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05. Guia d’estudi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Novembre 2024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Dades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tegj7sax1brk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Coneixements previs requerits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e5h9vtsccsw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Objectius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u0mmknkhkm8l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Continguts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fxxpzp8ps82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5. Activitats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wxomg1su1p9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6. Recomanacions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uhz91cmaqvpz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7. Autors (en ordre alfabètic)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UD05. Guia d’estudi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Des del 04/11/2024 fins a 17/11/2024. La duració d’aquesta unitat és dues setmanes (10 hores).</w:t>
      </w:r>
    </w:p>
    <w:p w:rsidR="00000000" w:rsidDel="00000000" w:rsidP="00000000" w:rsidRDefault="00000000" w:rsidRPr="00000000" w14:paraId="00000033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tegj7sax1brk" w:id="2"/>
      <w:bookmarkEnd w:id="2"/>
      <w:r w:rsidDel="00000000" w:rsidR="00000000" w:rsidRPr="00000000">
        <w:rPr>
          <w:rtl w:val="0"/>
        </w:rPr>
        <w:t xml:space="preserve">Coneixements previs requerits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Ús bàsic de sistemes operatius.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Coneixement de comandaments de Linux.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Coneixements avançats de programació.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Coneixements de Python.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Desplegament d’Odoo.</w:t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5h9vtsccswh" w:id="3"/>
      <w:bookmarkEnd w:id="3"/>
      <w:r w:rsidDel="00000000" w:rsidR="00000000" w:rsidRPr="00000000">
        <w:rPr>
          <w:rtl w:val="0"/>
        </w:rPr>
        <w:t xml:space="preserve">Objectius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Aprendre a preparar l’entorn per a desenvolupar mòduls en Odoo.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Fer els primers passos en desenvolupament de mòduls en Odoo.</w:t>
      </w:r>
    </w:p>
    <w:p w:rsidR="00000000" w:rsidDel="00000000" w:rsidP="00000000" w:rsidRDefault="00000000" w:rsidRPr="00000000" w14:paraId="0000003C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0mmknkhkm8l" w:id="4"/>
      <w:bookmarkEnd w:id="4"/>
      <w:r w:rsidDel="00000000" w:rsidR="00000000" w:rsidRPr="00000000">
        <w:rPr>
          <w:rtl w:val="0"/>
        </w:rPr>
        <w:t xml:space="preserve">Continguts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Teoria i activitats no avaluables, a compartir al fòrum.</w:t>
      </w:r>
    </w:p>
    <w:p w:rsidR="00000000" w:rsidDel="00000000" w:rsidP="00000000" w:rsidRDefault="00000000" w:rsidRPr="00000000" w14:paraId="0000003E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fxxpzp8ps827" w:id="5"/>
      <w:bookmarkEnd w:id="5"/>
      <w:r w:rsidDel="00000000" w:rsidR="00000000" w:rsidRPr="00000000">
        <w:rPr>
          <w:rtl w:val="0"/>
        </w:rPr>
        <w:t xml:space="preserve">Activitats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És molt important llegir els apunts i dur a terme les tasques no avaluables.</w:t>
      </w:r>
    </w:p>
    <w:p w:rsidR="00000000" w:rsidDel="00000000" w:rsidP="00000000" w:rsidRDefault="00000000" w:rsidRPr="00000000" w14:paraId="00000040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wxomg1su1p99" w:id="6"/>
      <w:bookmarkEnd w:id="6"/>
      <w:r w:rsidDel="00000000" w:rsidR="00000000" w:rsidRPr="00000000">
        <w:rPr>
          <w:rtl w:val="0"/>
        </w:rPr>
        <w:t xml:space="preserve">Recomanacions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És recomanable acudir a les tutories col·lectives amb els conceptes de la unitat treballats.</w:t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hz91cmaqvpz" w:id="7"/>
      <w:bookmarkEnd w:id="7"/>
      <w:r w:rsidDel="00000000" w:rsidR="00000000" w:rsidRPr="00000000">
        <w:rPr>
          <w:rtl w:val="0"/>
        </w:rPr>
        <w:t xml:space="preserve">Autors (en ordre alfabètic)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 xml:space="preserve">A continuació oferim en ordre alfabètic el llistat d’autors que han fet aportacions a aquest document:</w:t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  <w:tab/>
        <w:t xml:space="preserve">• García Barea, Sergi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C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UD05 -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UD05. Guia d’estudi</w:t>
    </w:r>
  </w:p>
  <w:p w:rsidR="00000000" w:rsidDel="00000000" w:rsidP="00000000" w:rsidRDefault="00000000" w:rsidRPr="00000000" w14:paraId="0000004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