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D419E2" w14:textId="01C916F2" w:rsidR="006F1385" w:rsidRDefault="00962E7D" w:rsidP="002F79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necesario verificar su cuenta de correo</w:t>
      </w:r>
      <w:r w:rsidR="00D60860">
        <w:rPr>
          <w:rFonts w:ascii="Arial" w:hAnsi="Arial" w:cs="Arial"/>
          <w:sz w:val="20"/>
          <w:szCs w:val="20"/>
        </w:rPr>
        <w:t xml:space="preserve"> </w:t>
      </w:r>
      <w:r w:rsidR="00D60860" w:rsidRPr="00D60860">
        <w:rPr>
          <w:rFonts w:ascii="Arial" w:hAnsi="Arial" w:cs="Arial"/>
          <w:b/>
          <w:sz w:val="20"/>
          <w:szCs w:val="20"/>
          <w:highlight w:val="yellow"/>
        </w:rPr>
        <w:t>&lt;correo_electronico&gt;</w:t>
      </w:r>
      <w:r>
        <w:rPr>
          <w:rFonts w:ascii="Arial" w:hAnsi="Arial" w:cs="Arial"/>
          <w:sz w:val="20"/>
          <w:szCs w:val="20"/>
        </w:rPr>
        <w:t xml:space="preserve">, </w:t>
      </w:r>
      <w:r w:rsidR="006F534C">
        <w:rPr>
          <w:rFonts w:ascii="Arial" w:hAnsi="Arial" w:cs="Arial"/>
          <w:sz w:val="20"/>
          <w:szCs w:val="20"/>
        </w:rPr>
        <w:t>haciendo click en el siguiente link:</w:t>
      </w:r>
    </w:p>
    <w:p w14:paraId="19800F4A" w14:textId="77777777" w:rsidR="006F1385" w:rsidRDefault="006F1385" w:rsidP="002F797F">
      <w:pPr>
        <w:jc w:val="both"/>
        <w:rPr>
          <w:rFonts w:ascii="Arial" w:hAnsi="Arial" w:cs="Arial"/>
          <w:sz w:val="20"/>
          <w:szCs w:val="20"/>
        </w:rPr>
      </w:pPr>
    </w:p>
    <w:p w14:paraId="71C20F61" w14:textId="4B225C71" w:rsidR="006F1385" w:rsidRDefault="006F1385" w:rsidP="002F797F">
      <w:pPr>
        <w:jc w:val="both"/>
        <w:rPr>
          <w:rFonts w:ascii="Arial" w:hAnsi="Arial" w:cs="Arial"/>
          <w:color w:val="1155CC"/>
          <w:sz w:val="20"/>
          <w:szCs w:val="20"/>
        </w:rPr>
      </w:pPr>
      <w:r w:rsidRPr="006F1385">
        <w:rPr>
          <w:rFonts w:ascii="Arial" w:hAnsi="Arial" w:cs="Arial"/>
          <w:color w:val="1155CC"/>
          <w:sz w:val="20"/>
          <w:szCs w:val="20"/>
        </w:rPr>
        <w:t>https://srv­si­001 .utpl.edu.ec/SAO/</w:t>
      </w:r>
      <w:r w:rsidR="00962E7D">
        <w:rPr>
          <w:rFonts w:ascii="Arial" w:hAnsi="Arial" w:cs="Arial"/>
          <w:color w:val="1155CC"/>
          <w:sz w:val="20"/>
          <w:szCs w:val="20"/>
        </w:rPr>
        <w:t>verificar_correo</w:t>
      </w:r>
      <w:r w:rsidRPr="006F1385">
        <w:rPr>
          <w:rFonts w:ascii="Arial" w:hAnsi="Arial" w:cs="Arial"/>
          <w:color w:val="1155CC"/>
          <w:sz w:val="20"/>
          <w:szCs w:val="20"/>
        </w:rPr>
        <w:t>.aspx?</w:t>
      </w:r>
      <w:r w:rsidR="00962E7D">
        <w:rPr>
          <w:rFonts w:ascii="Arial" w:hAnsi="Arial" w:cs="Arial"/>
          <w:color w:val="1155CC"/>
          <w:sz w:val="20"/>
          <w:szCs w:val="20"/>
        </w:rPr>
        <w:t>id</w:t>
      </w:r>
      <w:r w:rsidRPr="006F1385">
        <w:rPr>
          <w:rFonts w:ascii="Arial" w:hAnsi="Arial" w:cs="Arial"/>
          <w:color w:val="1155CC"/>
          <w:sz w:val="20"/>
          <w:szCs w:val="20"/>
        </w:rPr>
        <w:t>=</w:t>
      </w:r>
      <w:r w:rsidR="00962E7D">
        <w:rPr>
          <w:rFonts w:ascii="Arial" w:hAnsi="Arial" w:cs="Arial"/>
          <w:color w:val="1155CC"/>
          <w:sz w:val="20"/>
          <w:szCs w:val="20"/>
        </w:rPr>
        <w:t>983232434535</w:t>
      </w:r>
    </w:p>
    <w:p w14:paraId="5FE774EF" w14:textId="77777777" w:rsidR="006F1385" w:rsidRDefault="006F1385" w:rsidP="002F797F">
      <w:pPr>
        <w:jc w:val="both"/>
        <w:rPr>
          <w:rFonts w:ascii="Arial" w:hAnsi="Arial" w:cs="Arial"/>
          <w:color w:val="1155CC"/>
          <w:sz w:val="20"/>
          <w:szCs w:val="20"/>
        </w:rPr>
      </w:pPr>
    </w:p>
    <w:p w14:paraId="46FA0BF6" w14:textId="0B30FB5F" w:rsidR="006F1385" w:rsidRDefault="006F534C" w:rsidP="002F79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no puede dar click en el link de </w:t>
      </w:r>
      <w:r w:rsidR="00962E7D">
        <w:rPr>
          <w:rFonts w:ascii="Arial" w:hAnsi="Arial" w:cs="Arial"/>
          <w:sz w:val="20"/>
          <w:szCs w:val="20"/>
        </w:rPr>
        <w:t>verificación</w:t>
      </w:r>
      <w:r>
        <w:rPr>
          <w:rFonts w:ascii="Arial" w:hAnsi="Arial" w:cs="Arial"/>
          <w:sz w:val="20"/>
          <w:szCs w:val="20"/>
        </w:rPr>
        <w:t>, por favor copie y pegue el link en su navegador web.</w:t>
      </w:r>
    </w:p>
    <w:p w14:paraId="528EE53E" w14:textId="77777777" w:rsidR="006F1385" w:rsidRDefault="006F1385" w:rsidP="002F797F">
      <w:pPr>
        <w:jc w:val="both"/>
        <w:rPr>
          <w:rFonts w:ascii="Arial" w:hAnsi="Arial" w:cs="Arial"/>
          <w:sz w:val="20"/>
          <w:szCs w:val="20"/>
        </w:rPr>
      </w:pPr>
    </w:p>
    <w:p w14:paraId="776AA2FC" w14:textId="7BA6BAF9" w:rsidR="00FA0D8E" w:rsidRDefault="00FA0D8E" w:rsidP="002F797F">
      <w:pPr>
        <w:jc w:val="both"/>
        <w:rPr>
          <w:rFonts w:ascii="Arial" w:hAnsi="Arial" w:cs="Arial"/>
          <w:sz w:val="20"/>
          <w:szCs w:val="20"/>
        </w:rPr>
      </w:pPr>
      <w:r w:rsidRPr="00FA0D8E">
        <w:rPr>
          <w:rFonts w:ascii="Arial" w:hAnsi="Arial" w:cs="Arial"/>
          <w:sz w:val="20"/>
          <w:szCs w:val="20"/>
        </w:rPr>
        <w:t>Si desea realizar procesos de cambio de contraseña, actualización de correo alterno o el reseteo de contraseña, lo puede hacer por medio de https://gidentidad.utpl.edu.ec</w:t>
      </w:r>
    </w:p>
    <w:p w14:paraId="67D4C18D" w14:textId="77777777" w:rsidR="006F1385" w:rsidRDefault="006F1385" w:rsidP="002F797F">
      <w:pPr>
        <w:jc w:val="both"/>
        <w:rPr>
          <w:rFonts w:ascii="Arial" w:hAnsi="Arial" w:cs="Arial"/>
          <w:sz w:val="20"/>
          <w:szCs w:val="20"/>
        </w:rPr>
      </w:pPr>
    </w:p>
    <w:p w14:paraId="4B054E35" w14:textId="77777777" w:rsidR="006F1385" w:rsidRDefault="006F534C" w:rsidP="002F797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Saludos Cordiales.</w:t>
      </w:r>
    </w:p>
    <w:p w14:paraId="22FD9B80" w14:textId="77777777" w:rsidR="006F1385" w:rsidRDefault="006F1385" w:rsidP="00DB4A4D">
      <w:pPr>
        <w:jc w:val="both"/>
        <w:rPr>
          <w:rFonts w:ascii="Arial" w:hAnsi="Arial" w:cs="Arial"/>
          <w:b/>
          <w:sz w:val="20"/>
          <w:szCs w:val="20"/>
        </w:rPr>
      </w:pPr>
    </w:p>
    <w:p w14:paraId="2896675F" w14:textId="455EEBFE" w:rsidR="006F1385" w:rsidRPr="006F1385" w:rsidRDefault="004350BD" w:rsidP="00DB4A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&lt;</w:t>
      </w:r>
      <w:r w:rsidR="006F534C" w:rsidRPr="00E018D2">
        <w:rPr>
          <w:rFonts w:ascii="Arial" w:hAnsi="Arial" w:cs="Arial"/>
          <w:b/>
          <w:sz w:val="20"/>
          <w:szCs w:val="20"/>
          <w:highlight w:val="yellow"/>
        </w:rPr>
        <w:t>Universidad Técnica Particular de Loja</w:t>
      </w:r>
      <w:r>
        <w:rPr>
          <w:rFonts w:ascii="Arial" w:hAnsi="Arial" w:cs="Arial"/>
          <w:b/>
          <w:sz w:val="20"/>
          <w:szCs w:val="20"/>
        </w:rPr>
        <w:t>&gt;</w:t>
      </w:r>
    </w:p>
    <w:p w14:paraId="7643347F" w14:textId="77777777" w:rsidR="006F1385" w:rsidRDefault="006F1385" w:rsidP="00DB4A4D">
      <w:pPr>
        <w:jc w:val="both"/>
        <w:rPr>
          <w:rFonts w:ascii="Arial" w:hAnsi="Arial" w:cs="Arial"/>
          <w:sz w:val="20"/>
          <w:szCs w:val="20"/>
        </w:rPr>
      </w:pPr>
    </w:p>
    <w:p w14:paraId="497A025D" w14:textId="0ACE2F6A" w:rsidR="006F1385" w:rsidRDefault="006F534C" w:rsidP="00DB4A4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NOTA: El envío de este correo es automá</w:t>
      </w:r>
      <w:r w:rsidR="006F1385">
        <w:rPr>
          <w:rFonts w:ascii="Arial" w:hAnsi="Arial" w:cs="Arial"/>
          <w:sz w:val="20"/>
          <w:szCs w:val="20"/>
        </w:rPr>
        <w:t xml:space="preserve">tico, por favor no lo responda. </w:t>
      </w:r>
    </w:p>
    <w:p w14:paraId="32D861D2" w14:textId="77777777" w:rsidR="006F1385" w:rsidRDefault="006F1385" w:rsidP="00DB4A4D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9"/>
      </w:tblGrid>
      <w:tr w:rsidR="006F1385" w14:paraId="25B278AC" w14:textId="77777777" w:rsidTr="006F1385">
        <w:tc>
          <w:tcPr>
            <w:tcW w:w="9059" w:type="dxa"/>
          </w:tcPr>
          <w:p w14:paraId="7B2B8177" w14:textId="77777777" w:rsidR="006F1385" w:rsidRDefault="006F1385" w:rsidP="006F1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usted no solicitó esta información notifique a:</w:t>
            </w:r>
          </w:p>
          <w:p w14:paraId="2B81D531" w14:textId="77777777" w:rsidR="006F1385" w:rsidRDefault="006F1385" w:rsidP="006F1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12B880" w14:textId="6B96AC1A" w:rsidR="006F1385" w:rsidRDefault="006F1385" w:rsidP="006F138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1385">
              <w:rPr>
                <w:rFonts w:ascii="Arial" w:hAnsi="Arial" w:cs="Arial"/>
                <w:b/>
                <w:sz w:val="20"/>
                <w:szCs w:val="20"/>
              </w:rPr>
              <w:t>Teléfono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350BD">
              <w:rPr>
                <w:rFonts w:ascii="Arial" w:hAnsi="Arial" w:cs="Arial"/>
                <w:sz w:val="20"/>
                <w:szCs w:val="20"/>
              </w:rPr>
              <w:t>&lt;</w:t>
            </w:r>
            <w:r w:rsidRPr="00E018D2">
              <w:rPr>
                <w:rFonts w:ascii="Arial" w:hAnsi="Arial" w:cs="Arial"/>
                <w:sz w:val="20"/>
                <w:szCs w:val="20"/>
                <w:highlight w:val="yellow"/>
              </w:rPr>
              <w:t>593 7 370 1 444</w:t>
            </w:r>
            <w:r w:rsidR="004350BD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3AA6C935" w14:textId="792BD61B" w:rsidR="006F1385" w:rsidRDefault="006F1385" w:rsidP="00DB4A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1385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350BD">
              <w:rPr>
                <w:rFonts w:ascii="Arial" w:hAnsi="Arial" w:cs="Arial"/>
                <w:sz w:val="20"/>
                <w:szCs w:val="20"/>
              </w:rPr>
              <w:t>&lt;</w:t>
            </w:r>
            <w:hyperlink r:id="rId8" w:history="1">
              <w:r w:rsidRPr="00E018D2">
                <w:rPr>
                  <w:rStyle w:val="Hipervnculo"/>
                  <w:rFonts w:ascii="Arial" w:hAnsi="Arial" w:cs="Arial"/>
                  <w:sz w:val="20"/>
                  <w:szCs w:val="20"/>
                  <w:highlight w:val="yellow"/>
                </w:rPr>
                <w:t>callcenter@utpl.edu.ec</w:t>
              </w:r>
            </w:hyperlink>
            <w:r w:rsidR="004350BD">
              <w:rPr>
                <w:rFonts w:ascii="Arial" w:hAnsi="Arial" w:cs="Arial"/>
                <w:color w:val="1155CC"/>
                <w:sz w:val="20"/>
                <w:szCs w:val="20"/>
              </w:rPr>
              <w:t>&gt;</w:t>
            </w:r>
          </w:p>
          <w:p w14:paraId="71ECD4F4" w14:textId="4D93D031" w:rsidR="006F1385" w:rsidRPr="006F1385" w:rsidRDefault="006F1385" w:rsidP="00DB4A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EE9F42" w14:textId="77777777" w:rsidR="006F534C" w:rsidRDefault="006F534C" w:rsidP="00DB4A4D">
      <w:pPr>
        <w:jc w:val="both"/>
        <w:rPr>
          <w:rFonts w:asciiTheme="minorHAnsi" w:hAnsiTheme="minorHAnsi"/>
        </w:rPr>
      </w:pPr>
    </w:p>
    <w:p w14:paraId="42607BDF" w14:textId="77777777" w:rsidR="006F534C" w:rsidRDefault="006F534C" w:rsidP="00DB4A4D">
      <w:pPr>
        <w:jc w:val="both"/>
        <w:rPr>
          <w:rFonts w:asciiTheme="minorHAnsi" w:hAnsiTheme="minorHAnsi"/>
        </w:rPr>
      </w:pPr>
    </w:p>
    <w:p w14:paraId="4792295F" w14:textId="77777777" w:rsidR="004245F4" w:rsidRDefault="004245F4" w:rsidP="00DB4A4D">
      <w:pPr>
        <w:jc w:val="both"/>
        <w:rPr>
          <w:rFonts w:asciiTheme="minorHAnsi" w:hAnsiTheme="minorHAnsi"/>
        </w:rPr>
      </w:pPr>
    </w:p>
    <w:p w14:paraId="4D49FAC0" w14:textId="77777777" w:rsidR="00DB4A4D" w:rsidRPr="00DB4A4D" w:rsidRDefault="00DB4A4D" w:rsidP="00DB4A4D">
      <w:pPr>
        <w:pStyle w:val="Ttulo3"/>
      </w:pPr>
      <w:bookmarkStart w:id="0" w:name="_Toc465074361"/>
      <w:r w:rsidRPr="00DB4A4D">
        <w:t>RF003 Modificar Formulario Registro Usuario / SAO</w:t>
      </w:r>
      <w:bookmarkEnd w:id="0"/>
    </w:p>
    <w:p w14:paraId="2A257E67" w14:textId="77777777" w:rsidR="00DB4A4D" w:rsidRDefault="00DB4A4D" w:rsidP="00DB4A4D">
      <w:pPr>
        <w:jc w:val="both"/>
        <w:rPr>
          <w:rFonts w:eastAsia="Calibri"/>
          <w:b/>
        </w:rPr>
      </w:pPr>
    </w:p>
    <w:p w14:paraId="7B6F0969" w14:textId="3A4BD0D8" w:rsidR="00DB4A4D" w:rsidRDefault="000A0F91" w:rsidP="006C44CA">
      <w:pPr>
        <w:pStyle w:val="Ttulo4"/>
      </w:pPr>
      <w:r>
        <w:t>Descripción</w:t>
      </w:r>
    </w:p>
    <w:p w14:paraId="6DC8F2BC" w14:textId="77777777" w:rsidR="00DB4A4D" w:rsidRDefault="00DB4A4D" w:rsidP="00DB4A4D"/>
    <w:p w14:paraId="5114FE39" w14:textId="77777777" w:rsidR="00DB4A4D" w:rsidRDefault="00DB4A4D" w:rsidP="00DB4A4D">
      <w:r>
        <w:t xml:space="preserve">Realizar ajustes en el formulario de registro de usuarios, para cubrir las especificaciones dadas por el cliente. </w:t>
      </w:r>
    </w:p>
    <w:p w14:paraId="496492AB" w14:textId="77777777" w:rsidR="006C44CA" w:rsidRDefault="006C44CA" w:rsidP="00DB4A4D"/>
    <w:p w14:paraId="52C6394E" w14:textId="6283DF0C" w:rsidR="00173547" w:rsidRPr="00DB4A4D" w:rsidRDefault="000A0F91" w:rsidP="0016685C">
      <w:pPr>
        <w:pStyle w:val="Ttulo4"/>
      </w:pPr>
      <w:r>
        <w:t>Especificaciones</w:t>
      </w:r>
    </w:p>
    <w:p w14:paraId="6F4D00D2" w14:textId="77777777" w:rsidR="00173547" w:rsidRDefault="00173547" w:rsidP="00DB4A4D"/>
    <w:p w14:paraId="1A9BF330" w14:textId="34753152" w:rsidR="00DB4A4D" w:rsidRPr="00DB4A4D" w:rsidRDefault="00DB4A4D" w:rsidP="00DB4A4D">
      <w:pPr>
        <w:pStyle w:val="Prrafodelista"/>
        <w:numPr>
          <w:ilvl w:val="0"/>
          <w:numId w:val="22"/>
        </w:numPr>
      </w:pPr>
      <w:r w:rsidRPr="00DB4A4D">
        <w:t>Permitir ingresa contraseña.</w:t>
      </w:r>
      <w:r w:rsidR="006C44CA">
        <w:t xml:space="preserve"> </w:t>
      </w:r>
      <w:r w:rsidR="00591F9C">
        <w:t xml:space="preserve">Aplicar restricciones determinadas en </w:t>
      </w:r>
      <w:r w:rsidR="006C44CA">
        <w:t xml:space="preserve">RF001. </w:t>
      </w:r>
      <w:r w:rsidR="00F02A21">
        <w:t xml:space="preserve"> Ver Prototipo 3. </w:t>
      </w:r>
    </w:p>
    <w:p w14:paraId="6BCD4BAE" w14:textId="77777777" w:rsidR="00DB4A4D" w:rsidRDefault="00DB4A4D" w:rsidP="00DB4A4D">
      <w:pPr>
        <w:pStyle w:val="Prrafodelista"/>
        <w:numPr>
          <w:ilvl w:val="0"/>
          <w:numId w:val="22"/>
        </w:numPr>
      </w:pPr>
      <w:r w:rsidRPr="00DB4A4D">
        <w:t xml:space="preserve">Aplicar Política de Contraseña. </w:t>
      </w:r>
    </w:p>
    <w:p w14:paraId="60065F99" w14:textId="1DD0E375" w:rsidR="00B34DF8" w:rsidRPr="00173547" w:rsidRDefault="006C44CA" w:rsidP="006C44CA">
      <w:pPr>
        <w:pStyle w:val="Prrafodelista"/>
        <w:numPr>
          <w:ilvl w:val="1"/>
          <w:numId w:val="22"/>
        </w:numPr>
      </w:pPr>
      <w:r>
        <w:t xml:space="preserve">La contraseña debe tener mínimo </w:t>
      </w:r>
      <w:r w:rsidR="00173547" w:rsidRPr="00173547">
        <w:t>8</w:t>
      </w:r>
      <w:r w:rsidRPr="00173547">
        <w:t xml:space="preserve"> Caracteres.</w:t>
      </w:r>
    </w:p>
    <w:p w14:paraId="3DDD4AD9" w14:textId="484B85DB" w:rsidR="006C44CA" w:rsidRDefault="00B34DF8" w:rsidP="006C44CA">
      <w:pPr>
        <w:pStyle w:val="Prrafodelista"/>
        <w:numPr>
          <w:ilvl w:val="1"/>
          <w:numId w:val="22"/>
        </w:numPr>
      </w:pPr>
      <w:r>
        <w:t xml:space="preserve">Permitir un máximo de caracteres en la contraseña de </w:t>
      </w:r>
      <w:r w:rsidR="00173547">
        <w:t>30</w:t>
      </w:r>
      <w:r>
        <w:t xml:space="preserve">. </w:t>
      </w:r>
      <w:r w:rsidR="006C44CA">
        <w:t xml:space="preserve"> </w:t>
      </w:r>
    </w:p>
    <w:p w14:paraId="6D8D2B64" w14:textId="18595AA4" w:rsidR="006C44CA" w:rsidRDefault="006C44CA" w:rsidP="006C44CA">
      <w:pPr>
        <w:pStyle w:val="Prrafodelista"/>
        <w:numPr>
          <w:ilvl w:val="1"/>
          <w:numId w:val="22"/>
        </w:numPr>
      </w:pPr>
      <w:r>
        <w:t>Dificultad de la contraseña. Debe</w:t>
      </w:r>
      <w:r w:rsidR="00173547">
        <w:t xml:space="preserve"> tener por lo menos un número, una letra, y un carácter especial. </w:t>
      </w:r>
    </w:p>
    <w:p w14:paraId="5BC67CE2" w14:textId="7810C7D7" w:rsidR="006C44CA" w:rsidRDefault="00173547" w:rsidP="006C44CA">
      <w:pPr>
        <w:pStyle w:val="Prrafodelista"/>
        <w:numPr>
          <w:ilvl w:val="1"/>
          <w:numId w:val="22"/>
        </w:numPr>
        <w:rPr>
          <w:color w:val="auto"/>
        </w:rPr>
      </w:pPr>
      <w:r>
        <w:t xml:space="preserve">Los caracteres especiales permitidos en la </w:t>
      </w:r>
      <w:r w:rsidR="006C44CA">
        <w:t>contraseña</w:t>
      </w:r>
      <w:r w:rsidR="0016685C">
        <w:t xml:space="preserve"> son:</w:t>
      </w:r>
      <w:r w:rsidR="006C44CA" w:rsidRPr="00173547">
        <w:t xml:space="preserve"> </w:t>
      </w:r>
      <w:r w:rsidRPr="00173547">
        <w:rPr>
          <w:color w:val="auto"/>
        </w:rPr>
        <w:t>(</w:t>
      </w:r>
      <w:hyperlink r:id="rId9" w:history="1">
        <w:r w:rsidRPr="00173547">
          <w:rPr>
            <w:rStyle w:val="Hipervnculo"/>
            <w:color w:val="auto"/>
            <w:u w:val="none"/>
          </w:rPr>
          <w:t>.@&amp;%$#</w:t>
        </w:r>
      </w:hyperlink>
      <w:r w:rsidRPr="00173547">
        <w:rPr>
          <w:color w:val="auto"/>
        </w:rPr>
        <w:t>(+_-/*)?¿´”¡!:,;{}[])</w:t>
      </w:r>
    </w:p>
    <w:p w14:paraId="3372C72B" w14:textId="64A279C4" w:rsidR="00D24338" w:rsidRPr="00173547" w:rsidRDefault="00D24338" w:rsidP="006C44CA">
      <w:pPr>
        <w:pStyle w:val="Prrafodelista"/>
        <w:numPr>
          <w:ilvl w:val="1"/>
          <w:numId w:val="22"/>
        </w:numPr>
        <w:rPr>
          <w:color w:val="auto"/>
        </w:rPr>
      </w:pPr>
      <w:r>
        <w:rPr>
          <w:color w:val="auto"/>
        </w:rPr>
        <w:t xml:space="preserve">La contraseña no puede tener espacios. </w:t>
      </w:r>
    </w:p>
    <w:p w14:paraId="68B1D71F" w14:textId="286881A6" w:rsidR="00DB4A4D" w:rsidRPr="00DB4A4D" w:rsidRDefault="00F02A21" w:rsidP="00F02A21">
      <w:pPr>
        <w:pStyle w:val="Prrafodelista"/>
        <w:numPr>
          <w:ilvl w:val="0"/>
          <w:numId w:val="22"/>
        </w:numPr>
      </w:pPr>
      <w:r>
        <w:t xml:space="preserve">Verificar formato correcto del Correo. </w:t>
      </w:r>
      <w:r w:rsidR="00772549">
        <w:t>“usuario@dominio”</w:t>
      </w:r>
    </w:p>
    <w:p w14:paraId="4EC29BEA" w14:textId="738B9E2F" w:rsidR="00092CF9" w:rsidRDefault="00DB4A4D" w:rsidP="00092CF9">
      <w:pPr>
        <w:pStyle w:val="Prrafodelista"/>
        <w:numPr>
          <w:ilvl w:val="0"/>
          <w:numId w:val="22"/>
        </w:numPr>
      </w:pPr>
      <w:r w:rsidRPr="00DB4A4D">
        <w:t xml:space="preserve">Verificar </w:t>
      </w:r>
      <w:r w:rsidR="00F02A21">
        <w:t xml:space="preserve">que el correo electrónico ingresado por el usuario, </w:t>
      </w:r>
      <w:r w:rsidRPr="00DB4A4D">
        <w:t xml:space="preserve"> no sea </w:t>
      </w:r>
      <w:r w:rsidR="00F02A21">
        <w:t xml:space="preserve">correo </w:t>
      </w:r>
      <w:r w:rsidRPr="00DB4A4D">
        <w:t>Institucional (</w:t>
      </w:r>
      <w:hyperlink r:id="rId10" w:history="1">
        <w:r w:rsidR="00F02A21" w:rsidRPr="00C33FEC">
          <w:rPr>
            <w:rStyle w:val="Hipervnculo"/>
          </w:rPr>
          <w:t>usuario@utpl.edu.ec</w:t>
        </w:r>
      </w:hyperlink>
      <w:r w:rsidRPr="00DB4A4D">
        <w:t>)</w:t>
      </w:r>
    </w:p>
    <w:p w14:paraId="605BF368" w14:textId="1FEAD910" w:rsidR="009E29E9" w:rsidRDefault="009E29E9" w:rsidP="009E29E9">
      <w:pPr>
        <w:pStyle w:val="Prrafodelista"/>
        <w:numPr>
          <w:ilvl w:val="0"/>
          <w:numId w:val="22"/>
        </w:numPr>
        <w:jc w:val="both"/>
      </w:pPr>
      <w:r>
        <w:t xml:space="preserve">Aplicar restricciones en el ingreso de fecha de nacimiento, valor configurable. No permitir ingresar fechas menores a: </w:t>
      </w:r>
    </w:p>
    <w:p w14:paraId="50864F53" w14:textId="77777777" w:rsidR="009E29E9" w:rsidRDefault="009E29E9" w:rsidP="009E29E9">
      <w:pPr>
        <w:pStyle w:val="Prrafodelista"/>
        <w:numPr>
          <w:ilvl w:val="1"/>
          <w:numId w:val="22"/>
        </w:numPr>
        <w:jc w:val="both"/>
      </w:pPr>
      <w:r>
        <w:t>10 Años. NSGA</w:t>
      </w:r>
    </w:p>
    <w:p w14:paraId="4A0F466D" w14:textId="521C3A06" w:rsidR="00173547" w:rsidRDefault="009E29E9" w:rsidP="00FB73B1">
      <w:pPr>
        <w:pStyle w:val="Prrafodelista"/>
        <w:numPr>
          <w:ilvl w:val="1"/>
          <w:numId w:val="22"/>
        </w:numPr>
        <w:jc w:val="both"/>
      </w:pPr>
      <w:r>
        <w:t xml:space="preserve">Educación Continua 7 Años.  </w:t>
      </w:r>
    </w:p>
    <w:p w14:paraId="470DAE25" w14:textId="77777777" w:rsidR="00173547" w:rsidRDefault="00173547" w:rsidP="00F02A21">
      <w:pPr>
        <w:ind w:left="360"/>
      </w:pPr>
    </w:p>
    <w:p w14:paraId="3A357201" w14:textId="365BE3B5" w:rsidR="006E4BA5" w:rsidRDefault="006E4BA5" w:rsidP="006C44CA">
      <w:pPr>
        <w:pStyle w:val="Ttulo4"/>
      </w:pPr>
      <w:r>
        <w:lastRenderedPageBreak/>
        <w:t>Consideraciones Técnicas</w:t>
      </w:r>
    </w:p>
    <w:p w14:paraId="5387751B" w14:textId="77777777" w:rsidR="007711FD" w:rsidRPr="007711FD" w:rsidRDefault="007711FD" w:rsidP="007711FD"/>
    <w:p w14:paraId="17CA91ED" w14:textId="76EF1AF6" w:rsidR="006E4BA5" w:rsidRPr="006E4BA5" w:rsidRDefault="0068706B" w:rsidP="006E4BA5">
      <w:pPr>
        <w:pStyle w:val="Prrafodelista"/>
        <w:numPr>
          <w:ilvl w:val="0"/>
          <w:numId w:val="41"/>
        </w:numPr>
      </w:pPr>
      <w:r>
        <w:t>Las variables de las</w:t>
      </w:r>
      <w:r w:rsidR="006E4BA5">
        <w:t xml:space="preserve"> políticas de contraseña será establecidas por configuraciones, a nivel de aplicación</w:t>
      </w:r>
      <w:r>
        <w:t xml:space="preserve">. </w:t>
      </w:r>
      <w:r w:rsidR="006E4BA5">
        <w:t>(</w:t>
      </w:r>
      <w:r>
        <w:t xml:space="preserve">Ref. </w:t>
      </w:r>
      <w:r w:rsidR="006E4BA5">
        <w:t xml:space="preserve">web.config o app.config). </w:t>
      </w:r>
    </w:p>
    <w:p w14:paraId="2F636EA0" w14:textId="77777777" w:rsidR="006E4BA5" w:rsidRDefault="006E4BA5" w:rsidP="006E4BA5"/>
    <w:p w14:paraId="1B51BB41" w14:textId="77777777" w:rsidR="006E4BA5" w:rsidRPr="006E4BA5" w:rsidRDefault="006E4BA5" w:rsidP="006E4BA5"/>
    <w:p w14:paraId="1AE43F2B" w14:textId="77777777" w:rsidR="006C44CA" w:rsidRDefault="006C44CA" w:rsidP="006C44CA">
      <w:pPr>
        <w:pStyle w:val="Ttulo4"/>
      </w:pPr>
      <w:r>
        <w:t>Prototipo Referencia</w:t>
      </w:r>
    </w:p>
    <w:p w14:paraId="6CEE92D7" w14:textId="0817052D" w:rsidR="00092CF9" w:rsidRPr="00F02A21" w:rsidRDefault="00F02A21" w:rsidP="00F02A21">
      <w:pPr>
        <w:tabs>
          <w:tab w:val="left" w:pos="2325"/>
          <w:tab w:val="center" w:pos="4534"/>
        </w:tabs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F02A21">
        <w:rPr>
          <w:b/>
          <w:sz w:val="22"/>
        </w:rPr>
        <w:t>Prototipo 3. Permitir ingresar Contraseña.</w:t>
      </w:r>
    </w:p>
    <w:p w14:paraId="1784211E" w14:textId="77777777" w:rsidR="00092CF9" w:rsidRPr="00F02A21" w:rsidRDefault="00092CF9" w:rsidP="00DB4A4D"/>
    <w:p w14:paraId="42F73BAA" w14:textId="77777777" w:rsidR="00092CF9" w:rsidRDefault="00092CF9" w:rsidP="00DB4A4D"/>
    <w:p w14:paraId="21B8B257" w14:textId="77777777" w:rsidR="00DB4A4D" w:rsidRDefault="00DB4A4D" w:rsidP="00DB4A4D">
      <w:pPr>
        <w:jc w:val="both"/>
        <w:rPr>
          <w:rFonts w:asciiTheme="minorHAnsi" w:hAnsiTheme="minorHAnsi"/>
        </w:rPr>
      </w:pPr>
    </w:p>
    <w:p w14:paraId="459E7551" w14:textId="5F9D2BC2" w:rsidR="00D47D35" w:rsidRPr="0032132A" w:rsidRDefault="0032132A" w:rsidP="0032132A">
      <w:pPr>
        <w:pStyle w:val="Ttulo3"/>
      </w:pPr>
      <w:bookmarkStart w:id="1" w:name="_Toc465074362"/>
      <w:r w:rsidRPr="0032132A">
        <w:t>RF004 Flujo. Activación del Usuario. Luego Legalización Matricula</w:t>
      </w:r>
      <w:r w:rsidR="000C2604">
        <w:t>.</w:t>
      </w:r>
      <w:bookmarkEnd w:id="1"/>
      <w:r w:rsidR="000C2604">
        <w:t xml:space="preserve"> </w:t>
      </w:r>
    </w:p>
    <w:p w14:paraId="6B0789BA" w14:textId="77777777" w:rsidR="0032132A" w:rsidRDefault="0032132A" w:rsidP="0032132A"/>
    <w:p w14:paraId="1B3B9497" w14:textId="1DF334CA" w:rsidR="0032132A" w:rsidRPr="0032132A" w:rsidRDefault="0032132A" w:rsidP="00EC262B">
      <w:pPr>
        <w:pStyle w:val="Ttulo4"/>
      </w:pPr>
      <w:r w:rsidRPr="0032132A">
        <w:t>Descripción</w:t>
      </w:r>
    </w:p>
    <w:p w14:paraId="57C02D9C" w14:textId="77777777" w:rsidR="0032132A" w:rsidRDefault="0032132A" w:rsidP="0032132A"/>
    <w:p w14:paraId="02A2A1D4" w14:textId="77777777" w:rsidR="0032132A" w:rsidRDefault="0032132A" w:rsidP="0032132A">
      <w:r>
        <w:t>Realizar ajustes en el proceso de activación de usuarios, posterior a legalización de matrícula.</w:t>
      </w:r>
    </w:p>
    <w:p w14:paraId="3426E190" w14:textId="77777777" w:rsidR="0032132A" w:rsidRDefault="0032132A" w:rsidP="0032132A"/>
    <w:p w14:paraId="52A816D9" w14:textId="42E336E9" w:rsidR="0032132A" w:rsidRDefault="0032132A" w:rsidP="00EC262B">
      <w:pPr>
        <w:pStyle w:val="Ttulo4"/>
      </w:pPr>
      <w:r w:rsidRPr="0032132A">
        <w:t>Proceso</w:t>
      </w:r>
    </w:p>
    <w:p w14:paraId="62000DBA" w14:textId="77777777" w:rsidR="00C24067" w:rsidRPr="00C24067" w:rsidRDefault="00C24067" w:rsidP="00C24067"/>
    <w:p w14:paraId="158162E5" w14:textId="77777777" w:rsidR="0032132A" w:rsidRDefault="0032132A" w:rsidP="0032132A">
      <w:pPr>
        <w:pStyle w:val="Prrafodelista"/>
        <w:numPr>
          <w:ilvl w:val="0"/>
          <w:numId w:val="23"/>
        </w:numPr>
      </w:pPr>
      <w:r>
        <w:t>Llamar Servicio Mover Aspirante - Servicio REST</w:t>
      </w:r>
    </w:p>
    <w:p w14:paraId="4EDCD6B9" w14:textId="2C16F3CF" w:rsidR="007A1FAB" w:rsidRDefault="007A1FAB" w:rsidP="001B2E4E">
      <w:pPr>
        <w:pStyle w:val="Prrafodelista"/>
        <w:numPr>
          <w:ilvl w:val="1"/>
          <w:numId w:val="23"/>
        </w:numPr>
      </w:pPr>
      <w:r w:rsidRPr="007A1FAB">
        <w:t>api/cuenta/moverAspirante</w:t>
      </w:r>
    </w:p>
    <w:p w14:paraId="1FBB996D" w14:textId="77777777" w:rsidR="0032132A" w:rsidRDefault="0032132A" w:rsidP="0032132A">
      <w:pPr>
        <w:pStyle w:val="Prrafodelista"/>
        <w:numPr>
          <w:ilvl w:val="0"/>
          <w:numId w:val="23"/>
        </w:numPr>
      </w:pPr>
      <w:r>
        <w:t>Llamar Servicio Activar EVA - Servicio Web</w:t>
      </w:r>
    </w:p>
    <w:p w14:paraId="0BFCA7E4" w14:textId="25162EF2" w:rsidR="00FE237C" w:rsidRPr="00810C4C" w:rsidRDefault="00FE237C" w:rsidP="00FE237C">
      <w:pPr>
        <w:pStyle w:val="Prrafodelista"/>
        <w:numPr>
          <w:ilvl w:val="1"/>
          <w:numId w:val="23"/>
        </w:numPr>
        <w:rPr>
          <w:i/>
        </w:rPr>
      </w:pPr>
      <w:r>
        <w:t>Capacidad Crear</w:t>
      </w:r>
      <w:r w:rsidR="00CF560B">
        <w:t xml:space="preserve"> Cuenta</w:t>
      </w:r>
      <w:r>
        <w:t xml:space="preserve">. </w:t>
      </w:r>
      <w:r w:rsidR="00810C4C">
        <w:t xml:space="preserve"> </w:t>
      </w:r>
      <w:r w:rsidR="00810C4C" w:rsidRPr="00810C4C">
        <w:rPr>
          <w:i/>
        </w:rPr>
        <w:t xml:space="preserve">Ver especificaciones. </w:t>
      </w:r>
    </w:p>
    <w:p w14:paraId="7AF9A0D8" w14:textId="6CA65749" w:rsidR="0032132A" w:rsidRDefault="0032132A" w:rsidP="0032132A">
      <w:pPr>
        <w:pStyle w:val="Prrafodelista"/>
        <w:numPr>
          <w:ilvl w:val="0"/>
          <w:numId w:val="23"/>
        </w:numPr>
      </w:pPr>
      <w:r>
        <w:t>Llamar Script Powershell</w:t>
      </w:r>
      <w:r w:rsidR="008D4520">
        <w:t xml:space="preserve"> para establecer licencia Office 365.</w:t>
      </w:r>
      <w:r>
        <w:t xml:space="preserve"> </w:t>
      </w:r>
    </w:p>
    <w:p w14:paraId="6244E3EF" w14:textId="1299F2E6" w:rsidR="00155551" w:rsidRPr="00845D6C" w:rsidRDefault="00155551" w:rsidP="00155551">
      <w:pPr>
        <w:pStyle w:val="Prrafodelista"/>
        <w:numPr>
          <w:ilvl w:val="1"/>
          <w:numId w:val="23"/>
        </w:numPr>
      </w:pPr>
      <w:r w:rsidRPr="00845D6C">
        <w:t>Establecer la ubicación del usuario donde se consumen los servicios. “EC”</w:t>
      </w:r>
    </w:p>
    <w:p w14:paraId="498DA169" w14:textId="203334EB" w:rsidR="00155551" w:rsidRPr="00845D6C" w:rsidRDefault="00155551" w:rsidP="00155551">
      <w:pPr>
        <w:pStyle w:val="Prrafodelista"/>
        <w:numPr>
          <w:ilvl w:val="1"/>
          <w:numId w:val="23"/>
        </w:numPr>
      </w:pPr>
      <w:r w:rsidRPr="00845D6C">
        <w:t>Asignar licencia Office 3</w:t>
      </w:r>
      <w:r w:rsidR="00800279">
        <w:t>5</w:t>
      </w:r>
      <w:r w:rsidRPr="00845D6C">
        <w:t xml:space="preserve">65 al usuario </w:t>
      </w:r>
    </w:p>
    <w:p w14:paraId="559C6BCA" w14:textId="5B6C5ADB" w:rsidR="0032132A" w:rsidRDefault="0032132A" w:rsidP="0032132A">
      <w:pPr>
        <w:pStyle w:val="Prrafodelista"/>
        <w:numPr>
          <w:ilvl w:val="0"/>
          <w:numId w:val="23"/>
        </w:numPr>
      </w:pPr>
      <w:r>
        <w:t>Agregar Correo Institucional – NSGA</w:t>
      </w:r>
      <w:r w:rsidR="00845D6C">
        <w:t>, si no existe</w:t>
      </w:r>
      <w:r w:rsidR="000477C7">
        <w:t xml:space="preserve">. </w:t>
      </w:r>
    </w:p>
    <w:p w14:paraId="7FF1CD13" w14:textId="35FF4A59" w:rsidR="00845D6C" w:rsidRDefault="00845D6C" w:rsidP="00845D6C">
      <w:pPr>
        <w:pStyle w:val="Prrafodelista"/>
        <w:numPr>
          <w:ilvl w:val="1"/>
          <w:numId w:val="23"/>
        </w:numPr>
      </w:pPr>
      <w:r>
        <w:t>Principal es el correo registrado por aspirante</w:t>
      </w:r>
    </w:p>
    <w:p w14:paraId="08F55D75" w14:textId="64D371C1" w:rsidR="00845D6C" w:rsidRDefault="00845D6C" w:rsidP="00845D6C">
      <w:pPr>
        <w:pStyle w:val="Prrafodelista"/>
        <w:numPr>
          <w:ilvl w:val="1"/>
          <w:numId w:val="23"/>
        </w:numPr>
      </w:pPr>
      <w:r>
        <w:t xml:space="preserve">Alterno el correo de institucional </w:t>
      </w:r>
      <w:hyperlink r:id="rId11" w:history="1">
        <w:r w:rsidR="005A1FB4" w:rsidRPr="00E066D7">
          <w:rPr>
            <w:rStyle w:val="Hipervnculo"/>
          </w:rPr>
          <w:t>usuario@utpl.edu.ec</w:t>
        </w:r>
      </w:hyperlink>
    </w:p>
    <w:p w14:paraId="55B1E413" w14:textId="77777777" w:rsidR="005A1FB4" w:rsidRDefault="005A1FB4" w:rsidP="005A1FB4"/>
    <w:p w14:paraId="2487A251" w14:textId="1F174942" w:rsidR="005A1FB4" w:rsidRPr="0034395C" w:rsidRDefault="0034395C" w:rsidP="005A1FB4">
      <w:pPr>
        <w:pStyle w:val="Ttulo4"/>
        <w:rPr>
          <w:u w:val="single"/>
        </w:rPr>
      </w:pPr>
      <w:r>
        <w:t>Especificaciones</w:t>
      </w:r>
    </w:p>
    <w:p w14:paraId="226497EF" w14:textId="77777777" w:rsidR="005A1FB4" w:rsidRDefault="005A1FB4" w:rsidP="005A1FB4"/>
    <w:p w14:paraId="1558F8D6" w14:textId="59FF9F0C" w:rsidR="005A1FB4" w:rsidRDefault="005A1FB4" w:rsidP="00810C4C">
      <w:pPr>
        <w:pStyle w:val="Prrafodelista"/>
        <w:numPr>
          <w:ilvl w:val="0"/>
          <w:numId w:val="50"/>
        </w:numPr>
      </w:pPr>
      <w:r>
        <w:t xml:space="preserve">Valores que serán </w:t>
      </w:r>
      <w:r w:rsidR="00CF560B">
        <w:t>enviados al servicio del EVA, capacidad Crear Cuenta</w:t>
      </w:r>
      <w:r>
        <w:t xml:space="preserve">. </w:t>
      </w:r>
    </w:p>
    <w:p w14:paraId="1F5DE0C6" w14:textId="77777777" w:rsidR="005A1FB4" w:rsidRDefault="005A1FB4" w:rsidP="005A1FB4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5464"/>
      </w:tblGrid>
      <w:tr w:rsidR="005A1FB4" w:rsidRPr="005A1FB4" w14:paraId="3C6B16DF" w14:textId="77777777" w:rsidTr="005A1FB4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E249" w14:textId="7F847AD8" w:rsidR="005A1FB4" w:rsidRPr="005A1FB4" w:rsidRDefault="005A1FB4" w:rsidP="005A1FB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A1FB4">
              <w:rPr>
                <w:rFonts w:ascii="Calibri" w:hAnsi="Calibri"/>
                <w:b/>
                <w:bCs/>
                <w:sz w:val="22"/>
                <w:szCs w:val="22"/>
              </w:rPr>
              <w:t>Parámetros de Entrada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Servicio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BAC6" w14:textId="4C653149" w:rsidR="005A1FB4" w:rsidRPr="005A1FB4" w:rsidRDefault="005A1FB4" w:rsidP="005A1FB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Datos Enviados</w:t>
            </w:r>
          </w:p>
        </w:tc>
      </w:tr>
      <w:tr w:rsidR="005A1FB4" w:rsidRPr="005A1FB4" w14:paraId="5AA1D817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33CA" w14:textId="79983BEB" w:rsidR="005A1FB4" w:rsidRPr="005A1FB4" w:rsidRDefault="005A1FB4" w:rsidP="00886FA4">
            <w:r w:rsidRPr="005A1FB4">
              <w:t>&lt;username&gt;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B0DD" w14:textId="77777777" w:rsidR="005A1FB4" w:rsidRPr="005A1FB4" w:rsidRDefault="005A1FB4" w:rsidP="005A1FB4">
            <w:r w:rsidRPr="005A1FB4">
              <w:t>username de NSGA</w:t>
            </w:r>
          </w:p>
        </w:tc>
      </w:tr>
      <w:tr w:rsidR="005A1FB4" w:rsidRPr="005A1FB4" w14:paraId="2944B8D6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C0FA" w14:textId="603F8E38" w:rsidR="005A1FB4" w:rsidRPr="005A1FB4" w:rsidRDefault="005A1FB4" w:rsidP="005A1FB4">
            <w:r w:rsidRPr="005A1FB4">
              <w:t>&lt;password&gt;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E966" w14:textId="77777777" w:rsidR="005A1FB4" w:rsidRPr="005A1FB4" w:rsidRDefault="005A1FB4" w:rsidP="005A1FB4">
            <w:r w:rsidRPr="005A1FB4">
              <w:t>no se debe pasar</w:t>
            </w:r>
          </w:p>
        </w:tc>
      </w:tr>
      <w:tr w:rsidR="005A1FB4" w:rsidRPr="005A1FB4" w14:paraId="47841251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A7DB" w14:textId="013FF142" w:rsidR="005A1FB4" w:rsidRPr="005A1FB4" w:rsidRDefault="005A1FB4" w:rsidP="005A1FB4">
            <w:r w:rsidRPr="005A1FB4">
              <w:t>&lt;identificacion&gt;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6CA8" w14:textId="77777777" w:rsidR="005A1FB4" w:rsidRPr="005A1FB4" w:rsidRDefault="005A1FB4" w:rsidP="005A1FB4">
            <w:r w:rsidRPr="005A1FB4">
              <w:t>Identificación del NSGA</w:t>
            </w:r>
          </w:p>
        </w:tc>
      </w:tr>
      <w:tr w:rsidR="005A1FB4" w:rsidRPr="005A1FB4" w14:paraId="48A2BE90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8A7D" w14:textId="0D172E92" w:rsidR="005A1FB4" w:rsidRPr="005A1FB4" w:rsidRDefault="005A1FB4" w:rsidP="005A1FB4">
            <w:r w:rsidRPr="005A1FB4">
              <w:t>&lt;nombres&gt;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A7D0" w14:textId="77777777" w:rsidR="005A1FB4" w:rsidRPr="005A1FB4" w:rsidRDefault="005A1FB4" w:rsidP="005A1FB4">
            <w:r w:rsidRPr="005A1FB4">
              <w:t>Nombres del NSGA</w:t>
            </w:r>
          </w:p>
        </w:tc>
      </w:tr>
      <w:tr w:rsidR="005A1FB4" w:rsidRPr="005A1FB4" w14:paraId="03675BF0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78A6" w14:textId="4D62565B" w:rsidR="005A1FB4" w:rsidRPr="005A1FB4" w:rsidRDefault="005A1FB4" w:rsidP="005A1FB4">
            <w:r w:rsidRPr="005A1FB4">
              <w:t>&lt;apellidos&gt;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4616" w14:textId="77777777" w:rsidR="005A1FB4" w:rsidRPr="005A1FB4" w:rsidRDefault="005A1FB4" w:rsidP="005A1FB4">
            <w:r w:rsidRPr="005A1FB4">
              <w:t>Apellidos del NSGA</w:t>
            </w:r>
          </w:p>
        </w:tc>
      </w:tr>
      <w:tr w:rsidR="005A1FB4" w:rsidRPr="005A1FB4" w14:paraId="0ADECF80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C487" w14:textId="5097B2B1" w:rsidR="005A1FB4" w:rsidRPr="005A1FB4" w:rsidRDefault="005A1FB4" w:rsidP="005A1FB4">
            <w:r w:rsidRPr="005A1FB4">
              <w:t>&lt;email&gt;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4DAE" w14:textId="77777777" w:rsidR="005A1FB4" w:rsidRPr="005A1FB4" w:rsidRDefault="005A1FB4" w:rsidP="005A1FB4">
            <w:r w:rsidRPr="005A1FB4">
              <w:t>Correo principal NSGA</w:t>
            </w:r>
          </w:p>
        </w:tc>
      </w:tr>
      <w:tr w:rsidR="005A1FB4" w:rsidRPr="005A1FB4" w14:paraId="083E94D3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1953" w14:textId="66AF1959" w:rsidR="005A1FB4" w:rsidRPr="005A1FB4" w:rsidRDefault="005A1FB4" w:rsidP="005A1FB4">
            <w:r w:rsidRPr="005A1FB4">
              <w:t>&lt;telefono1&gt;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44FE" w14:textId="3D25297F" w:rsidR="005A1FB4" w:rsidRPr="005A1FB4" w:rsidRDefault="005A1FB4" w:rsidP="005A1FB4">
            <w:r w:rsidRPr="00287407">
              <w:t>T</w:t>
            </w:r>
            <w:r w:rsidRPr="005A1FB4">
              <w:t xml:space="preserve">eléfono </w:t>
            </w:r>
            <w:r w:rsidRPr="00287407">
              <w:t>existente en el NSGA</w:t>
            </w:r>
          </w:p>
        </w:tc>
      </w:tr>
      <w:tr w:rsidR="005A1FB4" w:rsidRPr="005A1FB4" w14:paraId="7FDD2105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203E" w14:textId="666C5E7F" w:rsidR="005A1FB4" w:rsidRPr="005A1FB4" w:rsidRDefault="005A1FB4" w:rsidP="005A1FB4">
            <w:r w:rsidRPr="005A1FB4">
              <w:t>&lt;telefono2&gt;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D034" w14:textId="12A849C5" w:rsidR="005A1FB4" w:rsidRPr="005A1FB4" w:rsidRDefault="005A1FB4" w:rsidP="005A1FB4">
            <w:r w:rsidRPr="005A1FB4">
              <w:t xml:space="preserve">Si hay otro </w:t>
            </w:r>
            <w:r w:rsidRPr="00287407">
              <w:t>teléfono</w:t>
            </w:r>
            <w:r w:rsidRPr="005A1FB4">
              <w:t xml:space="preserve"> se pasaría, </w:t>
            </w:r>
            <w:r w:rsidRPr="00287407">
              <w:t>en caso</w:t>
            </w:r>
            <w:r w:rsidRPr="005A1FB4">
              <w:t xml:space="preserve"> contrario no se pasaría</w:t>
            </w:r>
          </w:p>
        </w:tc>
      </w:tr>
      <w:tr w:rsidR="005A1FB4" w:rsidRPr="005A1FB4" w14:paraId="7D6ED5CB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BD9E" w14:textId="66720EF1" w:rsidR="005A1FB4" w:rsidRPr="005A1FB4" w:rsidRDefault="005A1FB4" w:rsidP="005A1FB4">
            <w:pPr>
              <w:rPr>
                <w:highlight w:val="yellow"/>
              </w:rPr>
            </w:pPr>
            <w:r w:rsidRPr="005A1FB4">
              <w:rPr>
                <w:highlight w:val="yellow"/>
              </w:rPr>
              <w:t>&lt;institucion&gt;</w:t>
            </w:r>
            <w:r w:rsidRPr="00794B75">
              <w:rPr>
                <w:highlight w:val="yellow"/>
              </w:rPr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3987" w14:textId="77777777" w:rsidR="005A1FB4" w:rsidRPr="005A1FB4" w:rsidRDefault="005A1FB4" w:rsidP="005A1FB4">
            <w:commentRangeStart w:id="2"/>
            <w:r w:rsidRPr="005A1FB4">
              <w:rPr>
                <w:highlight w:val="yellow"/>
              </w:rPr>
              <w:t>UTPL</w:t>
            </w:r>
            <w:commentRangeEnd w:id="2"/>
            <w:r w:rsidR="009A329D">
              <w:rPr>
                <w:rStyle w:val="Refdecomentario"/>
              </w:rPr>
              <w:commentReference w:id="2"/>
            </w:r>
          </w:p>
        </w:tc>
      </w:tr>
      <w:tr w:rsidR="005A1FB4" w:rsidRPr="005A1FB4" w14:paraId="60BE6D20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C036" w14:textId="40B42777" w:rsidR="005A1FB4" w:rsidRPr="005A1FB4" w:rsidRDefault="005A1FB4" w:rsidP="005A1FB4">
            <w:r w:rsidRPr="005A1FB4">
              <w:lastRenderedPageBreak/>
              <w:t>&lt;ciudad&gt;</w:t>
            </w:r>
            <w:r w:rsidRPr="00287407">
              <w:t xml:space="preserve"> 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AE03" w14:textId="5D018D4B" w:rsidR="005A1FB4" w:rsidRPr="005A1FB4" w:rsidRDefault="005A1FB4" w:rsidP="005A1FB4">
            <w:r w:rsidRPr="005A1FB4">
              <w:t xml:space="preserve">Provincia registrada en el </w:t>
            </w:r>
            <w:r w:rsidRPr="00287407">
              <w:t>Formulario</w:t>
            </w:r>
            <w:r w:rsidRPr="005A1FB4">
              <w:t xml:space="preserve"> de registro del SAO</w:t>
            </w:r>
            <w:r w:rsidRPr="00287407">
              <w:t>. Ciudad de Nacimiento</w:t>
            </w:r>
          </w:p>
        </w:tc>
      </w:tr>
      <w:tr w:rsidR="005A1FB4" w:rsidRPr="005A1FB4" w14:paraId="629A8F3E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3BC5" w14:textId="5A5AD9FE" w:rsidR="005A1FB4" w:rsidRPr="005A1FB4" w:rsidRDefault="005A1FB4" w:rsidP="005A1FB4">
            <w:r w:rsidRPr="005A1FB4">
              <w:t>&lt;pais&gt;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B18E" w14:textId="6CCFFC07" w:rsidR="005A1FB4" w:rsidRPr="005A1FB4" w:rsidRDefault="005A1FB4" w:rsidP="005A1FB4">
            <w:r w:rsidRPr="005A1FB4">
              <w:t>País registrado en el formulario de registros del SAO</w:t>
            </w:r>
            <w:r w:rsidRPr="00287407">
              <w:t xml:space="preserve">. País de Nacimiento </w:t>
            </w:r>
          </w:p>
        </w:tc>
      </w:tr>
      <w:tr w:rsidR="005A1FB4" w:rsidRPr="005A1FB4" w14:paraId="1C252E6F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24B3" w14:textId="6A69D657" w:rsidR="005A1FB4" w:rsidRPr="005A1FB4" w:rsidRDefault="005A1FB4" w:rsidP="005A1FB4">
            <w:r w:rsidRPr="005A1FB4">
              <w:t>&lt;descripcion&gt;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56F" w14:textId="77777777" w:rsidR="005A1FB4" w:rsidRPr="005A1FB4" w:rsidRDefault="005A1FB4" w:rsidP="005A1FB4">
            <w:r w:rsidRPr="005A1FB4">
              <w:t>ESTUDIANTE</w:t>
            </w:r>
          </w:p>
        </w:tc>
      </w:tr>
      <w:tr w:rsidR="005A1FB4" w:rsidRPr="005A1FB4" w14:paraId="4D6ED157" w14:textId="77777777" w:rsidTr="005A1FB4">
        <w:trPr>
          <w:trHeight w:val="375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1C95" w14:textId="7950A51D" w:rsidR="005A1FB4" w:rsidRPr="005A1FB4" w:rsidRDefault="005A1FB4" w:rsidP="005A1FB4">
            <w:r w:rsidRPr="005A1FB4">
              <w:t>&lt;guid&gt;</w:t>
            </w:r>
          </w:p>
        </w:tc>
        <w:tc>
          <w:tcPr>
            <w:tcW w:w="5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C2D" w14:textId="1B137010" w:rsidR="005A1FB4" w:rsidRPr="005A1FB4" w:rsidRDefault="005A1FB4" w:rsidP="005A1FB4">
            <w:r w:rsidRPr="00287407">
              <w:t xml:space="preserve">GUID del Ente </w:t>
            </w:r>
            <w:r w:rsidRPr="005A1FB4">
              <w:t>del NSGA</w:t>
            </w:r>
          </w:p>
        </w:tc>
      </w:tr>
    </w:tbl>
    <w:p w14:paraId="6F84C612" w14:textId="77777777" w:rsidR="005A1FB4" w:rsidRDefault="005A1FB4" w:rsidP="005A1FB4"/>
    <w:p w14:paraId="026AC91C" w14:textId="3E85665A" w:rsidR="005A1FB4" w:rsidRDefault="009F640B" w:rsidP="009F640B">
      <w:pPr>
        <w:pStyle w:val="Prrafodelista"/>
        <w:numPr>
          <w:ilvl w:val="0"/>
          <w:numId w:val="50"/>
        </w:numPr>
      </w:pPr>
      <w:r>
        <w:t>Respuesta del servicio del EVA</w:t>
      </w:r>
      <w:r w:rsidR="00D23249">
        <w:t xml:space="preserve"> capacidad Crear</w:t>
      </w:r>
      <w:r w:rsidR="00CF560B">
        <w:t xml:space="preserve"> Cuenta</w:t>
      </w:r>
      <w:r>
        <w:t>.</w:t>
      </w:r>
    </w:p>
    <w:p w14:paraId="420E37AA" w14:textId="77777777" w:rsidR="009F640B" w:rsidRDefault="009F640B" w:rsidP="009F640B"/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7"/>
        <w:gridCol w:w="3513"/>
        <w:gridCol w:w="3194"/>
      </w:tblGrid>
      <w:tr w:rsidR="009F640B" w:rsidRPr="009F640B" w14:paraId="0B556862" w14:textId="77777777" w:rsidTr="009F640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56C90" w14:textId="727B18E5" w:rsidR="009F640B" w:rsidRPr="009F640B" w:rsidRDefault="009F640B" w:rsidP="009F640B">
            <w:pPr>
              <w:rPr>
                <w:b/>
              </w:rPr>
            </w:pPr>
            <w:r w:rsidRPr="009F640B">
              <w:rPr>
                <w:b/>
              </w:rPr>
              <w:t>Parámetros de Salida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A0A3" w14:textId="77777777" w:rsidR="009F640B" w:rsidRPr="009F640B" w:rsidRDefault="009F640B" w:rsidP="009F640B">
            <w:pPr>
              <w:rPr>
                <w:b/>
              </w:rPr>
            </w:pPr>
            <w:r w:rsidRPr="009F640B">
              <w:rPr>
                <w:b/>
              </w:rPr>
              <w:t>Valores del parámetro del 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5C44" w14:textId="77777777" w:rsidR="009F640B" w:rsidRPr="009F640B" w:rsidRDefault="009F640B" w:rsidP="009F640B">
            <w:pPr>
              <w:rPr>
                <w:b/>
              </w:rPr>
            </w:pPr>
            <w:r w:rsidRPr="009F640B">
              <w:rPr>
                <w:b/>
              </w:rPr>
              <w:t>Observación</w:t>
            </w:r>
          </w:p>
        </w:tc>
      </w:tr>
      <w:tr w:rsidR="009F640B" w:rsidRPr="009F640B" w14:paraId="7DED026F" w14:textId="77777777" w:rsidTr="009F640B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4CA21" w14:textId="77777777" w:rsidR="00835BA1" w:rsidRDefault="009F640B" w:rsidP="00835BA1">
            <w:r w:rsidRPr="009F640B">
              <w:t xml:space="preserve">Parámetros de respuesta: </w:t>
            </w:r>
          </w:p>
          <w:p w14:paraId="5068A180" w14:textId="4A2DF398" w:rsidR="00835BA1" w:rsidRDefault="009F640B" w:rsidP="00835BA1">
            <w:pPr>
              <w:pStyle w:val="Prrafodelista"/>
              <w:numPr>
                <w:ilvl w:val="0"/>
                <w:numId w:val="50"/>
              </w:numPr>
            </w:pPr>
            <w:r w:rsidRPr="009F640B">
              <w:t>respuesta</w:t>
            </w:r>
          </w:p>
          <w:p w14:paraId="439A9547" w14:textId="5FE6E61C" w:rsidR="00835BA1" w:rsidRDefault="009F640B" w:rsidP="00835BA1">
            <w:pPr>
              <w:pStyle w:val="Prrafodelista"/>
              <w:numPr>
                <w:ilvl w:val="0"/>
                <w:numId w:val="50"/>
              </w:numPr>
            </w:pPr>
            <w:r w:rsidRPr="009F640B">
              <w:t>detalle</w:t>
            </w:r>
          </w:p>
          <w:p w14:paraId="66923C9C" w14:textId="38169C7C" w:rsidR="009F640B" w:rsidRPr="009F640B" w:rsidRDefault="009F640B" w:rsidP="00835BA1">
            <w:pPr>
              <w:pStyle w:val="Prrafodelista"/>
              <w:numPr>
                <w:ilvl w:val="0"/>
                <w:numId w:val="50"/>
              </w:numPr>
            </w:pPr>
            <w:r w:rsidRPr="009F640B"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EB44" w14:textId="77777777" w:rsidR="00835BA1" w:rsidRDefault="009F640B" w:rsidP="00835BA1">
            <w:r w:rsidRPr="009F640B">
              <w:t>Status</w:t>
            </w:r>
          </w:p>
          <w:p w14:paraId="53E74144" w14:textId="77777777" w:rsidR="00835BA1" w:rsidRDefault="00835BA1" w:rsidP="00835BA1">
            <w:r>
              <w:t>0 -&gt; Error</w:t>
            </w:r>
          </w:p>
          <w:p w14:paraId="19A89E6B" w14:textId="77777777" w:rsidR="00835BA1" w:rsidRDefault="00835BA1" w:rsidP="00835BA1">
            <w:r>
              <w:t>1 -&gt; Creado satisfactoriamente</w:t>
            </w:r>
          </w:p>
          <w:p w14:paraId="132C11AE" w14:textId="3F4561EE" w:rsidR="009F640B" w:rsidRPr="009F640B" w:rsidRDefault="009F640B" w:rsidP="00835BA1">
            <w:r w:rsidRPr="009F640B">
              <w:t>2 -&gt; Incon</w:t>
            </w:r>
            <w:r w:rsidR="00835BA1">
              <w:t>s</w:t>
            </w:r>
            <w:r w:rsidRPr="009F640B">
              <w:t>istencias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EEDFF" w14:textId="484FD83E" w:rsidR="009F640B" w:rsidRPr="009F640B" w:rsidRDefault="009F640B" w:rsidP="009F640B">
            <w:r w:rsidRPr="009F640B">
              <w:t>Para los valores de status 1 y 2 se deben registrar en el elma</w:t>
            </w:r>
            <w:r>
              <w:t>h</w:t>
            </w:r>
            <w:r w:rsidRPr="009F640B">
              <w:t xml:space="preserve"> y en un archivo de log, se debe guardar los 3 parámetros de respuesta del WS del EVA y el username e identificación con que se envió a crear al EVA</w:t>
            </w:r>
          </w:p>
        </w:tc>
      </w:tr>
    </w:tbl>
    <w:p w14:paraId="3D992867" w14:textId="74D234ED" w:rsidR="009F640B" w:rsidRDefault="009F640B" w:rsidP="009F640B"/>
    <w:p w14:paraId="55B1D5D1" w14:textId="77777777" w:rsidR="005A1FB4" w:rsidRDefault="005A1FB4" w:rsidP="005A1FB4"/>
    <w:p w14:paraId="683FA158" w14:textId="77777777" w:rsidR="0032132A" w:rsidRDefault="0032132A" w:rsidP="0032132A"/>
    <w:p w14:paraId="6C1D8BE7" w14:textId="77777777" w:rsidR="0032132A" w:rsidRDefault="00E7005A" w:rsidP="00E7005A">
      <w:pPr>
        <w:pStyle w:val="Ttulo3"/>
      </w:pPr>
      <w:bookmarkStart w:id="3" w:name="_Toc465074363"/>
      <w:r w:rsidRPr="00E7005A">
        <w:t xml:space="preserve">RF005 Proceso </w:t>
      </w:r>
      <w:r>
        <w:t>v</w:t>
      </w:r>
      <w:r w:rsidRPr="00E7005A">
        <w:t>erificación Correo Alterno.</w:t>
      </w:r>
      <w:bookmarkEnd w:id="3"/>
    </w:p>
    <w:p w14:paraId="448CFC14" w14:textId="77777777" w:rsidR="00E7005A" w:rsidRDefault="00E7005A" w:rsidP="0032132A"/>
    <w:p w14:paraId="6FAF591D" w14:textId="77777777" w:rsidR="00E7005A" w:rsidRPr="0032132A" w:rsidRDefault="00E7005A" w:rsidP="00740B6D">
      <w:pPr>
        <w:pStyle w:val="Ttulo4"/>
      </w:pPr>
      <w:r w:rsidRPr="0032132A">
        <w:t>Descripción:</w:t>
      </w:r>
    </w:p>
    <w:p w14:paraId="34FAA32C" w14:textId="77777777" w:rsidR="00E7005A" w:rsidRDefault="00E7005A" w:rsidP="0032132A"/>
    <w:p w14:paraId="0E52AFB8" w14:textId="4C89C599" w:rsidR="00E7005A" w:rsidRDefault="00E7005A" w:rsidP="001D45D1">
      <w:pPr>
        <w:jc w:val="both"/>
      </w:pPr>
      <w:r>
        <w:t>Permitir tener un proceso de verificación del correo ingresado por el usuario, para procesos dependientes</w:t>
      </w:r>
      <w:r w:rsidR="00CA45D2">
        <w:t>, por ejemplo</w:t>
      </w:r>
      <w:r>
        <w:t>:</w:t>
      </w:r>
    </w:p>
    <w:p w14:paraId="152BEC6E" w14:textId="77777777" w:rsidR="00E7005A" w:rsidRDefault="00E7005A" w:rsidP="0032132A"/>
    <w:p w14:paraId="5119EF7B" w14:textId="77777777" w:rsidR="00E7005A" w:rsidRDefault="00E7005A" w:rsidP="00E7005A">
      <w:pPr>
        <w:pStyle w:val="Prrafodelista"/>
        <w:numPr>
          <w:ilvl w:val="0"/>
          <w:numId w:val="25"/>
        </w:numPr>
      </w:pPr>
      <w:r>
        <w:t>Recuperar contraseña con correo alterno.</w:t>
      </w:r>
    </w:p>
    <w:p w14:paraId="6B053260" w14:textId="77777777" w:rsidR="00E7005A" w:rsidRDefault="00E7005A" w:rsidP="00E7005A">
      <w:pPr>
        <w:pStyle w:val="Prrafodelista"/>
        <w:numPr>
          <w:ilvl w:val="0"/>
          <w:numId w:val="25"/>
        </w:numPr>
      </w:pPr>
      <w:r>
        <w:t>Comunicación por correo. Avisos, notificaciones.</w:t>
      </w:r>
    </w:p>
    <w:p w14:paraId="416A6DE8" w14:textId="77777777" w:rsidR="00E7005A" w:rsidRDefault="00E7005A" w:rsidP="0032132A"/>
    <w:p w14:paraId="2B073FD0" w14:textId="77777777" w:rsidR="00E7005A" w:rsidRPr="0032132A" w:rsidRDefault="00E7005A" w:rsidP="00740B6D">
      <w:pPr>
        <w:pStyle w:val="Ttulo4"/>
      </w:pPr>
      <w:r w:rsidRPr="0032132A">
        <w:t>Proceso:</w:t>
      </w:r>
    </w:p>
    <w:p w14:paraId="5027E2EE" w14:textId="77777777" w:rsidR="00E7005A" w:rsidRDefault="00E7005A" w:rsidP="00E7005A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</w:rPr>
      </w:pPr>
    </w:p>
    <w:p w14:paraId="237A81FA" w14:textId="3430A1BF" w:rsidR="00574B07" w:rsidRPr="00574B07" w:rsidRDefault="00574B07" w:rsidP="00E7005A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u w:val="single"/>
        </w:rPr>
      </w:pPr>
    </w:p>
    <w:p w14:paraId="2539B288" w14:textId="4B2C239E" w:rsidR="00E7005A" w:rsidRDefault="00E7005A" w:rsidP="00327E89">
      <w:pPr>
        <w:pStyle w:val="Prrafodelista"/>
        <w:numPr>
          <w:ilvl w:val="0"/>
          <w:numId w:val="28"/>
        </w:numPr>
        <w:jc w:val="both"/>
      </w:pPr>
      <w:r w:rsidRPr="00032FA9">
        <w:t>Visualizar un aviso</w:t>
      </w:r>
      <w:r w:rsidR="00327E89">
        <w:t>/mensaje “</w:t>
      </w:r>
      <w:r w:rsidR="00327E89" w:rsidRPr="00327E89">
        <w:rPr>
          <w:b/>
        </w:rPr>
        <w:t xml:space="preserve">Mensaje </w:t>
      </w:r>
      <w:r w:rsidR="00775971">
        <w:rPr>
          <w:b/>
        </w:rPr>
        <w:t>RF005.A</w:t>
      </w:r>
      <w:r w:rsidR="00327E89">
        <w:t>”</w:t>
      </w:r>
      <w:r w:rsidR="00B37736">
        <w:t xml:space="preserve"> en la página de inicio del SAO</w:t>
      </w:r>
      <w:r w:rsidRPr="00032FA9">
        <w:t>, que el correo no ha sido verificado</w:t>
      </w:r>
      <w:r w:rsidR="00B37736">
        <w:t xml:space="preserve">. </w:t>
      </w:r>
      <w:r w:rsidR="00B37736" w:rsidRPr="006E4D92">
        <w:rPr>
          <w:i/>
        </w:rPr>
        <w:t>Ver Prototipo 4.</w:t>
      </w:r>
      <w:r w:rsidR="00B37736">
        <w:t xml:space="preserve"> </w:t>
      </w:r>
      <w:r w:rsidRPr="00032FA9">
        <w:t xml:space="preserve"> </w:t>
      </w:r>
      <w:r w:rsidR="00DB15E1">
        <w:t xml:space="preserve">Ver aviso de </w:t>
      </w:r>
      <w:r w:rsidR="00DB15E1">
        <w:rPr>
          <w:i/>
        </w:rPr>
        <w:t>c</w:t>
      </w:r>
      <w:r w:rsidR="00795869" w:rsidRPr="00795869">
        <w:rPr>
          <w:i/>
        </w:rPr>
        <w:t>orre</w:t>
      </w:r>
      <w:r w:rsidR="00DB15E1">
        <w:rPr>
          <w:i/>
        </w:rPr>
        <w:t>o</w:t>
      </w:r>
      <w:r w:rsidR="00795869" w:rsidRPr="00795869">
        <w:rPr>
          <w:i/>
        </w:rPr>
        <w:t xml:space="preserve"> no verificado</w:t>
      </w:r>
    </w:p>
    <w:p w14:paraId="58894C67" w14:textId="0C98D909" w:rsidR="00B37736" w:rsidRDefault="00B37736" w:rsidP="00327E89">
      <w:pPr>
        <w:pStyle w:val="Prrafodelista"/>
        <w:numPr>
          <w:ilvl w:val="1"/>
          <w:numId w:val="28"/>
        </w:numPr>
        <w:jc w:val="both"/>
      </w:pPr>
      <w:r>
        <w:t>Este mensaje se visualizara si posee el valor “</w:t>
      </w:r>
      <w:r w:rsidRPr="00523A69">
        <w:rPr>
          <w:b/>
        </w:rPr>
        <w:t>NO</w:t>
      </w:r>
      <w:r>
        <w:t>” en el campo “veri</w:t>
      </w:r>
      <w:r w:rsidR="00E31B61">
        <w:t xml:space="preserve">ficado” en la tabla de correos del usuario actual. </w:t>
      </w:r>
    </w:p>
    <w:p w14:paraId="2FAF57AF" w14:textId="67387EFC" w:rsidR="00747BF8" w:rsidRPr="00032FA9" w:rsidRDefault="00747BF8" w:rsidP="00327E89">
      <w:pPr>
        <w:pStyle w:val="Prrafodelista"/>
        <w:numPr>
          <w:ilvl w:val="1"/>
          <w:numId w:val="28"/>
        </w:numPr>
        <w:jc w:val="both"/>
      </w:pPr>
      <w:r>
        <w:t xml:space="preserve">Se considera únicamente correos diferentes al correo institucional. </w:t>
      </w:r>
    </w:p>
    <w:p w14:paraId="3182DEBA" w14:textId="54162962" w:rsidR="00E7005A" w:rsidRPr="00032FA9" w:rsidRDefault="00327E89" w:rsidP="00327E89">
      <w:pPr>
        <w:pStyle w:val="Prrafodelista"/>
        <w:numPr>
          <w:ilvl w:val="0"/>
          <w:numId w:val="28"/>
        </w:numPr>
        <w:jc w:val="both"/>
      </w:pPr>
      <w:r>
        <w:t>Al momento de dar click en el enlace de verificación realizar lo siguiente:</w:t>
      </w:r>
    </w:p>
    <w:p w14:paraId="44196CA8" w14:textId="0B83A2D5" w:rsidR="00C66DA9" w:rsidRDefault="00C66DA9" w:rsidP="006E4D92">
      <w:pPr>
        <w:pStyle w:val="Prrafodelista"/>
        <w:numPr>
          <w:ilvl w:val="1"/>
          <w:numId w:val="28"/>
        </w:numPr>
        <w:jc w:val="both"/>
      </w:pPr>
      <w:r>
        <w:t xml:space="preserve">Enviar un correo electrónico con un enlace de verificación del correo. </w:t>
      </w:r>
      <w:r w:rsidRPr="006E4D92">
        <w:rPr>
          <w:i/>
        </w:rPr>
        <w:t xml:space="preserve">Ver </w:t>
      </w:r>
      <w:r w:rsidR="006E4D92" w:rsidRPr="006E4D92">
        <w:rPr>
          <w:i/>
        </w:rPr>
        <w:t>Plantilla 2.  Verificación del correo electrónico registrado.</w:t>
      </w:r>
    </w:p>
    <w:p w14:paraId="32D439C3" w14:textId="3ED9868E" w:rsidR="00C66DA9" w:rsidRDefault="00C66DA9" w:rsidP="00327E89">
      <w:pPr>
        <w:pStyle w:val="Prrafodelista"/>
        <w:numPr>
          <w:ilvl w:val="1"/>
          <w:numId w:val="28"/>
        </w:numPr>
        <w:jc w:val="both"/>
      </w:pPr>
      <w:r>
        <w:t xml:space="preserve">Visualizar un mensaje al usuario, </w:t>
      </w:r>
      <w:r w:rsidR="004C0E90">
        <w:t xml:space="preserve">solicitando </w:t>
      </w:r>
      <w:r>
        <w:t>que revise su bandeja de entrada. “</w:t>
      </w:r>
      <w:r w:rsidR="00775971">
        <w:rPr>
          <w:b/>
        </w:rPr>
        <w:t>RF005.B</w:t>
      </w:r>
      <w:r>
        <w:t xml:space="preserve">” </w:t>
      </w:r>
    </w:p>
    <w:p w14:paraId="2112434C" w14:textId="05E750F1" w:rsidR="00C66DA9" w:rsidRDefault="00C66DA9" w:rsidP="00C66DA9">
      <w:pPr>
        <w:pStyle w:val="Prrafodelista"/>
        <w:numPr>
          <w:ilvl w:val="0"/>
          <w:numId w:val="28"/>
        </w:numPr>
        <w:jc w:val="both"/>
      </w:pPr>
      <w:r>
        <w:t xml:space="preserve">El usuario, visualiza el correo de verificación en su bandeja de entrada, y da click al enlace enviado. </w:t>
      </w:r>
      <w:r w:rsidR="00B32EEA">
        <w:t>Se ejecuta lo siguiente</w:t>
      </w:r>
      <w:r w:rsidR="00CB23DD">
        <w:t>:</w:t>
      </w:r>
    </w:p>
    <w:p w14:paraId="14DC280D" w14:textId="6C8FD561" w:rsidR="00B32EEA" w:rsidRDefault="00B32EEA" w:rsidP="00852521">
      <w:pPr>
        <w:pStyle w:val="Prrafodelista"/>
        <w:numPr>
          <w:ilvl w:val="1"/>
          <w:numId w:val="28"/>
        </w:numPr>
        <w:jc w:val="both"/>
      </w:pPr>
      <w:r>
        <w:t>Decodifica el código enviado para obtener el identificador del registro de la cuenta de correo.</w:t>
      </w:r>
    </w:p>
    <w:p w14:paraId="22E8644B" w14:textId="2E18ADAE" w:rsidR="00327E89" w:rsidRDefault="00B32EEA" w:rsidP="00852521">
      <w:pPr>
        <w:pStyle w:val="Prrafodelista"/>
        <w:numPr>
          <w:ilvl w:val="1"/>
          <w:numId w:val="28"/>
        </w:numPr>
        <w:jc w:val="both"/>
      </w:pPr>
      <w:r>
        <w:lastRenderedPageBreak/>
        <w:t>A</w:t>
      </w:r>
      <w:r w:rsidR="00852521">
        <w:t xml:space="preserve">ctualiza el </w:t>
      </w:r>
      <w:r w:rsidR="00327E89">
        <w:t>valor del campo “verificado” en la tabla de correos a “SI”</w:t>
      </w:r>
      <w:r>
        <w:t xml:space="preserve"> de la cuenta de correo obtenido.  </w:t>
      </w:r>
    </w:p>
    <w:p w14:paraId="1DE88C04" w14:textId="0B3E5619" w:rsidR="00852521" w:rsidRDefault="00852521" w:rsidP="00852521">
      <w:pPr>
        <w:pStyle w:val="Prrafodelista"/>
        <w:numPr>
          <w:ilvl w:val="1"/>
          <w:numId w:val="28"/>
        </w:numPr>
        <w:jc w:val="both"/>
      </w:pPr>
      <w:r>
        <w:t xml:space="preserve">Presenta un mensaje de proceso ejecutado satisfactoriamente. </w:t>
      </w:r>
    </w:p>
    <w:p w14:paraId="377D555B" w14:textId="77777777" w:rsidR="00327E89" w:rsidRDefault="00327E89" w:rsidP="00327E89">
      <w:pPr>
        <w:jc w:val="both"/>
      </w:pPr>
    </w:p>
    <w:p w14:paraId="51851E0A" w14:textId="77777777" w:rsidR="00342E27" w:rsidRDefault="00342E27" w:rsidP="00342E27">
      <w:pPr>
        <w:jc w:val="both"/>
      </w:pPr>
    </w:p>
    <w:p w14:paraId="27523E37" w14:textId="67AD4B9B" w:rsidR="005B7F20" w:rsidRDefault="005B7F20" w:rsidP="00342E27">
      <w:pPr>
        <w:jc w:val="both"/>
      </w:pPr>
      <w:r w:rsidRPr="005B7F20">
        <w:rPr>
          <w:b/>
        </w:rPr>
        <w:t>Mensajes</w:t>
      </w:r>
      <w:r>
        <w:t>:</w:t>
      </w:r>
    </w:p>
    <w:p w14:paraId="19297D01" w14:textId="77777777" w:rsidR="005B7F20" w:rsidRDefault="005B7F20" w:rsidP="00342E27">
      <w:pPr>
        <w:jc w:val="both"/>
      </w:pPr>
    </w:p>
    <w:p w14:paraId="2A234F3E" w14:textId="2E8488BC" w:rsidR="002F3C80" w:rsidRDefault="00775971" w:rsidP="002F3C80">
      <w:pPr>
        <w:pStyle w:val="Prrafodelista"/>
        <w:numPr>
          <w:ilvl w:val="0"/>
          <w:numId w:val="38"/>
        </w:numPr>
        <w:jc w:val="both"/>
      </w:pPr>
      <w:r>
        <w:rPr>
          <w:b/>
        </w:rPr>
        <w:t>RF005.A</w:t>
      </w:r>
      <w:r w:rsidR="005B7F20">
        <w:t>.</w:t>
      </w:r>
      <w:r w:rsidR="00BE1059">
        <w:t xml:space="preserve"> </w:t>
      </w:r>
      <w:r w:rsidR="0067372F">
        <w:t>Estimado(a)</w:t>
      </w:r>
      <w:r w:rsidR="005B7F20" w:rsidRPr="005B7F20">
        <w:t>:</w:t>
      </w:r>
      <w:r w:rsidR="005B7F20">
        <w:t xml:space="preserve"> </w:t>
      </w:r>
      <w:r w:rsidR="002F3C80">
        <w:t>Es necesario verificar  su cuenta de correo electrónico</w:t>
      </w:r>
      <w:r w:rsidR="005B7F20">
        <w:t xml:space="preserve"> “&lt;</w:t>
      </w:r>
      <w:r w:rsidR="005B7F20" w:rsidRPr="005B7F20">
        <w:rPr>
          <w:b/>
        </w:rPr>
        <w:t>usuario@dominio</w:t>
      </w:r>
      <w:r w:rsidR="005B7F20">
        <w:t>&gt;”</w:t>
      </w:r>
      <w:r w:rsidR="002F3C80">
        <w:t xml:space="preserve">, para realizar notificaciones de diversos trámites que se realicen en el sistema. </w:t>
      </w:r>
      <w:r w:rsidR="005B7F20">
        <w:t xml:space="preserve"> </w:t>
      </w:r>
      <w:r w:rsidR="002F3C80">
        <w:t>Para verificar su cuenta, haga click en el siguiente enlace: “</w:t>
      </w:r>
      <w:r w:rsidR="002F3C80" w:rsidRPr="00BE1059">
        <w:rPr>
          <w:color w:val="0070C0"/>
        </w:rPr>
        <w:t>Verificar Correo Alterno</w:t>
      </w:r>
      <w:r w:rsidR="002F3C80">
        <w:t>”.</w:t>
      </w:r>
    </w:p>
    <w:p w14:paraId="077F77BF" w14:textId="3BBD1F8A" w:rsidR="00C66DA9" w:rsidRDefault="00775971" w:rsidP="002F3C80">
      <w:pPr>
        <w:pStyle w:val="Prrafodelista"/>
        <w:numPr>
          <w:ilvl w:val="0"/>
          <w:numId w:val="38"/>
        </w:numPr>
        <w:jc w:val="both"/>
      </w:pPr>
      <w:r>
        <w:rPr>
          <w:b/>
        </w:rPr>
        <w:t>RF005.B</w:t>
      </w:r>
      <w:r w:rsidR="00C66DA9" w:rsidRPr="00C66DA9">
        <w:t>.</w:t>
      </w:r>
      <w:r w:rsidR="00C66DA9">
        <w:t xml:space="preserve"> Se procedió a enviar un correo electrónico a la cuenta “usuario@dominio”, por favor revise</w:t>
      </w:r>
      <w:r w:rsidR="0067372F">
        <w:t xml:space="preserve"> su bandeja de entrada, y proced</w:t>
      </w:r>
      <w:r w:rsidR="00C66DA9">
        <w:t xml:space="preserve">a con las instrucciones que se indican en el mismo. </w:t>
      </w:r>
    </w:p>
    <w:p w14:paraId="4755E57B" w14:textId="024AE8EC" w:rsidR="00342E27" w:rsidRPr="00032FA9" w:rsidRDefault="00342E27" w:rsidP="005B7F20">
      <w:pPr>
        <w:jc w:val="both"/>
      </w:pPr>
    </w:p>
    <w:p w14:paraId="238F582C" w14:textId="77777777" w:rsidR="00327E89" w:rsidRDefault="00327E89" w:rsidP="000A6000">
      <w:pPr>
        <w:pStyle w:val="Ttulo4"/>
      </w:pPr>
      <w:r>
        <w:t>Consideraciones Técnicas:</w:t>
      </w:r>
    </w:p>
    <w:p w14:paraId="4D364DBA" w14:textId="77777777" w:rsidR="00327E89" w:rsidRDefault="00327E89" w:rsidP="00327E89">
      <w:pPr>
        <w:jc w:val="both"/>
      </w:pPr>
    </w:p>
    <w:p w14:paraId="58D2AC30" w14:textId="2CED92B5" w:rsidR="00E7005A" w:rsidRDefault="000A6000" w:rsidP="000A6000">
      <w:pPr>
        <w:pStyle w:val="Prrafodelista"/>
        <w:numPr>
          <w:ilvl w:val="0"/>
          <w:numId w:val="38"/>
        </w:numPr>
        <w:jc w:val="both"/>
      </w:pPr>
      <w:r>
        <w:t xml:space="preserve">El enlace de verificación de correo electrónico, no tiene tiempo de caducidad. </w:t>
      </w:r>
    </w:p>
    <w:p w14:paraId="3121E998" w14:textId="1E15B61E" w:rsidR="000A6000" w:rsidRDefault="000A6000" w:rsidP="000A6000">
      <w:pPr>
        <w:pStyle w:val="Prrafodelista"/>
        <w:numPr>
          <w:ilvl w:val="0"/>
          <w:numId w:val="38"/>
        </w:numPr>
        <w:jc w:val="both"/>
      </w:pPr>
      <w:r>
        <w:t>Agregar un campo “verificado” en la tabla de correos. Este campo puede tener tres valores:</w:t>
      </w:r>
    </w:p>
    <w:p w14:paraId="22331E14" w14:textId="0CFB69D9" w:rsidR="000A6000" w:rsidRDefault="000A6000" w:rsidP="000A6000">
      <w:pPr>
        <w:pStyle w:val="Prrafodelista"/>
        <w:numPr>
          <w:ilvl w:val="1"/>
          <w:numId w:val="38"/>
        </w:numPr>
        <w:jc w:val="both"/>
      </w:pPr>
      <w:r>
        <w:t xml:space="preserve">Null. </w:t>
      </w:r>
      <w:r w:rsidR="00552265">
        <w:t xml:space="preserve"> </w:t>
      </w:r>
      <w:r w:rsidR="00B550DB">
        <w:t xml:space="preserve">No se realiza ningún proceso de verificación de correo. </w:t>
      </w:r>
    </w:p>
    <w:p w14:paraId="6E21E531" w14:textId="4037E574" w:rsidR="000A6000" w:rsidRPr="004B47B8" w:rsidRDefault="000A6000" w:rsidP="000A6000">
      <w:pPr>
        <w:pStyle w:val="Prrafodelista"/>
        <w:numPr>
          <w:ilvl w:val="1"/>
          <w:numId w:val="38"/>
        </w:numPr>
        <w:jc w:val="both"/>
        <w:rPr>
          <w:i/>
        </w:rPr>
      </w:pPr>
      <w:r>
        <w:t xml:space="preserve">NO. Este valor se establece al momento del proceso del registro del usuario. </w:t>
      </w:r>
      <w:r w:rsidR="008438D8" w:rsidRPr="004B47B8">
        <w:rPr>
          <w:i/>
        </w:rPr>
        <w:t>Ver RF03.</w:t>
      </w:r>
    </w:p>
    <w:p w14:paraId="74DC3DB3" w14:textId="79BAB5DC" w:rsidR="008438D8" w:rsidRDefault="008438D8" w:rsidP="000A6000">
      <w:pPr>
        <w:pStyle w:val="Prrafodelista"/>
        <w:numPr>
          <w:ilvl w:val="1"/>
          <w:numId w:val="38"/>
        </w:numPr>
        <w:jc w:val="both"/>
      </w:pPr>
      <w:r>
        <w:t>SI. Este valor se establece al momen</w:t>
      </w:r>
      <w:r w:rsidR="004B47B8">
        <w:t xml:space="preserve">to que el estudiante de click al enlace enviado en el correo de verificación, o en el correo de notificación del registro de usuario. </w:t>
      </w:r>
    </w:p>
    <w:p w14:paraId="465DF488" w14:textId="63CADFB6" w:rsidR="009E5DB2" w:rsidRDefault="009E5DB2" w:rsidP="009E5DB2">
      <w:pPr>
        <w:pStyle w:val="Prrafodelista"/>
        <w:numPr>
          <w:ilvl w:val="0"/>
          <w:numId w:val="38"/>
        </w:numPr>
        <w:jc w:val="both"/>
      </w:pPr>
      <w:r>
        <w:t xml:space="preserve">Todos los correos </w:t>
      </w:r>
      <w:r w:rsidR="00552265">
        <w:t>existentes colocar el valor “Null” en el nuevo campo “verificado”.</w:t>
      </w:r>
    </w:p>
    <w:p w14:paraId="40179563" w14:textId="27F956E4" w:rsidR="00552265" w:rsidRDefault="00552265" w:rsidP="009E5DB2">
      <w:pPr>
        <w:pStyle w:val="Prrafodelista"/>
        <w:numPr>
          <w:ilvl w:val="0"/>
          <w:numId w:val="38"/>
        </w:numPr>
        <w:jc w:val="both"/>
      </w:pPr>
      <w:r>
        <w:t xml:space="preserve">Los correos institucionales existentes </w:t>
      </w:r>
      <w:hyperlink r:id="rId14" w:history="1">
        <w:r w:rsidRPr="00C33FEC">
          <w:rPr>
            <w:rStyle w:val="Hipervnculo"/>
          </w:rPr>
          <w:t>usuario@utpl.edu.ec</w:t>
        </w:r>
      </w:hyperlink>
      <w:r>
        <w:t xml:space="preserve">, colocar el valor “SI” en el nuevo campo “verificado”. </w:t>
      </w:r>
    </w:p>
    <w:p w14:paraId="717B1C36" w14:textId="38E9C179" w:rsidR="00B32EEA" w:rsidRPr="0027668F" w:rsidRDefault="00B32EEA" w:rsidP="00B32EEA">
      <w:pPr>
        <w:pStyle w:val="Prrafodelista"/>
        <w:numPr>
          <w:ilvl w:val="0"/>
          <w:numId w:val="38"/>
        </w:numPr>
        <w:jc w:val="both"/>
        <w:rPr>
          <w:highlight w:val="yellow"/>
        </w:rPr>
      </w:pPr>
      <w:r w:rsidRPr="0027668F">
        <w:rPr>
          <w:highlight w:val="yellow"/>
        </w:rPr>
        <w:t xml:space="preserve">El código enviado será el </w:t>
      </w:r>
      <w:r w:rsidR="00EC1462" w:rsidRPr="0027668F">
        <w:rPr>
          <w:highlight w:val="yellow"/>
        </w:rPr>
        <w:t>valor de la clave primaria</w:t>
      </w:r>
      <w:r w:rsidRPr="0027668F">
        <w:rPr>
          <w:highlight w:val="yellow"/>
        </w:rPr>
        <w:t xml:space="preserve"> del registro de la tabla de correo que se desea verificar, </w:t>
      </w:r>
      <w:commentRangeStart w:id="4"/>
      <w:r w:rsidRPr="0027668F">
        <w:rPr>
          <w:b/>
          <w:highlight w:val="yellow"/>
        </w:rPr>
        <w:t>codificado</w:t>
      </w:r>
      <w:commentRangeEnd w:id="4"/>
      <w:r w:rsidR="00C14BA7">
        <w:rPr>
          <w:rStyle w:val="Refdecomentario"/>
        </w:rPr>
        <w:commentReference w:id="4"/>
      </w:r>
      <w:r w:rsidRPr="0027668F">
        <w:rPr>
          <w:highlight w:val="yellow"/>
        </w:rPr>
        <w:t xml:space="preserve"> para ocultar su valor real. </w:t>
      </w:r>
    </w:p>
    <w:p w14:paraId="3750A5D2" w14:textId="77777777" w:rsidR="00327E89" w:rsidRDefault="00327E89" w:rsidP="0032132A"/>
    <w:p w14:paraId="010F3F76" w14:textId="36304046" w:rsidR="00740B6D" w:rsidRDefault="00740B6D" w:rsidP="00740B6D">
      <w:pPr>
        <w:pStyle w:val="Ttulo4"/>
      </w:pPr>
      <w:r>
        <w:t>Prototipo Referencia</w:t>
      </w:r>
    </w:p>
    <w:p w14:paraId="63C87949" w14:textId="77777777" w:rsidR="00740B6D" w:rsidRDefault="00740B6D" w:rsidP="0032132A">
      <w:bookmarkStart w:id="5" w:name="_GoBack"/>
      <w:bookmarkEnd w:id="5"/>
    </w:p>
    <w:sectPr w:rsidR="00740B6D">
      <w:headerReference w:type="default" r:id="rId15"/>
      <w:footerReference w:type="default" r:id="rId16"/>
      <w:pgSz w:w="11905" w:h="16837"/>
      <w:pgMar w:top="1383" w:right="1418" w:bottom="1418" w:left="1418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uan Carlos Saavedra" w:date="2016-10-28T11:44:00Z" w:initials="JCS">
    <w:p w14:paraId="6162ECBE" w14:textId="316BC19E" w:rsidR="009A329D" w:rsidRDefault="009A329D">
      <w:pPr>
        <w:pStyle w:val="Textocomentario"/>
      </w:pPr>
      <w:r>
        <w:rPr>
          <w:rStyle w:val="Refdecomentario"/>
        </w:rPr>
        <w:annotationRef/>
      </w:r>
      <w:r>
        <w:t>No existe este valor</w:t>
      </w:r>
    </w:p>
  </w:comment>
  <w:comment w:id="4" w:author="Juan Carlos Saavedra" w:date="2016-10-27T21:32:00Z" w:initials="JCS">
    <w:p w14:paraId="7C3D6BB0" w14:textId="317B47EA" w:rsidR="00C14BA7" w:rsidRDefault="00C14BA7">
      <w:pPr>
        <w:pStyle w:val="Textocomentario"/>
      </w:pPr>
      <w:r>
        <w:rPr>
          <w:rStyle w:val="Refdecomentario"/>
        </w:rPr>
        <w:annotationRef/>
      </w:r>
      <w:r>
        <w:t>Pendiente: Aumentar mas informacion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62ECBE" w15:done="0"/>
  <w15:commentEx w15:paraId="7C3D6B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4E85A" w14:textId="77777777" w:rsidR="006E7C55" w:rsidRDefault="006E7C55">
      <w:r>
        <w:separator/>
      </w:r>
    </w:p>
  </w:endnote>
  <w:endnote w:type="continuationSeparator" w:id="0">
    <w:p w14:paraId="46E0ED14" w14:textId="77777777" w:rsidR="006E7C55" w:rsidRDefault="006E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42F58" w14:textId="77777777" w:rsidR="00C14BA7" w:rsidRDefault="00C14BA7">
    <w:pPr>
      <w:tabs>
        <w:tab w:val="center" w:pos="4252"/>
        <w:tab w:val="right" w:pos="8504"/>
      </w:tabs>
      <w:spacing w:after="85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EC366" w14:textId="77777777" w:rsidR="006E7C55" w:rsidRDefault="006E7C55">
      <w:r>
        <w:separator/>
      </w:r>
    </w:p>
  </w:footnote>
  <w:footnote w:type="continuationSeparator" w:id="0">
    <w:p w14:paraId="5FC2D2D6" w14:textId="77777777" w:rsidR="006E7C55" w:rsidRDefault="006E7C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9D484" w14:textId="2214A6D2" w:rsidR="00C14BA7" w:rsidRDefault="00C14BA7">
    <w:pPr>
      <w:tabs>
        <w:tab w:val="center" w:pos="4252"/>
        <w:tab w:val="right" w:pos="8504"/>
      </w:tabs>
      <w:spacing w:before="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64E8A56"/>
    <w:lvl w:ilvl="0">
      <w:numFmt w:val="bullet"/>
      <w:lvlText w:val="*"/>
      <w:lvlJc w:val="left"/>
    </w:lvl>
  </w:abstractNum>
  <w:abstractNum w:abstractNumId="1" w15:restartNumberingAfterBreak="0">
    <w:nsid w:val="00A61B92"/>
    <w:multiLevelType w:val="hybridMultilevel"/>
    <w:tmpl w:val="B62AEA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F072F"/>
    <w:multiLevelType w:val="hybridMultilevel"/>
    <w:tmpl w:val="AD3450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6480"/>
    <w:multiLevelType w:val="hybridMultilevel"/>
    <w:tmpl w:val="F09C19D8"/>
    <w:lvl w:ilvl="0" w:tplc="1DF8358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D52D7B"/>
    <w:multiLevelType w:val="hybridMultilevel"/>
    <w:tmpl w:val="DBCEE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666E"/>
    <w:multiLevelType w:val="multilevel"/>
    <w:tmpl w:val="A290D5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0D9E257A"/>
    <w:multiLevelType w:val="hybridMultilevel"/>
    <w:tmpl w:val="E550CF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C44D0"/>
    <w:multiLevelType w:val="hybridMultilevel"/>
    <w:tmpl w:val="4BAA39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7942"/>
    <w:multiLevelType w:val="hybridMultilevel"/>
    <w:tmpl w:val="237A76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E3D24"/>
    <w:multiLevelType w:val="hybridMultilevel"/>
    <w:tmpl w:val="A212F70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CF710E"/>
    <w:multiLevelType w:val="hybridMultilevel"/>
    <w:tmpl w:val="DBCEE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84D61"/>
    <w:multiLevelType w:val="hybridMultilevel"/>
    <w:tmpl w:val="794A93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A1771"/>
    <w:multiLevelType w:val="hybridMultilevel"/>
    <w:tmpl w:val="1FAEBD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B3C5A"/>
    <w:multiLevelType w:val="hybridMultilevel"/>
    <w:tmpl w:val="F228A9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FD5B1C"/>
    <w:multiLevelType w:val="hybridMultilevel"/>
    <w:tmpl w:val="15D624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D65DC"/>
    <w:multiLevelType w:val="hybridMultilevel"/>
    <w:tmpl w:val="7FD234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33224"/>
    <w:multiLevelType w:val="hybridMultilevel"/>
    <w:tmpl w:val="B31A7F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636AC"/>
    <w:multiLevelType w:val="hybridMultilevel"/>
    <w:tmpl w:val="5E2635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D14D5"/>
    <w:multiLevelType w:val="hybridMultilevel"/>
    <w:tmpl w:val="14AC8CDC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A00086E">
      <w:numFmt w:val="bullet"/>
      <w:lvlText w:val="•"/>
      <w:lvlJc w:val="left"/>
      <w:pPr>
        <w:ind w:left="1860" w:hanging="72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29EB6609"/>
    <w:multiLevelType w:val="hybridMultilevel"/>
    <w:tmpl w:val="4A5C07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C50D6"/>
    <w:multiLevelType w:val="hybridMultilevel"/>
    <w:tmpl w:val="BF14EF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034DE"/>
    <w:multiLevelType w:val="hybridMultilevel"/>
    <w:tmpl w:val="DAE415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86900"/>
    <w:multiLevelType w:val="hybridMultilevel"/>
    <w:tmpl w:val="D62279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5C59DC"/>
    <w:multiLevelType w:val="hybridMultilevel"/>
    <w:tmpl w:val="2D64D3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A3C5D"/>
    <w:multiLevelType w:val="hybridMultilevel"/>
    <w:tmpl w:val="F12842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B275E"/>
    <w:multiLevelType w:val="hybridMultilevel"/>
    <w:tmpl w:val="ED928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C36D5"/>
    <w:multiLevelType w:val="multilevel"/>
    <w:tmpl w:val="85BE72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3F87514B"/>
    <w:multiLevelType w:val="hybridMultilevel"/>
    <w:tmpl w:val="C4325D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85973"/>
    <w:multiLevelType w:val="multilevel"/>
    <w:tmpl w:val="D63424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417D2B5B"/>
    <w:multiLevelType w:val="hybridMultilevel"/>
    <w:tmpl w:val="0C5228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FA3254"/>
    <w:multiLevelType w:val="multilevel"/>
    <w:tmpl w:val="FCFE31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1" w15:restartNumberingAfterBreak="0">
    <w:nsid w:val="44460173"/>
    <w:multiLevelType w:val="hybridMultilevel"/>
    <w:tmpl w:val="93A47D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27B8A"/>
    <w:multiLevelType w:val="hybridMultilevel"/>
    <w:tmpl w:val="45240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B311B"/>
    <w:multiLevelType w:val="multilevel"/>
    <w:tmpl w:val="0D26B4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4" w15:restartNumberingAfterBreak="0">
    <w:nsid w:val="4F6A4903"/>
    <w:multiLevelType w:val="hybridMultilevel"/>
    <w:tmpl w:val="696E2D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CB60FD"/>
    <w:multiLevelType w:val="multilevel"/>
    <w:tmpl w:val="0A50E8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52C05F32"/>
    <w:multiLevelType w:val="multilevel"/>
    <w:tmpl w:val="7C9CCD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 w15:restartNumberingAfterBreak="0">
    <w:nsid w:val="584B06B2"/>
    <w:multiLevelType w:val="hybridMultilevel"/>
    <w:tmpl w:val="0BF89C30"/>
    <w:lvl w:ilvl="0" w:tplc="30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59902D5A"/>
    <w:multiLevelType w:val="hybridMultilevel"/>
    <w:tmpl w:val="184446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736D"/>
    <w:multiLevelType w:val="hybridMultilevel"/>
    <w:tmpl w:val="E23A8E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9C573B"/>
    <w:multiLevelType w:val="multilevel"/>
    <w:tmpl w:val="DF4E6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i w:val="0"/>
        <w:color w:val="7B7B7B" w:themeColor="accent3" w:themeShade="BF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532749A"/>
    <w:multiLevelType w:val="hybridMultilevel"/>
    <w:tmpl w:val="2BB060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CF5592"/>
    <w:multiLevelType w:val="hybridMultilevel"/>
    <w:tmpl w:val="2D08FE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1D2E49"/>
    <w:multiLevelType w:val="hybridMultilevel"/>
    <w:tmpl w:val="D722B1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33C03"/>
    <w:multiLevelType w:val="multilevel"/>
    <w:tmpl w:val="DF903F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5" w15:restartNumberingAfterBreak="0">
    <w:nsid w:val="77386FC6"/>
    <w:multiLevelType w:val="multilevel"/>
    <w:tmpl w:val="775ED3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6" w15:restartNumberingAfterBreak="0">
    <w:nsid w:val="7A4A4B16"/>
    <w:multiLevelType w:val="hybridMultilevel"/>
    <w:tmpl w:val="AD3680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00CAC"/>
    <w:multiLevelType w:val="hybridMultilevel"/>
    <w:tmpl w:val="AEB4A2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C741A"/>
    <w:multiLevelType w:val="hybridMultilevel"/>
    <w:tmpl w:val="2BB06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900F1F"/>
    <w:multiLevelType w:val="hybridMultilevel"/>
    <w:tmpl w:val="ACFA7B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28"/>
  </w:num>
  <w:num w:numId="4">
    <w:abstractNumId w:val="45"/>
  </w:num>
  <w:num w:numId="5">
    <w:abstractNumId w:val="26"/>
  </w:num>
  <w:num w:numId="6">
    <w:abstractNumId w:val="36"/>
  </w:num>
  <w:num w:numId="7">
    <w:abstractNumId w:val="5"/>
  </w:num>
  <w:num w:numId="8">
    <w:abstractNumId w:val="35"/>
  </w:num>
  <w:num w:numId="9">
    <w:abstractNumId w:val="33"/>
  </w:num>
  <w:num w:numId="10">
    <w:abstractNumId w:val="38"/>
  </w:num>
  <w:num w:numId="11">
    <w:abstractNumId w:val="18"/>
  </w:num>
  <w:num w:numId="12">
    <w:abstractNumId w:val="48"/>
  </w:num>
  <w:num w:numId="13">
    <w:abstractNumId w:val="3"/>
  </w:num>
  <w:num w:numId="14">
    <w:abstractNumId w:val="40"/>
  </w:num>
  <w:num w:numId="15">
    <w:abstractNumId w:val="20"/>
  </w:num>
  <w:num w:numId="16">
    <w:abstractNumId w:val="9"/>
  </w:num>
  <w:num w:numId="17">
    <w:abstractNumId w:val="34"/>
  </w:num>
  <w:num w:numId="18">
    <w:abstractNumId w:val="39"/>
  </w:num>
  <w:num w:numId="19">
    <w:abstractNumId w:val="17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22"/>
  </w:num>
  <w:num w:numId="22">
    <w:abstractNumId w:val="47"/>
  </w:num>
  <w:num w:numId="23">
    <w:abstractNumId w:val="21"/>
  </w:num>
  <w:num w:numId="24">
    <w:abstractNumId w:val="14"/>
  </w:num>
  <w:num w:numId="25">
    <w:abstractNumId w:val="31"/>
  </w:num>
  <w:num w:numId="26">
    <w:abstractNumId w:val="29"/>
  </w:num>
  <w:num w:numId="27">
    <w:abstractNumId w:val="11"/>
  </w:num>
  <w:num w:numId="28">
    <w:abstractNumId w:val="46"/>
  </w:num>
  <w:num w:numId="29">
    <w:abstractNumId w:val="10"/>
  </w:num>
  <w:num w:numId="30">
    <w:abstractNumId w:val="1"/>
  </w:num>
  <w:num w:numId="31">
    <w:abstractNumId w:val="2"/>
  </w:num>
  <w:num w:numId="32">
    <w:abstractNumId w:val="12"/>
  </w:num>
  <w:num w:numId="33">
    <w:abstractNumId w:val="4"/>
  </w:num>
  <w:num w:numId="34">
    <w:abstractNumId w:val="13"/>
  </w:num>
  <w:num w:numId="35">
    <w:abstractNumId w:val="24"/>
  </w:num>
  <w:num w:numId="36">
    <w:abstractNumId w:val="37"/>
  </w:num>
  <w:num w:numId="37">
    <w:abstractNumId w:val="19"/>
  </w:num>
  <w:num w:numId="38">
    <w:abstractNumId w:val="15"/>
  </w:num>
  <w:num w:numId="39">
    <w:abstractNumId w:val="32"/>
  </w:num>
  <w:num w:numId="40">
    <w:abstractNumId w:val="25"/>
  </w:num>
  <w:num w:numId="41">
    <w:abstractNumId w:val="6"/>
  </w:num>
  <w:num w:numId="42">
    <w:abstractNumId w:val="41"/>
  </w:num>
  <w:num w:numId="43">
    <w:abstractNumId w:val="8"/>
  </w:num>
  <w:num w:numId="44">
    <w:abstractNumId w:val="23"/>
  </w:num>
  <w:num w:numId="45">
    <w:abstractNumId w:val="42"/>
  </w:num>
  <w:num w:numId="46">
    <w:abstractNumId w:val="7"/>
  </w:num>
  <w:num w:numId="47">
    <w:abstractNumId w:val="43"/>
  </w:num>
  <w:num w:numId="48">
    <w:abstractNumId w:val="16"/>
  </w:num>
  <w:num w:numId="49">
    <w:abstractNumId w:val="27"/>
  </w:num>
  <w:num w:numId="50">
    <w:abstractNumId w:val="4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an Carlos Saavedra">
    <w15:presenceInfo w15:providerId="Windows Live" w15:userId="884831c2857ca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A6"/>
    <w:rsid w:val="00006C96"/>
    <w:rsid w:val="00010BBA"/>
    <w:rsid w:val="000130F6"/>
    <w:rsid w:val="000210A9"/>
    <w:rsid w:val="000215A7"/>
    <w:rsid w:val="00022BE3"/>
    <w:rsid w:val="00026658"/>
    <w:rsid w:val="00032623"/>
    <w:rsid w:val="00032FA9"/>
    <w:rsid w:val="00036FF7"/>
    <w:rsid w:val="0004312B"/>
    <w:rsid w:val="000477C7"/>
    <w:rsid w:val="00061488"/>
    <w:rsid w:val="000624AC"/>
    <w:rsid w:val="00066DF1"/>
    <w:rsid w:val="00067F5A"/>
    <w:rsid w:val="00082049"/>
    <w:rsid w:val="00082B9E"/>
    <w:rsid w:val="000866D7"/>
    <w:rsid w:val="00092CF9"/>
    <w:rsid w:val="00095C99"/>
    <w:rsid w:val="000A0F91"/>
    <w:rsid w:val="000A6000"/>
    <w:rsid w:val="000A72FA"/>
    <w:rsid w:val="000C2604"/>
    <w:rsid w:val="000C3E5B"/>
    <w:rsid w:val="000D16AB"/>
    <w:rsid w:val="000D3E5A"/>
    <w:rsid w:val="000F15F2"/>
    <w:rsid w:val="00104C54"/>
    <w:rsid w:val="00105DC3"/>
    <w:rsid w:val="001066E9"/>
    <w:rsid w:val="00114B12"/>
    <w:rsid w:val="00120379"/>
    <w:rsid w:val="001343D8"/>
    <w:rsid w:val="00135C6F"/>
    <w:rsid w:val="00140A13"/>
    <w:rsid w:val="00155551"/>
    <w:rsid w:val="001632CC"/>
    <w:rsid w:val="0016680D"/>
    <w:rsid w:val="0016685C"/>
    <w:rsid w:val="00173547"/>
    <w:rsid w:val="0019012D"/>
    <w:rsid w:val="001A18F5"/>
    <w:rsid w:val="001B2E4E"/>
    <w:rsid w:val="001C7FEE"/>
    <w:rsid w:val="001D45D1"/>
    <w:rsid w:val="001E1097"/>
    <w:rsid w:val="001E20AE"/>
    <w:rsid w:val="001E31D8"/>
    <w:rsid w:val="001E396E"/>
    <w:rsid w:val="0020594C"/>
    <w:rsid w:val="00206324"/>
    <w:rsid w:val="00207420"/>
    <w:rsid w:val="0020790B"/>
    <w:rsid w:val="002119EC"/>
    <w:rsid w:val="00221445"/>
    <w:rsid w:val="0022250A"/>
    <w:rsid w:val="00233D41"/>
    <w:rsid w:val="00242147"/>
    <w:rsid w:val="0024758F"/>
    <w:rsid w:val="00247703"/>
    <w:rsid w:val="00250C3D"/>
    <w:rsid w:val="002521FC"/>
    <w:rsid w:val="002640F8"/>
    <w:rsid w:val="0027073B"/>
    <w:rsid w:val="00273664"/>
    <w:rsid w:val="002753A4"/>
    <w:rsid w:val="0027668F"/>
    <w:rsid w:val="00276BEE"/>
    <w:rsid w:val="002830A2"/>
    <w:rsid w:val="00287407"/>
    <w:rsid w:val="002A163D"/>
    <w:rsid w:val="002A1BFA"/>
    <w:rsid w:val="002A3234"/>
    <w:rsid w:val="002B3C67"/>
    <w:rsid w:val="002B42FF"/>
    <w:rsid w:val="002B7238"/>
    <w:rsid w:val="002C1E2A"/>
    <w:rsid w:val="002C1FC5"/>
    <w:rsid w:val="002C2351"/>
    <w:rsid w:val="002C2353"/>
    <w:rsid w:val="002D18D7"/>
    <w:rsid w:val="002D642F"/>
    <w:rsid w:val="002F15D2"/>
    <w:rsid w:val="002F3C80"/>
    <w:rsid w:val="002F4228"/>
    <w:rsid w:val="002F797F"/>
    <w:rsid w:val="00317EED"/>
    <w:rsid w:val="00320B09"/>
    <w:rsid w:val="0032132A"/>
    <w:rsid w:val="00327E89"/>
    <w:rsid w:val="003306CE"/>
    <w:rsid w:val="003349F2"/>
    <w:rsid w:val="00342E27"/>
    <w:rsid w:val="0034395C"/>
    <w:rsid w:val="00352E7F"/>
    <w:rsid w:val="00356CAC"/>
    <w:rsid w:val="003576AA"/>
    <w:rsid w:val="003B7E11"/>
    <w:rsid w:val="003C41DF"/>
    <w:rsid w:val="003D197C"/>
    <w:rsid w:val="003D1E58"/>
    <w:rsid w:val="003F097E"/>
    <w:rsid w:val="003F12F8"/>
    <w:rsid w:val="003F2053"/>
    <w:rsid w:val="003F3242"/>
    <w:rsid w:val="00403E71"/>
    <w:rsid w:val="0040790D"/>
    <w:rsid w:val="00422710"/>
    <w:rsid w:val="004245F4"/>
    <w:rsid w:val="00430F34"/>
    <w:rsid w:val="00431A06"/>
    <w:rsid w:val="00434E74"/>
    <w:rsid w:val="004350BD"/>
    <w:rsid w:val="00451524"/>
    <w:rsid w:val="00466067"/>
    <w:rsid w:val="00466239"/>
    <w:rsid w:val="004702E0"/>
    <w:rsid w:val="00475C1D"/>
    <w:rsid w:val="004A1F21"/>
    <w:rsid w:val="004A3C59"/>
    <w:rsid w:val="004B12DD"/>
    <w:rsid w:val="004B47B8"/>
    <w:rsid w:val="004C0E90"/>
    <w:rsid w:val="004C5044"/>
    <w:rsid w:val="004D27EB"/>
    <w:rsid w:val="004E2264"/>
    <w:rsid w:val="004E4357"/>
    <w:rsid w:val="004F5DB2"/>
    <w:rsid w:val="00502097"/>
    <w:rsid w:val="00523A69"/>
    <w:rsid w:val="005312FF"/>
    <w:rsid w:val="00533997"/>
    <w:rsid w:val="00533BE7"/>
    <w:rsid w:val="00546F3E"/>
    <w:rsid w:val="00547361"/>
    <w:rsid w:val="005473C0"/>
    <w:rsid w:val="00552265"/>
    <w:rsid w:val="00553BFC"/>
    <w:rsid w:val="00574B07"/>
    <w:rsid w:val="00577EDC"/>
    <w:rsid w:val="00577EF1"/>
    <w:rsid w:val="00591010"/>
    <w:rsid w:val="00591F9C"/>
    <w:rsid w:val="00593C3A"/>
    <w:rsid w:val="005A07CA"/>
    <w:rsid w:val="005A1FB4"/>
    <w:rsid w:val="005A24A8"/>
    <w:rsid w:val="005B7F20"/>
    <w:rsid w:val="005C44CE"/>
    <w:rsid w:val="005D4405"/>
    <w:rsid w:val="005D77DD"/>
    <w:rsid w:val="005E302C"/>
    <w:rsid w:val="005F53B5"/>
    <w:rsid w:val="00612905"/>
    <w:rsid w:val="006304A6"/>
    <w:rsid w:val="006314D9"/>
    <w:rsid w:val="00631F7A"/>
    <w:rsid w:val="00634EC9"/>
    <w:rsid w:val="00670221"/>
    <w:rsid w:val="0067372F"/>
    <w:rsid w:val="006805DA"/>
    <w:rsid w:val="00681743"/>
    <w:rsid w:val="0068706B"/>
    <w:rsid w:val="006932FA"/>
    <w:rsid w:val="00693D07"/>
    <w:rsid w:val="006979BE"/>
    <w:rsid w:val="006A353B"/>
    <w:rsid w:val="006A3621"/>
    <w:rsid w:val="006B7EE9"/>
    <w:rsid w:val="006C27B1"/>
    <w:rsid w:val="006C44CA"/>
    <w:rsid w:val="006C4583"/>
    <w:rsid w:val="006C59A5"/>
    <w:rsid w:val="006D106D"/>
    <w:rsid w:val="006D22A8"/>
    <w:rsid w:val="006D732F"/>
    <w:rsid w:val="006E213B"/>
    <w:rsid w:val="006E41D7"/>
    <w:rsid w:val="006E4BA5"/>
    <w:rsid w:val="006E4D92"/>
    <w:rsid w:val="006E7C55"/>
    <w:rsid w:val="006F1385"/>
    <w:rsid w:val="006F534C"/>
    <w:rsid w:val="00705AAE"/>
    <w:rsid w:val="00711420"/>
    <w:rsid w:val="007332FE"/>
    <w:rsid w:val="00740B6D"/>
    <w:rsid w:val="00744367"/>
    <w:rsid w:val="00747855"/>
    <w:rsid w:val="00747BF8"/>
    <w:rsid w:val="007528C0"/>
    <w:rsid w:val="0076193A"/>
    <w:rsid w:val="00766FCD"/>
    <w:rsid w:val="007711FD"/>
    <w:rsid w:val="00772549"/>
    <w:rsid w:val="00774E8C"/>
    <w:rsid w:val="00775971"/>
    <w:rsid w:val="00777622"/>
    <w:rsid w:val="00780709"/>
    <w:rsid w:val="00794B75"/>
    <w:rsid w:val="00795869"/>
    <w:rsid w:val="007A1FAB"/>
    <w:rsid w:val="007A746B"/>
    <w:rsid w:val="007D618C"/>
    <w:rsid w:val="007E57A9"/>
    <w:rsid w:val="007E5E20"/>
    <w:rsid w:val="007F5DA0"/>
    <w:rsid w:val="00800279"/>
    <w:rsid w:val="00800B15"/>
    <w:rsid w:val="00804BD7"/>
    <w:rsid w:val="00807467"/>
    <w:rsid w:val="00810C4C"/>
    <w:rsid w:val="00812006"/>
    <w:rsid w:val="008204CE"/>
    <w:rsid w:val="00825BB1"/>
    <w:rsid w:val="00832BC2"/>
    <w:rsid w:val="00834D5B"/>
    <w:rsid w:val="00835BA1"/>
    <w:rsid w:val="008438D8"/>
    <w:rsid w:val="00845D6C"/>
    <w:rsid w:val="00852521"/>
    <w:rsid w:val="00877B61"/>
    <w:rsid w:val="0088505B"/>
    <w:rsid w:val="00885C0E"/>
    <w:rsid w:val="00886FA4"/>
    <w:rsid w:val="008A149B"/>
    <w:rsid w:val="008B27A6"/>
    <w:rsid w:val="008B59AE"/>
    <w:rsid w:val="008B74A3"/>
    <w:rsid w:val="008C0877"/>
    <w:rsid w:val="008C667F"/>
    <w:rsid w:val="008D4520"/>
    <w:rsid w:val="008D64AD"/>
    <w:rsid w:val="008D7653"/>
    <w:rsid w:val="008E2B32"/>
    <w:rsid w:val="008F27C5"/>
    <w:rsid w:val="008F2A1A"/>
    <w:rsid w:val="008F4112"/>
    <w:rsid w:val="009158DF"/>
    <w:rsid w:val="009524DE"/>
    <w:rsid w:val="009539C5"/>
    <w:rsid w:val="00955168"/>
    <w:rsid w:val="00962E7D"/>
    <w:rsid w:val="00964C2B"/>
    <w:rsid w:val="00975A1E"/>
    <w:rsid w:val="0098380F"/>
    <w:rsid w:val="0098581E"/>
    <w:rsid w:val="009A2D53"/>
    <w:rsid w:val="009A329D"/>
    <w:rsid w:val="009B29E8"/>
    <w:rsid w:val="009C660F"/>
    <w:rsid w:val="009D4019"/>
    <w:rsid w:val="009D4121"/>
    <w:rsid w:val="009D4FC6"/>
    <w:rsid w:val="009E18E3"/>
    <w:rsid w:val="009E29E9"/>
    <w:rsid w:val="009E5DB2"/>
    <w:rsid w:val="009E7111"/>
    <w:rsid w:val="009F640B"/>
    <w:rsid w:val="00A40820"/>
    <w:rsid w:val="00A47BBD"/>
    <w:rsid w:val="00A53E0F"/>
    <w:rsid w:val="00A61333"/>
    <w:rsid w:val="00A65F00"/>
    <w:rsid w:val="00A66B92"/>
    <w:rsid w:val="00A71ED8"/>
    <w:rsid w:val="00A867ED"/>
    <w:rsid w:val="00A8714F"/>
    <w:rsid w:val="00A874E7"/>
    <w:rsid w:val="00AB1338"/>
    <w:rsid w:val="00AB1487"/>
    <w:rsid w:val="00AB46DF"/>
    <w:rsid w:val="00AC52C1"/>
    <w:rsid w:val="00AD0D1D"/>
    <w:rsid w:val="00AD4267"/>
    <w:rsid w:val="00AD4455"/>
    <w:rsid w:val="00AD46DA"/>
    <w:rsid w:val="00AD5BC0"/>
    <w:rsid w:val="00AE2BBA"/>
    <w:rsid w:val="00B0348A"/>
    <w:rsid w:val="00B04707"/>
    <w:rsid w:val="00B10730"/>
    <w:rsid w:val="00B21E38"/>
    <w:rsid w:val="00B25F4C"/>
    <w:rsid w:val="00B30622"/>
    <w:rsid w:val="00B32EEA"/>
    <w:rsid w:val="00B3396B"/>
    <w:rsid w:val="00B34DF8"/>
    <w:rsid w:val="00B35F4C"/>
    <w:rsid w:val="00B37736"/>
    <w:rsid w:val="00B41B2C"/>
    <w:rsid w:val="00B51961"/>
    <w:rsid w:val="00B52809"/>
    <w:rsid w:val="00B550DB"/>
    <w:rsid w:val="00B632A8"/>
    <w:rsid w:val="00B81726"/>
    <w:rsid w:val="00B947FD"/>
    <w:rsid w:val="00BA2D9D"/>
    <w:rsid w:val="00BB0C03"/>
    <w:rsid w:val="00BB59AF"/>
    <w:rsid w:val="00BC12C8"/>
    <w:rsid w:val="00BD1D9C"/>
    <w:rsid w:val="00BE1059"/>
    <w:rsid w:val="00C046D5"/>
    <w:rsid w:val="00C14BA7"/>
    <w:rsid w:val="00C23585"/>
    <w:rsid w:val="00C24067"/>
    <w:rsid w:val="00C25A02"/>
    <w:rsid w:val="00C552A1"/>
    <w:rsid w:val="00C600F8"/>
    <w:rsid w:val="00C66DA9"/>
    <w:rsid w:val="00C73226"/>
    <w:rsid w:val="00C75CD1"/>
    <w:rsid w:val="00C773DE"/>
    <w:rsid w:val="00C81C4D"/>
    <w:rsid w:val="00C934F2"/>
    <w:rsid w:val="00C94506"/>
    <w:rsid w:val="00CA45D2"/>
    <w:rsid w:val="00CB10B3"/>
    <w:rsid w:val="00CB23DD"/>
    <w:rsid w:val="00CB5779"/>
    <w:rsid w:val="00CC2F8B"/>
    <w:rsid w:val="00CD0688"/>
    <w:rsid w:val="00CD65A5"/>
    <w:rsid w:val="00CF560B"/>
    <w:rsid w:val="00CF6684"/>
    <w:rsid w:val="00D02900"/>
    <w:rsid w:val="00D03451"/>
    <w:rsid w:val="00D05932"/>
    <w:rsid w:val="00D120B3"/>
    <w:rsid w:val="00D21B53"/>
    <w:rsid w:val="00D23249"/>
    <w:rsid w:val="00D24338"/>
    <w:rsid w:val="00D378D7"/>
    <w:rsid w:val="00D37B21"/>
    <w:rsid w:val="00D43640"/>
    <w:rsid w:val="00D46B2F"/>
    <w:rsid w:val="00D47D35"/>
    <w:rsid w:val="00D60860"/>
    <w:rsid w:val="00D64E0B"/>
    <w:rsid w:val="00D66996"/>
    <w:rsid w:val="00D70071"/>
    <w:rsid w:val="00D76C03"/>
    <w:rsid w:val="00D83DF9"/>
    <w:rsid w:val="00D874D0"/>
    <w:rsid w:val="00D8763D"/>
    <w:rsid w:val="00DA0FA5"/>
    <w:rsid w:val="00DB15E1"/>
    <w:rsid w:val="00DB4A4D"/>
    <w:rsid w:val="00DD2BFC"/>
    <w:rsid w:val="00DE2EA3"/>
    <w:rsid w:val="00DF37F0"/>
    <w:rsid w:val="00E018D2"/>
    <w:rsid w:val="00E049F5"/>
    <w:rsid w:val="00E209C4"/>
    <w:rsid w:val="00E24628"/>
    <w:rsid w:val="00E26D60"/>
    <w:rsid w:val="00E302BB"/>
    <w:rsid w:val="00E31B61"/>
    <w:rsid w:val="00E325D7"/>
    <w:rsid w:val="00E44DB1"/>
    <w:rsid w:val="00E636B7"/>
    <w:rsid w:val="00E7005A"/>
    <w:rsid w:val="00E80D3C"/>
    <w:rsid w:val="00E85194"/>
    <w:rsid w:val="00E925C6"/>
    <w:rsid w:val="00EA01F6"/>
    <w:rsid w:val="00EB343A"/>
    <w:rsid w:val="00EB5456"/>
    <w:rsid w:val="00EB7FE1"/>
    <w:rsid w:val="00EC1462"/>
    <w:rsid w:val="00EC262B"/>
    <w:rsid w:val="00ED5718"/>
    <w:rsid w:val="00ED5977"/>
    <w:rsid w:val="00EE2FA9"/>
    <w:rsid w:val="00EF09F4"/>
    <w:rsid w:val="00EF2248"/>
    <w:rsid w:val="00F02A21"/>
    <w:rsid w:val="00F10E5D"/>
    <w:rsid w:val="00F153A9"/>
    <w:rsid w:val="00F16590"/>
    <w:rsid w:val="00F20144"/>
    <w:rsid w:val="00F26EDB"/>
    <w:rsid w:val="00F56829"/>
    <w:rsid w:val="00F647DA"/>
    <w:rsid w:val="00F649F6"/>
    <w:rsid w:val="00F65DFB"/>
    <w:rsid w:val="00F71073"/>
    <w:rsid w:val="00F7536C"/>
    <w:rsid w:val="00F804CD"/>
    <w:rsid w:val="00FA03A1"/>
    <w:rsid w:val="00FA0D8E"/>
    <w:rsid w:val="00FB01AB"/>
    <w:rsid w:val="00FB17BC"/>
    <w:rsid w:val="00FB4923"/>
    <w:rsid w:val="00FB73B1"/>
    <w:rsid w:val="00FD1913"/>
    <w:rsid w:val="00FE237C"/>
    <w:rsid w:val="00FE23CA"/>
    <w:rsid w:val="00FE2E69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4AEE3"/>
  <w15:docId w15:val="{8973EB39-C445-463A-AD6A-95B124DE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Merriweather Sans" w:eastAsia="Merriweather Sans" w:hAnsi="Merriweather Sans" w:cs="Merriweather Sans"/>
      <w:b/>
    </w:rPr>
  </w:style>
  <w:style w:type="paragraph" w:styleId="Ttulo4">
    <w:name w:val="heading 4"/>
    <w:basedOn w:val="Normal"/>
    <w:next w:val="Normal"/>
    <w:rsid w:val="00105DC3"/>
    <w:pPr>
      <w:keepNext/>
      <w:keepLines/>
      <w:outlineLvl w:val="3"/>
    </w:pPr>
    <w:rPr>
      <w:rFonts w:ascii="Merriweather Sans" w:eastAsia="Merriweather Sans" w:hAnsi="Merriweather Sans" w:cs="Merriweather Sans"/>
      <w:b/>
      <w:color w:val="auto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jc w:val="center"/>
      <w:outlineLvl w:val="4"/>
    </w:pPr>
    <w:rPr>
      <w:rFonts w:ascii="Merriweather Sans" w:eastAsia="Merriweather Sans" w:hAnsi="Merriweather Sans" w:cs="Merriweather Sans"/>
      <w:b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ind w:right="99"/>
      <w:jc w:val="center"/>
      <w:outlineLvl w:val="5"/>
    </w:pPr>
    <w:rPr>
      <w:rFonts w:ascii="Merriweather Sans" w:eastAsia="Merriweather Sans" w:hAnsi="Merriweather Sans" w:cs="Merriweather Sans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227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27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libri" w:eastAsia="Calibri" w:hAnsi="Calibri" w:cs="Calibri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4227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27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iedepgina">
    <w:name w:val="footer"/>
    <w:basedOn w:val="Normal"/>
    <w:link w:val="PiedepginaCar"/>
    <w:uiPriority w:val="99"/>
    <w:rsid w:val="00422710"/>
    <w:pPr>
      <w:tabs>
        <w:tab w:val="center" w:pos="4252"/>
        <w:tab w:val="right" w:pos="8504"/>
      </w:tabs>
    </w:pPr>
    <w:rPr>
      <w:color w:val="auto"/>
      <w:szCs w:val="20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2710"/>
    <w:rPr>
      <w:color w:val="auto"/>
      <w:szCs w:val="20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rsid w:val="00422710"/>
    <w:pPr>
      <w:tabs>
        <w:tab w:val="center" w:pos="4252"/>
        <w:tab w:val="right" w:pos="8504"/>
      </w:tabs>
    </w:pPr>
    <w:rPr>
      <w:color w:val="auto"/>
      <w:szCs w:val="20"/>
      <w:lang w:val="es-ES_tradnl"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422710"/>
    <w:rPr>
      <w:color w:val="auto"/>
      <w:szCs w:val="20"/>
      <w:lang w:val="es-ES_tradnl" w:eastAsia="es-ES_tradnl"/>
    </w:rPr>
  </w:style>
  <w:style w:type="paragraph" w:styleId="Textoindependiente">
    <w:name w:val="Body Text"/>
    <w:basedOn w:val="Normal"/>
    <w:link w:val="TextoindependienteCar"/>
    <w:semiHidden/>
    <w:rsid w:val="00422710"/>
    <w:rPr>
      <w:rFonts w:ascii="Lucida Grande" w:hAnsi="Lucida Grande"/>
      <w:color w:val="auto"/>
      <w:sz w:val="20"/>
      <w:szCs w:val="20"/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22710"/>
    <w:rPr>
      <w:rFonts w:ascii="Lucida Grande" w:hAnsi="Lucida Grande"/>
      <w:color w:val="auto"/>
      <w:sz w:val="20"/>
      <w:szCs w:val="20"/>
      <w:lang w:val="es-ES_tradnl" w:eastAsia="es-ES_tradnl"/>
    </w:rPr>
  </w:style>
  <w:style w:type="paragraph" w:customStyle="1" w:styleId="TableText">
    <w:name w:val="Table Text"/>
    <w:basedOn w:val="Normal"/>
    <w:rsid w:val="0042271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Helvetica" w:hAnsi="Helvetica"/>
      <w:snapToGrid w:val="0"/>
      <w:color w:val="auto"/>
      <w:sz w:val="20"/>
      <w:szCs w:val="20"/>
      <w:lang w:val="en-US" w:eastAsia="pt-BR"/>
    </w:rPr>
  </w:style>
  <w:style w:type="character" w:styleId="Hipervnculo">
    <w:name w:val="Hyperlink"/>
    <w:basedOn w:val="Fuentedeprrafopredeter"/>
    <w:uiPriority w:val="99"/>
    <w:unhideWhenUsed/>
    <w:rsid w:val="00422710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422710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22710"/>
    <w:pPr>
      <w:spacing w:after="100"/>
      <w:ind w:left="240"/>
    </w:pPr>
    <w:rPr>
      <w:color w:val="auto"/>
      <w:szCs w:val="20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22710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abladeilustraciones">
    <w:name w:val="table of figures"/>
    <w:basedOn w:val="Normal"/>
    <w:next w:val="Normal"/>
    <w:semiHidden/>
    <w:rsid w:val="00422710"/>
    <w:pPr>
      <w:ind w:left="480" w:hanging="480"/>
    </w:pPr>
    <w:rPr>
      <w:rFonts w:ascii="Arial" w:hAnsi="Arial"/>
      <w:smallCaps/>
      <w:color w:val="auto"/>
      <w:lang w:val="es-MX" w:eastAsia="en-US"/>
    </w:rPr>
  </w:style>
  <w:style w:type="paragraph" w:styleId="Prrafodelista">
    <w:name w:val="List Paragraph"/>
    <w:basedOn w:val="Normal"/>
    <w:uiPriority w:val="34"/>
    <w:qFormat/>
    <w:rsid w:val="0080746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93C3A"/>
    <w:pPr>
      <w:spacing w:after="100"/>
    </w:pPr>
  </w:style>
  <w:style w:type="character" w:styleId="nfasisintenso">
    <w:name w:val="Intense Emphasis"/>
    <w:basedOn w:val="Fuentedeprrafopredeter"/>
    <w:uiPriority w:val="21"/>
    <w:qFormat/>
    <w:rsid w:val="00E302BB"/>
    <w:rPr>
      <w:b/>
      <w:bCs/>
      <w:i/>
      <w:iCs/>
      <w:color w:val="5B9BD5" w:themeColor="accent1"/>
    </w:rPr>
  </w:style>
  <w:style w:type="table" w:styleId="Tabladecuadrcula1clara-nfasis6">
    <w:name w:val="Grid Table 1 Light Accent 6"/>
    <w:basedOn w:val="Tablanormal"/>
    <w:uiPriority w:val="46"/>
    <w:rsid w:val="0095516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95516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551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A61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C44C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44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44C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44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44C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4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lcenter@utpl.edu.ec" TargetMode="Externa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uario@utpl.edu.e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usuario@utpl.edu.e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.@&amp;%25$" TargetMode="External"/><Relationship Id="rId14" Type="http://schemas.openxmlformats.org/officeDocument/2006/relationships/hyperlink" Target="mailto:usuario@utpl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3A5B1-6E26-46D8-A09D-00771614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1032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Saavedra</dc:creator>
  <cp:lastModifiedBy>Juan Carlos Saavedra</cp:lastModifiedBy>
  <cp:revision>3</cp:revision>
  <cp:lastPrinted>2016-10-30T04:50:00Z</cp:lastPrinted>
  <dcterms:created xsi:type="dcterms:W3CDTF">2016-10-30T04:52:00Z</dcterms:created>
  <dcterms:modified xsi:type="dcterms:W3CDTF">2016-10-30T04:52:00Z</dcterms:modified>
</cp:coreProperties>
</file>