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3FB" w:rsidRPr="00E146DD" w:rsidRDefault="009033FB" w:rsidP="009033FB">
      <w:pPr>
        <w:pBdr>
          <w:bottom w:val="single" w:sz="6" w:space="1" w:color="auto"/>
        </w:pBdr>
        <w:jc w:val="center"/>
        <w:rPr>
          <w:sz w:val="28"/>
          <w:szCs w:val="28"/>
        </w:rPr>
      </w:pPr>
      <w:r w:rsidRPr="00E146DD">
        <w:rPr>
          <w:sz w:val="28"/>
          <w:szCs w:val="28"/>
        </w:rPr>
        <w:t>Adaptive User Interfaces for Virtual Reality</w:t>
      </w:r>
    </w:p>
    <w:p w:rsidR="009033FB" w:rsidRPr="0091582F" w:rsidRDefault="009033FB" w:rsidP="009033FB">
      <w:pPr>
        <w:pBdr>
          <w:bottom w:val="single" w:sz="6" w:space="1" w:color="auto"/>
        </w:pBdr>
        <w:rPr>
          <w:b/>
          <w:sz w:val="24"/>
          <w:szCs w:val="24"/>
        </w:rPr>
      </w:pPr>
      <w:r w:rsidRPr="0091582F">
        <w:rPr>
          <w:b/>
          <w:sz w:val="24"/>
          <w:szCs w:val="24"/>
        </w:rPr>
        <w:t>Abstract</w:t>
      </w:r>
    </w:p>
    <w:p w:rsidR="009033FB" w:rsidRDefault="009033FB" w:rsidP="009033FB">
      <w:r w:rsidRPr="0091582F">
        <w:rPr>
          <w:b/>
        </w:rPr>
        <w:t xml:space="preserve">Context: </w:t>
      </w:r>
      <w:r>
        <w:t>The resurgence of consumer virtual reality allows intuitive and immersive 3D interaction using head mounted displays and tracked wireless controllers. In virtual reality users experience applications from within, looking around and reaching out naturally. No longer constrained to a 2D surface, developers are experimenting with different approaches to 3D user interfaces.</w:t>
      </w:r>
    </w:p>
    <w:p w:rsidR="009033FB" w:rsidRDefault="009033FB" w:rsidP="009033FB">
      <w:r w:rsidRPr="0091582F">
        <w:rPr>
          <w:b/>
        </w:rPr>
        <w:t>Aim:</w:t>
      </w:r>
      <w:r>
        <w:rPr>
          <w:b/>
        </w:rPr>
        <w:t xml:space="preserve"> </w:t>
      </w:r>
      <w:r>
        <w:t>This paper seeks to explore the possible benefits to usability afforded by making interfaces adaptive and dynamic in virtual reality. The research will focus on using head mounted displays and handheld tracked controllers as input.</w:t>
      </w:r>
    </w:p>
    <w:p w:rsidR="009033FB" w:rsidRPr="00CC0CFF" w:rsidRDefault="009033FB" w:rsidP="009033FB">
      <w:r w:rsidRPr="0091582F">
        <w:rPr>
          <w:b/>
        </w:rPr>
        <w:t>Method:</w:t>
      </w:r>
      <w:r>
        <w:rPr>
          <w:b/>
        </w:rPr>
        <w:t xml:space="preserve"> </w:t>
      </w:r>
      <w:r>
        <w:t>Several iterations of a complex static 3D interface will employ various adaptive techniques for comparison. A system for recording the actions and errors made by the user will generate quantitative data for evaluating each interface’s usability. In order to test the application, around 10 users will complete a series of tasks before completing a survey to assess how usable they found each version to be.</w:t>
      </w:r>
    </w:p>
    <w:p w:rsidR="009033FB" w:rsidRPr="00CC0CFF" w:rsidRDefault="009033FB" w:rsidP="009033FB">
      <w:r w:rsidRPr="0091582F">
        <w:rPr>
          <w:b/>
        </w:rPr>
        <w:t>Results:</w:t>
      </w:r>
      <w:r>
        <w:rPr>
          <w:b/>
        </w:rPr>
        <w:t xml:space="preserve"> </w:t>
      </w:r>
      <w:r>
        <w:t>The evaluation of each technique employed will take into account both the quantitative data gathered by the system and qualitative data from the surveys. An overall comparison between the usability of adaptive and static virtual reality interfaces will compile the evaluations made.</w:t>
      </w:r>
    </w:p>
    <w:p w:rsidR="009033FB" w:rsidRPr="00F946B7" w:rsidRDefault="009033FB" w:rsidP="009033FB">
      <w:r w:rsidRPr="0091582F">
        <w:rPr>
          <w:b/>
        </w:rPr>
        <w:t>Conclusion:</w:t>
      </w:r>
      <w:r>
        <w:rPr>
          <w:b/>
        </w:rPr>
        <w:t xml:space="preserve"> </w:t>
      </w:r>
      <w:r>
        <w:t>Virtual reality is poised to become the new means of digital interaction. This paradigm shift in user experience provides an opportunity to reassess the way systems can adjust to support our interactions. Adaptive user interfaces could enable new levels of productivity and precision in virtual 3D environments.</w:t>
      </w:r>
    </w:p>
    <w:p w:rsidR="009033FB" w:rsidRPr="0091582F" w:rsidRDefault="009033FB" w:rsidP="009033FB">
      <w:pPr>
        <w:pBdr>
          <w:bottom w:val="single" w:sz="6" w:space="1" w:color="auto"/>
        </w:pBdr>
        <w:rPr>
          <w:b/>
          <w:sz w:val="24"/>
          <w:szCs w:val="24"/>
        </w:rPr>
      </w:pPr>
      <w:r w:rsidRPr="0091582F">
        <w:rPr>
          <w:b/>
          <w:sz w:val="24"/>
          <w:szCs w:val="24"/>
        </w:rPr>
        <w:t>Introduction</w:t>
      </w:r>
    </w:p>
    <w:p w:rsidR="009033FB" w:rsidRDefault="009033FB" w:rsidP="009033FB">
      <w:r w:rsidRPr="00C40B5E">
        <w:t>Virtual reality</w:t>
      </w:r>
      <w:r>
        <w:t xml:space="preserve"> (VR)</w:t>
      </w:r>
      <w:r w:rsidRPr="00C40B5E">
        <w:t xml:space="preserve"> head mounted displays are rapidly becoming a part of </w:t>
      </w:r>
      <w:r>
        <w:t>mainstream entertainment</w:t>
      </w:r>
      <w:r w:rsidRPr="00C40B5E">
        <w:t>. The launch of Sony’s PlayStation VR has been more successful than anticipated and the fears of motion sickness causing a repeat of the 90s VR trend are dissipating.</w:t>
      </w:r>
      <w:r>
        <w:t xml:space="preserve"> Alongside Sony’s offering are </w:t>
      </w:r>
      <w:r w:rsidRPr="00C40B5E">
        <w:t xml:space="preserve">HTC’s Vive </w:t>
      </w:r>
      <w:r>
        <w:t>and</w:t>
      </w:r>
      <w:r w:rsidRPr="00C40B5E">
        <w:t xml:space="preserve"> Facebook’s Oculus</w:t>
      </w:r>
      <w:r>
        <w:t>.</w:t>
      </w:r>
      <w:r w:rsidRPr="00C40B5E">
        <w:t xml:space="preserve"> Each of these headsets provide similar experiences: displays for each eye </w:t>
      </w:r>
      <w:r>
        <w:t xml:space="preserve">providing stereoscopic depth, </w:t>
      </w:r>
      <w:r w:rsidRPr="00C40B5E">
        <w:t xml:space="preserve">full six degrees of freedom head </w:t>
      </w:r>
      <w:r>
        <w:t xml:space="preserve">tracking </w:t>
      </w:r>
      <w:r w:rsidRPr="00C40B5E">
        <w:t xml:space="preserve">and hand tracking via </w:t>
      </w:r>
      <w:r>
        <w:t>wireless</w:t>
      </w:r>
      <w:r w:rsidRPr="00C40B5E">
        <w:t xml:space="preserve"> controllers</w:t>
      </w:r>
      <w:r>
        <w:t>.</w:t>
      </w:r>
    </w:p>
    <w:p w:rsidR="009033FB" w:rsidRDefault="009033FB" w:rsidP="009033FB">
      <w:r w:rsidRPr="00C40B5E">
        <w:t>These features combined provide a sense of immersion</w:t>
      </w:r>
      <w:r>
        <w:t xml:space="preserve"> or ‘presence’ not available using traditional 2D monitors</w:t>
      </w:r>
      <w:r w:rsidRPr="00C40B5E">
        <w:t>. On the horizon is the next step</w:t>
      </w:r>
      <w:r>
        <w:t xml:space="preserve"> in immersive technology</w:t>
      </w:r>
      <w:r w:rsidRPr="00C40B5E">
        <w:t xml:space="preserve">, </w:t>
      </w:r>
      <w:r>
        <w:t>augmented reality (AR)</w:t>
      </w:r>
      <w:r w:rsidRPr="00C40B5E">
        <w:t xml:space="preserve">. This will allow a wireless experience and build upon the work in mobile </w:t>
      </w:r>
      <w:r>
        <w:t>virtual reality</w:t>
      </w:r>
      <w:r w:rsidRPr="00C40B5E">
        <w:t xml:space="preserve"> by Google</w:t>
      </w:r>
      <w:r>
        <w:t xml:space="preserve"> and Samsung</w:t>
      </w:r>
      <w:r w:rsidRPr="00C40B5E">
        <w:t xml:space="preserve">. Microsoft’s </w:t>
      </w:r>
      <w:proofErr w:type="spellStart"/>
      <w:r w:rsidRPr="00C40B5E">
        <w:t>Hololens</w:t>
      </w:r>
      <w:proofErr w:type="spellEnd"/>
      <w:r w:rsidRPr="00C40B5E">
        <w:t xml:space="preserve"> provides a glimpse at this future, </w:t>
      </w:r>
      <w:r>
        <w:t>one</w:t>
      </w:r>
      <w:r w:rsidRPr="00C40B5E">
        <w:t xml:space="preserve"> of seamless multi-</w:t>
      </w:r>
      <w:r>
        <w:t xml:space="preserve">user interaction overlaid onto </w:t>
      </w:r>
      <w:r w:rsidRPr="00C40B5E">
        <w:t>reality.</w:t>
      </w:r>
    </w:p>
    <w:p w:rsidR="009033FB" w:rsidRPr="00C40B5E" w:rsidRDefault="009033FB" w:rsidP="009033FB">
      <w:r>
        <w:t>Current virtual reality interfaces tend to focus on using handheld virtual objects for natural interaction, a pen to draw on a surface or a handle to open a drawer. Other applications utilise traditional 2D elements positioned in 3D spaces. Issues arise in both of these interfaces when the objects or elements are not within reach. A common solution is a 3D pointer used to select distant items but for smaller targets or complex scenarios, pointers can be imprecise and slow to use.</w:t>
      </w:r>
    </w:p>
    <w:p w:rsidR="009033FB" w:rsidRDefault="009033FB" w:rsidP="009033FB">
      <w:r w:rsidRPr="00C40B5E">
        <w:t>Th</w:t>
      </w:r>
      <w:r>
        <w:t>is</w:t>
      </w:r>
      <w:r w:rsidRPr="00C40B5E">
        <w:t xml:space="preserve"> project will look at how </w:t>
      </w:r>
      <w:r>
        <w:t xml:space="preserve">the usability of </w:t>
      </w:r>
      <w:r w:rsidRPr="00C40B5E">
        <w:t xml:space="preserve">interfaces </w:t>
      </w:r>
      <w:r>
        <w:t>in VR can</w:t>
      </w:r>
      <w:r w:rsidRPr="00C40B5E">
        <w:t xml:space="preserve"> </w:t>
      </w:r>
      <w:r>
        <w:t xml:space="preserve">benefit from being dynamic and </w:t>
      </w:r>
      <w:r w:rsidRPr="00C40B5E">
        <w:t>adaptive. It will reference concepts and techniques</w:t>
      </w:r>
      <w:r>
        <w:t xml:space="preserve"> such as gaze-based interaction, error analysis and user modelling</w:t>
      </w:r>
      <w:r w:rsidRPr="00C40B5E">
        <w:t xml:space="preserve"> explored</w:t>
      </w:r>
      <w:r>
        <w:t xml:space="preserve"> previously by other researchers</w:t>
      </w:r>
      <w:r w:rsidRPr="00C40B5E">
        <w:t xml:space="preserve"> in 2D</w:t>
      </w:r>
      <w:r>
        <w:t xml:space="preserve"> and 3D. </w:t>
      </w:r>
    </w:p>
    <w:p w:rsidR="009033FB" w:rsidRPr="009838A3" w:rsidRDefault="009033FB" w:rsidP="009033FB">
      <w:r w:rsidRPr="00C40AB1">
        <w:rPr>
          <w:b/>
        </w:rPr>
        <w:lastRenderedPageBreak/>
        <w:t>Research Question:</w:t>
      </w:r>
    </w:p>
    <w:p w:rsidR="009033FB" w:rsidRDefault="009033FB" w:rsidP="009033FB">
      <w:r>
        <w:t>“How can complex virtual reality interfaces be made more usable by employing adaptive user interface techniques?”</w:t>
      </w:r>
    </w:p>
    <w:p w:rsidR="009033FB" w:rsidRPr="00C40AB1" w:rsidRDefault="009033FB" w:rsidP="009033FB">
      <w:pPr>
        <w:rPr>
          <w:b/>
        </w:rPr>
      </w:pPr>
      <w:r w:rsidRPr="00C40AB1">
        <w:rPr>
          <w:b/>
        </w:rPr>
        <w:t>Aim:</w:t>
      </w:r>
    </w:p>
    <w:p w:rsidR="009033FB" w:rsidRDefault="009033FB" w:rsidP="009033FB">
      <w:pPr>
        <w:pStyle w:val="ListParagraph"/>
        <w:numPr>
          <w:ilvl w:val="0"/>
          <w:numId w:val="3"/>
        </w:numPr>
      </w:pPr>
      <w:r>
        <w:t>Create iterations of a complex 3D interface for virtual reality, employing several adaptive user interface techniques.</w:t>
      </w:r>
    </w:p>
    <w:p w:rsidR="009033FB" w:rsidRDefault="009033FB" w:rsidP="009033FB">
      <w:pPr>
        <w:pStyle w:val="ListParagraph"/>
        <w:numPr>
          <w:ilvl w:val="0"/>
          <w:numId w:val="3"/>
        </w:numPr>
      </w:pPr>
      <w:r>
        <w:t>Use quantitative data gathered from error analysis to assess any benefits to usability the adaptive techniques have.</w:t>
      </w:r>
    </w:p>
    <w:p w:rsidR="009033FB" w:rsidRDefault="009033FB" w:rsidP="009033FB">
      <w:pPr>
        <w:pStyle w:val="ListParagraph"/>
        <w:numPr>
          <w:ilvl w:val="0"/>
          <w:numId w:val="3"/>
        </w:numPr>
      </w:pPr>
      <w:r>
        <w:t>Use qualitative data gathered from surveys to evaluate the overall effect of adaptive user interfaces on usability.</w:t>
      </w:r>
    </w:p>
    <w:p w:rsidR="009033FB" w:rsidRPr="00C40AB1" w:rsidRDefault="009033FB" w:rsidP="009033FB">
      <w:pPr>
        <w:rPr>
          <w:b/>
        </w:rPr>
      </w:pPr>
      <w:r w:rsidRPr="00C40AB1">
        <w:rPr>
          <w:b/>
        </w:rPr>
        <w:t>Objectives:</w:t>
      </w:r>
    </w:p>
    <w:p w:rsidR="009033FB" w:rsidRDefault="009033FB" w:rsidP="009033FB">
      <w:pPr>
        <w:pStyle w:val="ListParagraph"/>
        <w:numPr>
          <w:ilvl w:val="0"/>
          <w:numId w:val="3"/>
        </w:numPr>
      </w:pPr>
      <w:proofErr w:type="gramStart"/>
      <w:r>
        <w:t>Research adaptive user interface techniques for 2D and 3D interfaces.</w:t>
      </w:r>
      <w:proofErr w:type="gramEnd"/>
    </w:p>
    <w:p w:rsidR="009033FB" w:rsidRDefault="009033FB" w:rsidP="009033FB">
      <w:pPr>
        <w:pStyle w:val="ListParagraph"/>
        <w:numPr>
          <w:ilvl w:val="0"/>
          <w:numId w:val="3"/>
        </w:numPr>
      </w:pPr>
      <w:r>
        <w:t>Implement a complex 3D user interface for use in virtual reality.</w:t>
      </w:r>
    </w:p>
    <w:p w:rsidR="009033FB" w:rsidRDefault="009033FB" w:rsidP="009033FB">
      <w:pPr>
        <w:pStyle w:val="ListParagraph"/>
        <w:numPr>
          <w:ilvl w:val="0"/>
          <w:numId w:val="3"/>
        </w:numPr>
      </w:pPr>
      <w:r>
        <w:t>Employ the researched techniques for assessment.</w:t>
      </w:r>
    </w:p>
    <w:p w:rsidR="009033FB" w:rsidRDefault="009033FB" w:rsidP="009033FB">
      <w:pPr>
        <w:pStyle w:val="ListParagraph"/>
        <w:numPr>
          <w:ilvl w:val="0"/>
          <w:numId w:val="3"/>
        </w:numPr>
      </w:pPr>
      <w:r>
        <w:t>Create a system for error analysis to gather qualitative evaluation data.</w:t>
      </w:r>
    </w:p>
    <w:p w:rsidR="009033FB" w:rsidRDefault="009033FB" w:rsidP="009033FB">
      <w:pPr>
        <w:pStyle w:val="ListParagraph"/>
        <w:numPr>
          <w:ilvl w:val="0"/>
          <w:numId w:val="3"/>
        </w:numPr>
      </w:pPr>
      <w:r>
        <w:t>Have users test the iterations of the interface and feedback on their usability.</w:t>
      </w:r>
    </w:p>
    <w:p w:rsidR="009033FB" w:rsidRDefault="009033FB" w:rsidP="009033FB">
      <w:pPr>
        <w:pStyle w:val="ListParagraph"/>
        <w:numPr>
          <w:ilvl w:val="0"/>
          <w:numId w:val="3"/>
        </w:numPr>
      </w:pPr>
      <w:r>
        <w:t>Compare the various techniques using the qualitative and quantitative data gathered to evaluate their effectiveness.</w:t>
      </w:r>
    </w:p>
    <w:p w:rsidR="009033FB" w:rsidRDefault="009033FB" w:rsidP="009033FB">
      <w:pPr>
        <w:pStyle w:val="ListParagraph"/>
        <w:numPr>
          <w:ilvl w:val="0"/>
          <w:numId w:val="3"/>
        </w:numPr>
      </w:pPr>
      <w:r>
        <w:t>Using the comparisons evaluate the overall impact of adaptive user interfaces on usability in virtual reality.</w:t>
      </w:r>
    </w:p>
    <w:p w:rsidR="009033FB" w:rsidRPr="00C40AB1" w:rsidRDefault="009033FB" w:rsidP="00103B12">
      <w:pPr>
        <w:rPr>
          <w:b/>
          <w:sz w:val="24"/>
          <w:szCs w:val="24"/>
        </w:rPr>
      </w:pPr>
      <w:r w:rsidRPr="00C40AB1">
        <w:rPr>
          <w:b/>
          <w:sz w:val="24"/>
          <w:szCs w:val="24"/>
        </w:rPr>
        <w:t>Context</w:t>
      </w:r>
    </w:p>
    <w:p w:rsidR="009033FB" w:rsidRPr="00CB1555" w:rsidRDefault="009033FB" w:rsidP="009033FB">
      <w:pPr>
        <w:rPr>
          <w:b/>
        </w:rPr>
      </w:pPr>
      <w:r>
        <w:rPr>
          <w:b/>
        </w:rPr>
        <w:t>Adaptive u</w:t>
      </w:r>
      <w:r w:rsidRPr="00CB1555">
        <w:rPr>
          <w:b/>
        </w:rPr>
        <w:t>ser interfaces:</w:t>
      </w:r>
    </w:p>
    <w:p w:rsidR="009033FB" w:rsidRDefault="009033FB" w:rsidP="009033FB">
      <w:r>
        <w:t xml:space="preserve">Dynamic user interfaces fall under a few categories in the area of research sometimes referred to as ‘interface plasticity’. ‘Plasticity in 3D UI’ gives an overview of the different types of dynamic user interface classifying them using two parameters, the adaptation time and the controller. Within these </w:t>
      </w:r>
      <w:proofErr w:type="gramStart"/>
      <w:r>
        <w:t>parameters</w:t>
      </w:r>
      <w:proofErr w:type="gramEnd"/>
      <w:r>
        <w:t xml:space="preserve"> an adaptive user interface is defined as being adapted by the system at run-time. This project will focus on implementing systems that fall under this classification of adaptation.</w:t>
      </w:r>
    </w:p>
    <w:p w:rsidR="009033FB" w:rsidRDefault="009033FB" w:rsidP="009033FB">
      <w:r>
        <w:t xml:space="preserve">Many researchers have explored various ways to assist the user in digital environments since the early days of personal computing. One strategy known as intelligent user interfaces, seeks to actively learn how a user interacts with an interface and suggest or highlight relevant information accordingly. Although this can be effective, it takes time to model the user in a meaningful way and can seem obstructive as demonstrated by Microsoft’s </w:t>
      </w:r>
      <w:proofErr w:type="spellStart"/>
      <w:r>
        <w:t>Clippy</w:t>
      </w:r>
      <w:proofErr w:type="spellEnd"/>
      <w:r>
        <w:t xml:space="preserve">. </w:t>
      </w:r>
    </w:p>
    <w:p w:rsidR="009033FB" w:rsidRDefault="009033FB" w:rsidP="009033FB">
      <w:r>
        <w:t xml:space="preserve">Another approach, the one this project focuses on, is to adapt the interface itself in direct response to the user’s actions. One of these techniques covered by ‘Error Analysis in Adaptive Interfaces’ monitors the user’s failures while navigating and interacting with an application to dynamically improve the interface. ‘Adaptive Hypermedia’ discusses the benefits of adapting a 3D environment as the user interacts with it to assist their actions. </w:t>
      </w:r>
    </w:p>
    <w:p w:rsidR="009033FB" w:rsidRDefault="009033FB" w:rsidP="009033FB">
      <w:r>
        <w:t>Most user interfaces in our digital lives are static with adaptive interfaces reserved for improving accessibility for atypical users or use-cases. VR provides a new platform for innovation and does not have a counterpart to the universal language of 2D interfaces’ windows and pointers. This uncharted territory provides an opportunity to experiment with dynamic 3D interfaces in new ways.</w:t>
      </w:r>
    </w:p>
    <w:p w:rsidR="009033FB" w:rsidRDefault="009033FB" w:rsidP="009033FB">
      <w:pPr>
        <w:rPr>
          <w:b/>
        </w:rPr>
      </w:pPr>
      <w:r w:rsidRPr="00C2786B">
        <w:rPr>
          <w:b/>
        </w:rPr>
        <w:lastRenderedPageBreak/>
        <w:t>Usability in virtual reality:</w:t>
      </w:r>
    </w:p>
    <w:p w:rsidR="009033FB" w:rsidRDefault="00552CE8" w:rsidP="009033FB">
      <w:r>
        <w:t>The companies and developers at the forefront of the new wave of virtual reality hardware and software</w:t>
      </w:r>
      <w:r w:rsidR="006B2102">
        <w:t xml:space="preserve"> have </w:t>
      </w:r>
      <w:r w:rsidR="007B2300">
        <w:t>faced</w:t>
      </w:r>
      <w:r w:rsidR="006B2102">
        <w:t xml:space="preserve"> many challenges in comfort and usability</w:t>
      </w:r>
      <w:r w:rsidR="00CA274E">
        <w:t xml:space="preserve">. </w:t>
      </w:r>
      <w:r w:rsidR="00385C57">
        <w:t>Issues with nausea and motion sickness plagued early iterations of head mounted displays</w:t>
      </w:r>
      <w:r w:rsidR="006022CF">
        <w:t xml:space="preserve">. </w:t>
      </w:r>
      <w:r w:rsidR="0066795D">
        <w:t>The addition of positional tracking and a greater understanding of significant design choices like locomotion have overcome</w:t>
      </w:r>
      <w:r w:rsidR="003E18FC">
        <w:t xml:space="preserve"> most</w:t>
      </w:r>
      <w:r w:rsidR="002A517C">
        <w:t xml:space="preserve"> of</w:t>
      </w:r>
      <w:r w:rsidR="0066795D">
        <w:t xml:space="preserve"> these growing pains.</w:t>
      </w:r>
      <w:r w:rsidR="006B43BC">
        <w:t xml:space="preserve"> </w:t>
      </w:r>
    </w:p>
    <w:p w:rsidR="006B43BC" w:rsidRDefault="006B43BC" w:rsidP="009033FB">
      <w:r>
        <w:t xml:space="preserve">Now </w:t>
      </w:r>
      <w:r w:rsidR="00D978E5">
        <w:t xml:space="preserve">the focus of research is around </w:t>
      </w:r>
      <w:r w:rsidR="001E5D02">
        <w:t>usability of</w:t>
      </w:r>
      <w:r w:rsidR="00D978E5">
        <w:t xml:space="preserve"> interfaces</w:t>
      </w:r>
      <w:r w:rsidR="004C1975">
        <w:t xml:space="preserve"> in VR</w:t>
      </w:r>
      <w:r w:rsidR="005A1EEF">
        <w:t>.</w:t>
      </w:r>
      <w:r w:rsidR="00DF6F28">
        <w:t xml:space="preserve"> </w:t>
      </w:r>
      <w:r w:rsidR="00234A7E">
        <w:t xml:space="preserve">Valve </w:t>
      </w:r>
      <w:r w:rsidR="00951027">
        <w:t xml:space="preserve">a driving force in desktop VR </w:t>
      </w:r>
      <w:r w:rsidR="00234A7E">
        <w:t xml:space="preserve">presented some factors of </w:t>
      </w:r>
      <w:r w:rsidR="00CC41C7">
        <w:t xml:space="preserve">usability </w:t>
      </w:r>
      <w:r w:rsidR="002B1122">
        <w:t xml:space="preserve">at </w:t>
      </w:r>
      <w:r w:rsidR="00C8405D">
        <w:t xml:space="preserve">the </w:t>
      </w:r>
      <w:r w:rsidR="002B1122">
        <w:t>G</w:t>
      </w:r>
      <w:r w:rsidR="00C8405D">
        <w:t xml:space="preserve">ame </w:t>
      </w:r>
      <w:r w:rsidR="002B1122">
        <w:t>D</w:t>
      </w:r>
      <w:r w:rsidR="00C8405D">
        <w:t xml:space="preserve">eveloper’s </w:t>
      </w:r>
      <w:r w:rsidR="002B1122">
        <w:t>C</w:t>
      </w:r>
      <w:r w:rsidR="00C8405D">
        <w:t>onference</w:t>
      </w:r>
      <w:r w:rsidR="00E8377B">
        <w:t>.</w:t>
      </w:r>
      <w:r w:rsidR="005B706F">
        <w:t xml:space="preserve"> When discussing interactions outside the user’s area of reach they cited</w:t>
      </w:r>
      <w:r w:rsidR="002940AC">
        <w:t xml:space="preserve"> </w:t>
      </w:r>
      <w:proofErr w:type="spellStart"/>
      <w:r w:rsidR="002940AC">
        <w:t>Fitt’s</w:t>
      </w:r>
      <w:proofErr w:type="spellEnd"/>
      <w:r w:rsidR="002940AC">
        <w:t xml:space="preserve"> law. This law </w:t>
      </w:r>
      <w:r w:rsidR="00C461DC">
        <w:t xml:space="preserve">has been extended from </w:t>
      </w:r>
      <w:proofErr w:type="gramStart"/>
      <w:r w:rsidR="00C461DC">
        <w:t>one dimensional</w:t>
      </w:r>
      <w:proofErr w:type="gramEnd"/>
      <w:r w:rsidR="00C461DC">
        <w:t xml:space="preserve"> interfaces into 2D interfaces and now into 3D and </w:t>
      </w:r>
      <w:r w:rsidR="00F2292A">
        <w:t xml:space="preserve">states that </w:t>
      </w:r>
      <w:r w:rsidR="00E8377B">
        <w:t xml:space="preserve">the speed at which a user acquires a target is exponentially proportionate to the size of the target at a given distance. </w:t>
      </w:r>
      <w:r w:rsidR="00C461DC">
        <w:t>When</w:t>
      </w:r>
      <w:r w:rsidR="005B505B">
        <w:t xml:space="preserve"> using a pointer based system</w:t>
      </w:r>
      <w:r w:rsidR="003111E8">
        <w:t xml:space="preserve"> </w:t>
      </w:r>
      <w:r w:rsidR="003F1B3D">
        <w:t>small interface elements at a distance away b</w:t>
      </w:r>
      <w:r w:rsidR="001B7CC1">
        <w:t xml:space="preserve">ecome very slow to interact </w:t>
      </w:r>
      <w:proofErr w:type="gramStart"/>
      <w:r w:rsidR="001B7CC1">
        <w:t>with</w:t>
      </w:r>
      <w:proofErr w:type="gramEnd"/>
      <w:r w:rsidR="005B505B">
        <w:t>.</w:t>
      </w:r>
      <w:r w:rsidR="009118FF">
        <w:t xml:space="preserve"> </w:t>
      </w:r>
    </w:p>
    <w:p w:rsidR="00804935" w:rsidRPr="00552CE8" w:rsidRDefault="00F35DDE" w:rsidP="009033FB">
      <w:r>
        <w:t>Another</w:t>
      </w:r>
      <w:r w:rsidR="009118FF">
        <w:t xml:space="preserve"> notable </w:t>
      </w:r>
      <w:proofErr w:type="gramStart"/>
      <w:r>
        <w:t>aspects</w:t>
      </w:r>
      <w:proofErr w:type="gramEnd"/>
      <w:r>
        <w:t xml:space="preserve"> of ease-of-use regards the placement of interface elements around the user. Due to the </w:t>
      </w:r>
      <w:proofErr w:type="gramStart"/>
      <w:r>
        <w:t>360 degree</w:t>
      </w:r>
      <w:proofErr w:type="gramEnd"/>
      <w:r>
        <w:t xml:space="preserve"> nature of a 3D interface if the user is constantly required to turn around in order to perform actions it will become fatiguing. </w:t>
      </w:r>
      <w:proofErr w:type="spellStart"/>
      <w:r>
        <w:t>Owlchemy</w:t>
      </w:r>
      <w:proofErr w:type="spellEnd"/>
      <w:r>
        <w:t xml:space="preserve"> labs, developers of Job Simulator and strong proponents of non-diegetic interfaces build scenarios in such a way that users do not have to turn frequently and generally have </w:t>
      </w:r>
      <w:r w:rsidR="006561E3">
        <w:t xml:space="preserve">direct </w:t>
      </w:r>
      <w:r>
        <w:t>access to everything they may need at a given time.</w:t>
      </w:r>
    </w:p>
    <w:p w:rsidR="009033FB" w:rsidRPr="007A7AA5" w:rsidRDefault="009033FB" w:rsidP="009033FB">
      <w:pPr>
        <w:pBdr>
          <w:bottom w:val="single" w:sz="6" w:space="1" w:color="auto"/>
        </w:pBdr>
        <w:rPr>
          <w:b/>
          <w:sz w:val="24"/>
          <w:szCs w:val="24"/>
        </w:rPr>
      </w:pPr>
      <w:r w:rsidRPr="007A7AA5">
        <w:rPr>
          <w:b/>
          <w:sz w:val="24"/>
          <w:szCs w:val="24"/>
        </w:rPr>
        <w:t>Methodology</w:t>
      </w:r>
    </w:p>
    <w:p w:rsidR="009033FB" w:rsidRDefault="009033FB" w:rsidP="009033FB">
      <w:r>
        <w:t xml:space="preserve">A template interface </w:t>
      </w:r>
      <w:proofErr w:type="gramStart"/>
      <w:r>
        <w:t>will be created</w:t>
      </w:r>
      <w:proofErr w:type="gramEnd"/>
      <w:r>
        <w:t xml:space="preserve"> to allow iteration using various adaptive techniques. This interface will be in a draft state with the first technique for the feasibility demo due at the end of first semester. The first months of second semester </w:t>
      </w:r>
      <w:proofErr w:type="gramStart"/>
      <w:r>
        <w:t>will be spent</w:t>
      </w:r>
      <w:proofErr w:type="gramEnd"/>
      <w:r>
        <w:t xml:space="preserve"> implementing the various other adaptive techniques researched and ensuring the interface is complex enough to create an environment in which usability becomes a noticeable factor to the user. The interface will consist of an introduction during which the user will learn the basic interaction with the motion controllers and the basic navigation tools along with the function of the interface they are using.</w:t>
      </w:r>
    </w:p>
    <w:p w:rsidR="009033FB" w:rsidRDefault="009033FB" w:rsidP="009033FB">
      <w:r>
        <w:t xml:space="preserve">The interface will </w:t>
      </w:r>
      <w:r w:rsidR="00A55980">
        <w:t>require</w:t>
      </w:r>
      <w:r>
        <w:t xml:space="preserve"> the user to manipulate </w:t>
      </w:r>
      <w:r w:rsidR="009C0751">
        <w:t>various objects</w:t>
      </w:r>
      <w:r w:rsidR="00024E8F">
        <w:t xml:space="preserve"> at different locations and distances away from them</w:t>
      </w:r>
      <w:r>
        <w:t xml:space="preserve">. </w:t>
      </w:r>
      <w:r w:rsidR="00F0267D">
        <w:t>Each object and interface element will have various properties the user can edit</w:t>
      </w:r>
      <w:r w:rsidR="00CE69AB">
        <w:t xml:space="preserve"> and interactions they can perform</w:t>
      </w:r>
      <w:r>
        <w:t xml:space="preserve">. </w:t>
      </w:r>
      <w:r w:rsidR="000136E1">
        <w:t xml:space="preserve">The static version </w:t>
      </w:r>
      <w:r>
        <w:t>will require the user to precisely select and perform each action while the a</w:t>
      </w:r>
      <w:r w:rsidR="00AC2ABD">
        <w:t xml:space="preserve">daptive iterations will </w:t>
      </w:r>
      <w:r>
        <w:t>ass</w:t>
      </w:r>
      <w:r w:rsidR="00962A58">
        <w:t xml:space="preserve">ist </w:t>
      </w:r>
      <w:r w:rsidR="00145059">
        <w:t>the user as they interact</w:t>
      </w:r>
      <w:r w:rsidR="00962A58">
        <w:t>.</w:t>
      </w:r>
      <w:r w:rsidR="00F661EC">
        <w:t xml:space="preserve"> </w:t>
      </w:r>
      <w:proofErr w:type="gramStart"/>
      <w:r w:rsidR="00F661EC">
        <w:t>Ideally</w:t>
      </w:r>
      <w:proofErr w:type="gramEnd"/>
      <w:r w:rsidR="00F661EC">
        <w:t xml:space="preserve"> every adaptive technique would be implemented and assessed but to manage the timescale of the development period before testing three adaptive techniques will be used initially.</w:t>
      </w:r>
    </w:p>
    <w:p w:rsidR="009D7F6E" w:rsidRDefault="00C63E3A" w:rsidP="009033FB">
      <w:r>
        <w:t xml:space="preserve">The first is </w:t>
      </w:r>
      <w:r w:rsidR="00CE2AF8">
        <w:t xml:space="preserve">likely to utilise </w:t>
      </w:r>
      <w:r>
        <w:t>b</w:t>
      </w:r>
      <w:r w:rsidR="009033FB">
        <w:t xml:space="preserve">asic </w:t>
      </w:r>
      <w:r w:rsidR="000D231D">
        <w:t>analysis of</w:t>
      </w:r>
      <w:r w:rsidR="009033FB">
        <w:t xml:space="preserve"> errors</w:t>
      </w:r>
      <w:r w:rsidR="002440F1">
        <w:t xml:space="preserve"> made by the user</w:t>
      </w:r>
      <w:r w:rsidR="005767F3">
        <w:t xml:space="preserve">, this would </w:t>
      </w:r>
      <w:r w:rsidR="00A56F96">
        <w:t>attempt to recognise</w:t>
      </w:r>
      <w:r w:rsidR="009033FB">
        <w:t xml:space="preserve"> mi</w:t>
      </w:r>
      <w:r w:rsidR="00BD6B37">
        <w:t xml:space="preserve">ss clicks, reversals and general </w:t>
      </w:r>
      <w:r w:rsidR="006062CF">
        <w:t>failure to use the interface</w:t>
      </w:r>
      <w:r w:rsidR="009033FB">
        <w:t xml:space="preserve">. </w:t>
      </w:r>
      <w:r w:rsidR="00660BC1">
        <w:t xml:space="preserve">Based on the context of an error </w:t>
      </w:r>
      <w:r w:rsidR="000E47D9">
        <w:t>the system</w:t>
      </w:r>
      <w:r w:rsidR="00660BC1">
        <w:t xml:space="preserve"> will </w:t>
      </w:r>
      <w:r w:rsidR="00E205D9">
        <w:t>interpret</w:t>
      </w:r>
      <w:r w:rsidR="0042663D">
        <w:t xml:space="preserve"> </w:t>
      </w:r>
      <w:r w:rsidR="009033FB">
        <w:t xml:space="preserve">the user’s intended action and </w:t>
      </w:r>
      <w:r w:rsidR="008A6C09">
        <w:t>execute</w:t>
      </w:r>
      <w:r w:rsidR="00974573">
        <w:t>, highlight</w:t>
      </w:r>
      <w:r w:rsidR="009033FB">
        <w:t xml:space="preserve"> or </w:t>
      </w:r>
      <w:r w:rsidR="007041A2">
        <w:t>s</w:t>
      </w:r>
      <w:r w:rsidR="0024524E">
        <w:t>uggest</w:t>
      </w:r>
      <w:r w:rsidR="00487985">
        <w:t xml:space="preserve"> </w:t>
      </w:r>
      <w:proofErr w:type="gramStart"/>
      <w:r w:rsidR="00487985">
        <w:t>so as to</w:t>
      </w:r>
      <w:proofErr w:type="gramEnd"/>
      <w:r w:rsidR="00487985">
        <w:t xml:space="preserve"> avoid the user repeating an error</w:t>
      </w:r>
      <w:r w:rsidR="009033FB">
        <w:t>. The</w:t>
      </w:r>
      <w:r w:rsidR="001A4F22">
        <w:t xml:space="preserve"> system for recognising </w:t>
      </w:r>
      <w:r w:rsidR="009033FB">
        <w:t xml:space="preserve">errors </w:t>
      </w:r>
      <w:proofErr w:type="gramStart"/>
      <w:r w:rsidR="000C09A8">
        <w:t>will be</w:t>
      </w:r>
      <w:r w:rsidR="00AB0DF3">
        <w:t xml:space="preserve"> used</w:t>
      </w:r>
      <w:proofErr w:type="gramEnd"/>
      <w:r w:rsidR="00AB0DF3">
        <w:t xml:space="preserve"> in conjunction with other </w:t>
      </w:r>
      <w:r w:rsidR="009033FB">
        <w:t xml:space="preserve">techniques in order to gather data about how usable the interface is. </w:t>
      </w:r>
    </w:p>
    <w:p w:rsidR="00FF6009" w:rsidRDefault="009033FB" w:rsidP="009033FB">
      <w:r>
        <w:t xml:space="preserve">Another implementation will </w:t>
      </w:r>
      <w:r w:rsidR="00771730">
        <w:t xml:space="preserve">use </w:t>
      </w:r>
      <w:r>
        <w:t xml:space="preserve">some form of pattern recognition. </w:t>
      </w:r>
      <w:r w:rsidR="00F13EF4">
        <w:t>An</w:t>
      </w:r>
      <w:r w:rsidR="00BE22B8">
        <w:t xml:space="preserve"> example </w:t>
      </w:r>
      <w:r w:rsidR="007A5B4A">
        <w:t>would be to build</w:t>
      </w:r>
      <w:r>
        <w:t xml:space="preserve"> Markov chains </w:t>
      </w:r>
      <w:r w:rsidR="00ED341A">
        <w:t>represent</w:t>
      </w:r>
      <w:r w:rsidR="004E1CB1">
        <w:t>ing</w:t>
      </w:r>
      <w:r w:rsidR="00ED341A">
        <w:t xml:space="preserve"> </w:t>
      </w:r>
      <w:r w:rsidR="007105DD">
        <w:t>common</w:t>
      </w:r>
      <w:r w:rsidR="00ED341A">
        <w:t xml:space="preserve"> sequence</w:t>
      </w:r>
      <w:r w:rsidR="007105DD">
        <w:t>s</w:t>
      </w:r>
      <w:r w:rsidR="00ED341A">
        <w:t xml:space="preserve"> of user</w:t>
      </w:r>
      <w:r>
        <w:t xml:space="preserve"> actions</w:t>
      </w:r>
      <w:r w:rsidR="00A44E40">
        <w:t>,</w:t>
      </w:r>
      <w:r>
        <w:t xml:space="preserve"> which </w:t>
      </w:r>
      <w:r w:rsidR="00064631">
        <w:t xml:space="preserve">the system </w:t>
      </w:r>
      <w:r w:rsidR="001A210E">
        <w:t>can then</w:t>
      </w:r>
      <w:r w:rsidR="00064631">
        <w:t xml:space="preserve"> reference</w:t>
      </w:r>
      <w:r w:rsidR="00B23710">
        <w:t xml:space="preserve"> to </w:t>
      </w:r>
      <w:r w:rsidR="000172C9">
        <w:t>give the user</w:t>
      </w:r>
      <w:r w:rsidR="00B23710">
        <w:t xml:space="preserve"> </w:t>
      </w:r>
      <w:r w:rsidR="00454AF6">
        <w:t>suggest</w:t>
      </w:r>
      <w:r w:rsidR="00B23710">
        <w:t>ions</w:t>
      </w:r>
      <w:r>
        <w:t xml:space="preserve">. One risk </w:t>
      </w:r>
      <w:r w:rsidR="00CD462B">
        <w:t>associated with adaptive techniques is that new users learning an interface may have trouble</w:t>
      </w:r>
      <w:r w:rsidR="00700A00">
        <w:t xml:space="preserve"> when the system is trying constantly</w:t>
      </w:r>
      <w:r w:rsidR="006457DE">
        <w:t xml:space="preserve"> to</w:t>
      </w:r>
      <w:r w:rsidR="00700A00">
        <w:t xml:space="preserve"> assist them</w:t>
      </w:r>
      <w:r w:rsidR="009B5901">
        <w:t xml:space="preserve">. </w:t>
      </w:r>
      <w:r w:rsidR="00FF6009">
        <w:t>The final technique researched is gaze-based interaction. This involved the system tracking</w:t>
      </w:r>
      <w:r w:rsidR="00F846AA">
        <w:t xml:space="preserve"> objects the user may be focusing</w:t>
      </w:r>
      <w:r w:rsidR="00FF6009">
        <w:t xml:space="preserve"> on and assisting interactions with that object if it is out of reach.</w:t>
      </w:r>
    </w:p>
    <w:p w:rsidR="009033FB" w:rsidRDefault="009033FB" w:rsidP="009033FB">
      <w:r>
        <w:lastRenderedPageBreak/>
        <w:t xml:space="preserve">The </w:t>
      </w:r>
      <w:r w:rsidR="003D164C">
        <w:t xml:space="preserve">implementation of the </w:t>
      </w:r>
      <w:r>
        <w:t>app</w:t>
      </w:r>
      <w:r w:rsidR="00BC1FBB">
        <w:t xml:space="preserve">lication and interfaces will </w:t>
      </w:r>
      <w:r>
        <w:t>us</w:t>
      </w:r>
      <w:r w:rsidR="00491806">
        <w:t>e</w:t>
      </w:r>
      <w:r>
        <w:t xml:space="preserve"> C++ within Unreal Engine 4. This </w:t>
      </w:r>
      <w:r w:rsidR="00853E2B">
        <w:t>handles</w:t>
      </w:r>
      <w:r>
        <w:t xml:space="preserve"> rendering and projection for virtual reality as well as trac</w:t>
      </w:r>
      <w:r w:rsidR="00365AF6">
        <w:t xml:space="preserve">king of the headset/controllers, allowing the project to focus on </w:t>
      </w:r>
      <w:r>
        <w:t xml:space="preserve">the </w:t>
      </w:r>
      <w:r w:rsidR="00365AF6">
        <w:t xml:space="preserve">implementation </w:t>
      </w:r>
      <w:r w:rsidR="00944065">
        <w:t xml:space="preserve">of </w:t>
      </w:r>
      <w:r>
        <w:t xml:space="preserve">adaptive techniques. Simple graphics and 3D primitives </w:t>
      </w:r>
      <w:proofErr w:type="gramStart"/>
      <w:r>
        <w:t>will be used</w:t>
      </w:r>
      <w:proofErr w:type="gramEnd"/>
      <w:r>
        <w:t xml:space="preserve"> for visualisation in order to ensure the interface is the primary concern of the user as opposed to the </w:t>
      </w:r>
      <w:r w:rsidR="009E0AD7">
        <w:t>assets and scene</w:t>
      </w:r>
      <w:r>
        <w:t>. The application should be device agnostic as Unreal Engine 4 supports each of the headsets and controllers, however if there are problems only one will be catered for and tested with</w:t>
      </w:r>
      <w:r w:rsidR="0099390C">
        <w:t>, likely the HTC Vive</w:t>
      </w:r>
      <w:r>
        <w:t xml:space="preserve">. </w:t>
      </w:r>
    </w:p>
    <w:p w:rsidR="009033FB" w:rsidRPr="00C40B5E" w:rsidRDefault="009033FB" w:rsidP="009033FB">
      <w:r>
        <w:t xml:space="preserve">Once these techniques and any others are </w:t>
      </w:r>
      <w:proofErr w:type="gramStart"/>
      <w:r>
        <w:t>implemented</w:t>
      </w:r>
      <w:proofErr w:type="gramEnd"/>
      <w:r>
        <w:t xml:space="preserve"> the evaluation of the interfaces will take place. Users will be gathered and surveyed through both the error analysis and feedback forms. This data </w:t>
      </w:r>
      <w:proofErr w:type="gramStart"/>
      <w:r>
        <w:t>will then be used</w:t>
      </w:r>
      <w:proofErr w:type="gramEnd"/>
      <w:r>
        <w:t xml:space="preserve"> to evaluate the effectiveness of each individual technique and the overall impact of adaptive </w:t>
      </w:r>
      <w:r w:rsidR="00902355">
        <w:t>interfaces for virtual reality. The usability survey given to each tester will break down into several short sections. The speed at which they felt they were able to inte</w:t>
      </w:r>
      <w:r w:rsidR="00D847AF">
        <w:t xml:space="preserve">ract, the number of errors </w:t>
      </w:r>
      <w:r w:rsidR="00902355">
        <w:t xml:space="preserve">they made during interactions and the </w:t>
      </w:r>
      <w:r w:rsidR="00207931">
        <w:t xml:space="preserve">general intuitiveness </w:t>
      </w:r>
      <w:r w:rsidR="005A0645">
        <w:t>of the application</w:t>
      </w:r>
      <w:r w:rsidR="00206C55">
        <w:t xml:space="preserve"> or any adaptive techniques used.</w:t>
      </w:r>
      <w:bookmarkStart w:id="0" w:name="_GoBack"/>
      <w:bookmarkEnd w:id="0"/>
    </w:p>
    <w:p w:rsidR="009033FB" w:rsidRPr="007A7AA5" w:rsidRDefault="009033FB" w:rsidP="009033FB">
      <w:pPr>
        <w:pBdr>
          <w:bottom w:val="single" w:sz="6" w:space="1" w:color="auto"/>
        </w:pBdr>
        <w:rPr>
          <w:b/>
          <w:sz w:val="24"/>
          <w:szCs w:val="24"/>
        </w:rPr>
      </w:pPr>
      <w:r w:rsidRPr="007A7AA5">
        <w:rPr>
          <w:b/>
          <w:sz w:val="24"/>
          <w:szCs w:val="24"/>
        </w:rPr>
        <w:t>Summary</w:t>
      </w:r>
    </w:p>
    <w:p w:rsidR="009033FB" w:rsidRDefault="009033FB" w:rsidP="009033FB">
      <w:r>
        <w:t xml:space="preserve">The use of adaptive user interfaces should provide benefits to the usability of the 3D interfaces as well as the speed at which the user can interact with them. This will allow for </w:t>
      </w:r>
      <w:proofErr w:type="gramStart"/>
      <w:r>
        <w:t>more complex interfaces</w:t>
      </w:r>
      <w:proofErr w:type="gramEnd"/>
      <w:r>
        <w:t xml:space="preserve"> </w:t>
      </w:r>
      <w:r w:rsidR="0063091F">
        <w:t>capable of</w:t>
      </w:r>
      <w:r>
        <w:t xml:space="preserve"> perform</w:t>
      </w:r>
      <w:r w:rsidR="0063091F">
        <w:t>ing</w:t>
      </w:r>
      <w:r>
        <w:t xml:space="preserve"> more meaningful and productive tasks. With a future that could be rooted in virtual </w:t>
      </w:r>
      <w:r w:rsidR="0063091F">
        <w:t>reality,</w:t>
      </w:r>
      <w:r>
        <w:t xml:space="preserve"> it is the opportune time to re-evaluate what an interface can be and how the </w:t>
      </w:r>
      <w:r w:rsidR="00EE589A">
        <w:t>system</w:t>
      </w:r>
      <w:r>
        <w:t xml:space="preserve"> reacts to the user. With the promise of wireless headsets and augmented reality on the horizon</w:t>
      </w:r>
      <w:r w:rsidR="00D85198">
        <w:t>,</w:t>
      </w:r>
      <w:r>
        <w:t xml:space="preserve"> traditional 2D displays </w:t>
      </w:r>
      <w:r w:rsidR="00D85198">
        <w:t>could quickly become obsolete</w:t>
      </w:r>
      <w:r w:rsidR="003F1F57">
        <w:t>. If</w:t>
      </w:r>
      <w:r>
        <w:t xml:space="preserve"> our walls, floor and hands can be our displays then the interfaces will need to </w:t>
      </w:r>
      <w:r w:rsidR="00990610">
        <w:t>become more dynamic and versatile</w:t>
      </w:r>
      <w:r>
        <w:t xml:space="preserve">. Adaptive user interfaces </w:t>
      </w:r>
      <w:proofErr w:type="gramStart"/>
      <w:r>
        <w:t>ha</w:t>
      </w:r>
      <w:r w:rsidR="00947F5D">
        <w:t xml:space="preserve">ve </w:t>
      </w:r>
      <w:r>
        <w:t>been res</w:t>
      </w:r>
      <w:r w:rsidR="00B76E00">
        <w:t>earched</w:t>
      </w:r>
      <w:proofErr w:type="gramEnd"/>
      <w:r w:rsidR="00B76E00">
        <w:t xml:space="preserve"> for a long time and could soon become essential </w:t>
      </w:r>
      <w:r w:rsidR="00951ECD">
        <w:t xml:space="preserve">to </w:t>
      </w:r>
      <w:r>
        <w:t xml:space="preserve">our everyday interactions. </w:t>
      </w:r>
    </w:p>
    <w:p w:rsidR="00931838" w:rsidRDefault="00EB20F5" w:rsidP="009033FB">
      <w:r>
        <w:t>I</w:t>
      </w:r>
      <w:r w:rsidR="002477AD">
        <w:t>mproving</w:t>
      </w:r>
      <w:r w:rsidR="009033FB">
        <w:t xml:space="preserve"> upon the language of 2D interfaces </w:t>
      </w:r>
      <w:r w:rsidR="00B96F62">
        <w:t>will be</w:t>
      </w:r>
      <w:r w:rsidR="009033FB">
        <w:t xml:space="preserve"> a </w:t>
      </w:r>
      <w:r w:rsidR="00B96F62">
        <w:t xml:space="preserve">huge </w:t>
      </w:r>
      <w:r w:rsidR="009033FB">
        <w:t xml:space="preserve">challenge as they </w:t>
      </w:r>
      <w:proofErr w:type="gramStart"/>
      <w:r w:rsidR="009033FB">
        <w:t>are so deeply engrained</w:t>
      </w:r>
      <w:proofErr w:type="gramEnd"/>
      <w:r w:rsidR="009033FB">
        <w:t xml:space="preserve"> </w:t>
      </w:r>
      <w:r w:rsidR="0066146F">
        <w:t>in</w:t>
      </w:r>
      <w:r w:rsidR="009033FB">
        <w:t xml:space="preserve"> our digital lives</w:t>
      </w:r>
      <w:r w:rsidR="009A74AB">
        <w:t xml:space="preserve">. </w:t>
      </w:r>
      <w:r w:rsidR="00AB39FA">
        <w:t>For virtual reality to improve our productivity when using complex interfaces</w:t>
      </w:r>
      <w:r w:rsidR="00011E54">
        <w:t xml:space="preserve">, the addition of dynamic systems for adaptation </w:t>
      </w:r>
      <w:r w:rsidR="00AB39FA">
        <w:t>could be a huge step forward.</w:t>
      </w:r>
    </w:p>
    <w:p w:rsidR="009033FB" w:rsidRPr="00E7702D" w:rsidRDefault="009033FB" w:rsidP="009033FB">
      <w:pPr>
        <w:pBdr>
          <w:bottom w:val="single" w:sz="6" w:space="1" w:color="auto"/>
        </w:pBdr>
        <w:rPr>
          <w:b/>
          <w:sz w:val="24"/>
          <w:szCs w:val="24"/>
        </w:rPr>
      </w:pPr>
      <w:r w:rsidRPr="00E7702D">
        <w:rPr>
          <w:b/>
          <w:sz w:val="24"/>
          <w:szCs w:val="24"/>
        </w:rPr>
        <w:t>References</w:t>
      </w:r>
    </w:p>
    <w:p w:rsidR="009033FB" w:rsidRDefault="009033FB" w:rsidP="00D44FEB">
      <w:r>
        <w:t>Adaptive Hypermedia</w:t>
      </w:r>
    </w:p>
    <w:p w:rsidR="009033FB" w:rsidRDefault="009033FB" w:rsidP="00D44FEB">
      <w:r>
        <w:t>Error-based Adaptive User Interfaces</w:t>
      </w:r>
    </w:p>
    <w:p w:rsidR="009033FB" w:rsidRDefault="009033FB" w:rsidP="009033FB">
      <w:r>
        <w:t>Intro to Intelligent User Interfaces</w:t>
      </w:r>
    </w:p>
    <w:p w:rsidR="009033FB" w:rsidRDefault="009033FB" w:rsidP="009033FB">
      <w:r>
        <w:t>Plasticity in 3D User Interfaces</w:t>
      </w:r>
    </w:p>
    <w:p w:rsidR="009033FB" w:rsidRDefault="009033FB" w:rsidP="009033FB">
      <w:r>
        <w:t>Pointing Input in 3D</w:t>
      </w:r>
    </w:p>
    <w:p w:rsidR="009033FB" w:rsidRDefault="009033FB" w:rsidP="009033FB">
      <w:r>
        <w:t>Accessibility in 3D interfaces</w:t>
      </w:r>
    </w:p>
    <w:p w:rsidR="00A85EFD" w:rsidRDefault="00A85EFD" w:rsidP="009033FB">
      <w:r>
        <w:t xml:space="preserve">Valve </w:t>
      </w:r>
    </w:p>
    <w:p w:rsidR="00A85EFD" w:rsidRDefault="00A85EFD" w:rsidP="009033FB">
      <w:proofErr w:type="spellStart"/>
      <w:r>
        <w:t>Owlchemy</w:t>
      </w:r>
      <w:proofErr w:type="spellEnd"/>
    </w:p>
    <w:p w:rsidR="00A85EFD" w:rsidRDefault="00442DFD" w:rsidP="009033FB">
      <w:r>
        <w:t>Gaze-based interaction</w:t>
      </w:r>
    </w:p>
    <w:p w:rsidR="005B4864" w:rsidRDefault="006B40B5" w:rsidP="009033FB">
      <w:proofErr w:type="spellStart"/>
      <w:r>
        <w:t>Fitt’s</w:t>
      </w:r>
      <w:proofErr w:type="spellEnd"/>
      <w:r>
        <w:t xml:space="preserve"> laws</w:t>
      </w:r>
    </w:p>
    <w:p w:rsidR="009033FB" w:rsidRPr="00E7702D" w:rsidRDefault="009033FB" w:rsidP="009033FB">
      <w:pPr>
        <w:pBdr>
          <w:bottom w:val="single" w:sz="6" w:space="1" w:color="auto"/>
        </w:pBdr>
        <w:rPr>
          <w:b/>
          <w:sz w:val="24"/>
          <w:szCs w:val="24"/>
        </w:rPr>
      </w:pPr>
      <w:r w:rsidRPr="00E7702D">
        <w:rPr>
          <w:b/>
          <w:sz w:val="24"/>
          <w:szCs w:val="24"/>
        </w:rPr>
        <w:lastRenderedPageBreak/>
        <w:t>Bibliography</w:t>
      </w:r>
    </w:p>
    <w:p w:rsidR="00D44FEB" w:rsidRDefault="009033FB" w:rsidP="00D44FEB">
      <w:r>
        <w:t>Voices of VR podcast Doug Bowman</w:t>
      </w:r>
      <w:r w:rsidR="00D44FEB" w:rsidRPr="00D44FEB">
        <w:t xml:space="preserve"> </w:t>
      </w:r>
    </w:p>
    <w:p w:rsidR="00D44FEB" w:rsidRDefault="003970C8" w:rsidP="00D44FEB">
      <w:r>
        <w:t>Human-Computer Interaction</w:t>
      </w:r>
    </w:p>
    <w:p w:rsidR="00D44FEB" w:rsidRDefault="00D44FEB" w:rsidP="00D44FEB">
      <w:r>
        <w:t>Adaptive User Interface for Process Control</w:t>
      </w:r>
    </w:p>
    <w:p w:rsidR="009033FB" w:rsidRDefault="00D44FEB" w:rsidP="00773292">
      <w:r>
        <w:t>Emotion based Intelligent User Interface</w:t>
      </w:r>
    </w:p>
    <w:p w:rsidR="00686B88" w:rsidRPr="00C40B5E" w:rsidRDefault="00686B88" w:rsidP="00773292">
      <w:r>
        <w:t>Design manifesto</w:t>
      </w:r>
    </w:p>
    <w:p w:rsidR="00622EDF" w:rsidRPr="00C40B5E" w:rsidRDefault="00622EDF" w:rsidP="001E37D2"/>
    <w:sectPr w:rsidR="00622EDF" w:rsidRPr="00C40B5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600" w:rsidRDefault="00A90600" w:rsidP="00C16BE4">
      <w:pPr>
        <w:spacing w:after="0" w:line="240" w:lineRule="auto"/>
      </w:pPr>
      <w:r>
        <w:separator/>
      </w:r>
    </w:p>
  </w:endnote>
  <w:endnote w:type="continuationSeparator" w:id="0">
    <w:p w:rsidR="00A90600" w:rsidRDefault="00A90600" w:rsidP="00C1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312588"/>
      <w:docPartObj>
        <w:docPartGallery w:val="Page Numbers (Bottom of Page)"/>
        <w:docPartUnique/>
      </w:docPartObj>
    </w:sdtPr>
    <w:sdtEndPr>
      <w:rPr>
        <w:noProof/>
      </w:rPr>
    </w:sdtEndPr>
    <w:sdtContent>
      <w:p w:rsidR="00C16BE4" w:rsidRDefault="00C16BE4">
        <w:pPr>
          <w:pStyle w:val="Footer"/>
        </w:pPr>
        <w:r>
          <w:fldChar w:fldCharType="begin"/>
        </w:r>
        <w:r>
          <w:instrText xml:space="preserve"> PAGE   \* MERGEFORMAT </w:instrText>
        </w:r>
        <w:r>
          <w:fldChar w:fldCharType="separate"/>
        </w:r>
        <w:r w:rsidR="00103B12">
          <w:rPr>
            <w:noProof/>
          </w:rPr>
          <w:t>4</w:t>
        </w:r>
        <w:r>
          <w:rPr>
            <w:noProof/>
          </w:rPr>
          <w:fldChar w:fldCharType="end"/>
        </w:r>
      </w:p>
    </w:sdtContent>
  </w:sdt>
  <w:p w:rsidR="00C16BE4" w:rsidRDefault="00C16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600" w:rsidRDefault="00A90600" w:rsidP="00C16BE4">
      <w:pPr>
        <w:spacing w:after="0" w:line="240" w:lineRule="auto"/>
      </w:pPr>
      <w:r>
        <w:separator/>
      </w:r>
    </w:p>
  </w:footnote>
  <w:footnote w:type="continuationSeparator" w:id="0">
    <w:p w:rsidR="00A90600" w:rsidRDefault="00A90600" w:rsidP="00C16B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BE4" w:rsidRDefault="00C16BE4">
    <w:pPr>
      <w:pStyle w:val="Header"/>
    </w:pPr>
    <w:r>
      <w:t>James Wood</w:t>
    </w:r>
  </w:p>
  <w:p w:rsidR="00C16BE4" w:rsidRDefault="00C16B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34252"/>
    <w:multiLevelType w:val="hybridMultilevel"/>
    <w:tmpl w:val="9F42166E"/>
    <w:lvl w:ilvl="0" w:tplc="50007D7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B525FC8"/>
    <w:multiLevelType w:val="hybridMultilevel"/>
    <w:tmpl w:val="E2E056CE"/>
    <w:lvl w:ilvl="0" w:tplc="2ADC9E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665C29"/>
    <w:multiLevelType w:val="hybridMultilevel"/>
    <w:tmpl w:val="11B0D3AE"/>
    <w:lvl w:ilvl="0" w:tplc="C79A1A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7D2"/>
    <w:rsid w:val="000022DE"/>
    <w:rsid w:val="00005101"/>
    <w:rsid w:val="00011E54"/>
    <w:rsid w:val="000122C5"/>
    <w:rsid w:val="000136E1"/>
    <w:rsid w:val="00013CFB"/>
    <w:rsid w:val="000172C9"/>
    <w:rsid w:val="0002006F"/>
    <w:rsid w:val="00024E8F"/>
    <w:rsid w:val="00047B79"/>
    <w:rsid w:val="00055BFA"/>
    <w:rsid w:val="000564B9"/>
    <w:rsid w:val="0006290C"/>
    <w:rsid w:val="000640FD"/>
    <w:rsid w:val="00064631"/>
    <w:rsid w:val="0006552B"/>
    <w:rsid w:val="00067EF4"/>
    <w:rsid w:val="0007024E"/>
    <w:rsid w:val="000747E6"/>
    <w:rsid w:val="000800C7"/>
    <w:rsid w:val="00085F9A"/>
    <w:rsid w:val="000957EF"/>
    <w:rsid w:val="00096C4B"/>
    <w:rsid w:val="000A5924"/>
    <w:rsid w:val="000B19A0"/>
    <w:rsid w:val="000B2D8F"/>
    <w:rsid w:val="000B49D5"/>
    <w:rsid w:val="000C033E"/>
    <w:rsid w:val="000C09A8"/>
    <w:rsid w:val="000C0A53"/>
    <w:rsid w:val="000D231D"/>
    <w:rsid w:val="000D4B10"/>
    <w:rsid w:val="000E47D9"/>
    <w:rsid w:val="000F5B90"/>
    <w:rsid w:val="0010370D"/>
    <w:rsid w:val="00103B12"/>
    <w:rsid w:val="00122FA2"/>
    <w:rsid w:val="001275CA"/>
    <w:rsid w:val="001313D2"/>
    <w:rsid w:val="00133359"/>
    <w:rsid w:val="0013385B"/>
    <w:rsid w:val="001338C7"/>
    <w:rsid w:val="0014299A"/>
    <w:rsid w:val="0014317E"/>
    <w:rsid w:val="00145059"/>
    <w:rsid w:val="00150D4D"/>
    <w:rsid w:val="001633E0"/>
    <w:rsid w:val="00180CA1"/>
    <w:rsid w:val="00191E4A"/>
    <w:rsid w:val="0019653D"/>
    <w:rsid w:val="001A1412"/>
    <w:rsid w:val="001A1C7B"/>
    <w:rsid w:val="001A210E"/>
    <w:rsid w:val="001A4F22"/>
    <w:rsid w:val="001A61C3"/>
    <w:rsid w:val="001B7CC1"/>
    <w:rsid w:val="001C1909"/>
    <w:rsid w:val="001C4B2B"/>
    <w:rsid w:val="001D095E"/>
    <w:rsid w:val="001E09B7"/>
    <w:rsid w:val="001E37D2"/>
    <w:rsid w:val="001E54BF"/>
    <w:rsid w:val="001E5D02"/>
    <w:rsid w:val="001E6250"/>
    <w:rsid w:val="001F1EE4"/>
    <w:rsid w:val="00206C55"/>
    <w:rsid w:val="00207931"/>
    <w:rsid w:val="00212076"/>
    <w:rsid w:val="00222464"/>
    <w:rsid w:val="0022387E"/>
    <w:rsid w:val="00232CF8"/>
    <w:rsid w:val="00234A7E"/>
    <w:rsid w:val="002440F1"/>
    <w:rsid w:val="0024524E"/>
    <w:rsid w:val="0024682D"/>
    <w:rsid w:val="002477AD"/>
    <w:rsid w:val="002551C6"/>
    <w:rsid w:val="00273B97"/>
    <w:rsid w:val="00281C8C"/>
    <w:rsid w:val="00290C23"/>
    <w:rsid w:val="002940AC"/>
    <w:rsid w:val="002A4D67"/>
    <w:rsid w:val="002A517C"/>
    <w:rsid w:val="002A6C79"/>
    <w:rsid w:val="002B0514"/>
    <w:rsid w:val="002B1122"/>
    <w:rsid w:val="002C3EBB"/>
    <w:rsid w:val="002C708F"/>
    <w:rsid w:val="002D035E"/>
    <w:rsid w:val="002D10BF"/>
    <w:rsid w:val="002D2A3E"/>
    <w:rsid w:val="002D3AF0"/>
    <w:rsid w:val="002D46DB"/>
    <w:rsid w:val="002E2468"/>
    <w:rsid w:val="00302006"/>
    <w:rsid w:val="003111E8"/>
    <w:rsid w:val="00315FE2"/>
    <w:rsid w:val="003200DD"/>
    <w:rsid w:val="00324960"/>
    <w:rsid w:val="0033688D"/>
    <w:rsid w:val="00343664"/>
    <w:rsid w:val="00346204"/>
    <w:rsid w:val="00346F1E"/>
    <w:rsid w:val="00347BC0"/>
    <w:rsid w:val="003508CD"/>
    <w:rsid w:val="00363F5C"/>
    <w:rsid w:val="00365AF6"/>
    <w:rsid w:val="00372B0A"/>
    <w:rsid w:val="003744CD"/>
    <w:rsid w:val="00381B42"/>
    <w:rsid w:val="00384B56"/>
    <w:rsid w:val="00385414"/>
    <w:rsid w:val="00385C57"/>
    <w:rsid w:val="0039032A"/>
    <w:rsid w:val="00394F8B"/>
    <w:rsid w:val="003970C8"/>
    <w:rsid w:val="00397BC8"/>
    <w:rsid w:val="003A1082"/>
    <w:rsid w:val="003A4D73"/>
    <w:rsid w:val="003A782F"/>
    <w:rsid w:val="003C1652"/>
    <w:rsid w:val="003D164C"/>
    <w:rsid w:val="003D226F"/>
    <w:rsid w:val="003D4889"/>
    <w:rsid w:val="003D4F7E"/>
    <w:rsid w:val="003D5920"/>
    <w:rsid w:val="003D677E"/>
    <w:rsid w:val="003E18FC"/>
    <w:rsid w:val="003E5DF2"/>
    <w:rsid w:val="003F1B3D"/>
    <w:rsid w:val="003F1F57"/>
    <w:rsid w:val="003F6177"/>
    <w:rsid w:val="00402DAA"/>
    <w:rsid w:val="00406437"/>
    <w:rsid w:val="00415B0A"/>
    <w:rsid w:val="0042663D"/>
    <w:rsid w:val="00434441"/>
    <w:rsid w:val="004349E6"/>
    <w:rsid w:val="004372F4"/>
    <w:rsid w:val="004415AC"/>
    <w:rsid w:val="00442DFD"/>
    <w:rsid w:val="00447024"/>
    <w:rsid w:val="00454AF6"/>
    <w:rsid w:val="00461C30"/>
    <w:rsid w:val="00465AE5"/>
    <w:rsid w:val="00485C89"/>
    <w:rsid w:val="00487985"/>
    <w:rsid w:val="00491806"/>
    <w:rsid w:val="00493000"/>
    <w:rsid w:val="004A08EA"/>
    <w:rsid w:val="004B06C6"/>
    <w:rsid w:val="004B17D5"/>
    <w:rsid w:val="004C0CE0"/>
    <w:rsid w:val="004C1975"/>
    <w:rsid w:val="004E1CB1"/>
    <w:rsid w:val="004E4FB8"/>
    <w:rsid w:val="004F52BA"/>
    <w:rsid w:val="00501B3A"/>
    <w:rsid w:val="005167CC"/>
    <w:rsid w:val="0052003A"/>
    <w:rsid w:val="00536047"/>
    <w:rsid w:val="00537D8E"/>
    <w:rsid w:val="00541034"/>
    <w:rsid w:val="005458E3"/>
    <w:rsid w:val="00552CE8"/>
    <w:rsid w:val="00553518"/>
    <w:rsid w:val="0056542B"/>
    <w:rsid w:val="00573AFC"/>
    <w:rsid w:val="005767F3"/>
    <w:rsid w:val="00580079"/>
    <w:rsid w:val="0058104C"/>
    <w:rsid w:val="0058259A"/>
    <w:rsid w:val="00582B86"/>
    <w:rsid w:val="00584476"/>
    <w:rsid w:val="00591068"/>
    <w:rsid w:val="00591F4C"/>
    <w:rsid w:val="00592B56"/>
    <w:rsid w:val="005A0645"/>
    <w:rsid w:val="005A1D46"/>
    <w:rsid w:val="005A1EEF"/>
    <w:rsid w:val="005B3172"/>
    <w:rsid w:val="005B36C1"/>
    <w:rsid w:val="005B38BA"/>
    <w:rsid w:val="005B4864"/>
    <w:rsid w:val="005B505B"/>
    <w:rsid w:val="005B706F"/>
    <w:rsid w:val="005B7F49"/>
    <w:rsid w:val="005D5B27"/>
    <w:rsid w:val="005D5F32"/>
    <w:rsid w:val="005D76D2"/>
    <w:rsid w:val="005E1799"/>
    <w:rsid w:val="005E7501"/>
    <w:rsid w:val="005F11E7"/>
    <w:rsid w:val="005F666B"/>
    <w:rsid w:val="00602040"/>
    <w:rsid w:val="006022CF"/>
    <w:rsid w:val="006062CF"/>
    <w:rsid w:val="00611D9C"/>
    <w:rsid w:val="0061272B"/>
    <w:rsid w:val="00622EDF"/>
    <w:rsid w:val="00625836"/>
    <w:rsid w:val="0063091F"/>
    <w:rsid w:val="00631392"/>
    <w:rsid w:val="006317B3"/>
    <w:rsid w:val="006457DE"/>
    <w:rsid w:val="00646B06"/>
    <w:rsid w:val="006501F8"/>
    <w:rsid w:val="00653620"/>
    <w:rsid w:val="00654721"/>
    <w:rsid w:val="006561E3"/>
    <w:rsid w:val="00660BC1"/>
    <w:rsid w:val="0066146F"/>
    <w:rsid w:val="0066210D"/>
    <w:rsid w:val="0066795D"/>
    <w:rsid w:val="006868D4"/>
    <w:rsid w:val="00686B88"/>
    <w:rsid w:val="00691249"/>
    <w:rsid w:val="006A0509"/>
    <w:rsid w:val="006B1839"/>
    <w:rsid w:val="006B2102"/>
    <w:rsid w:val="006B40B5"/>
    <w:rsid w:val="006B43BC"/>
    <w:rsid w:val="006B49E2"/>
    <w:rsid w:val="006E53BC"/>
    <w:rsid w:val="00700A00"/>
    <w:rsid w:val="007014C2"/>
    <w:rsid w:val="007041A2"/>
    <w:rsid w:val="007105DD"/>
    <w:rsid w:val="00734AD3"/>
    <w:rsid w:val="00753DCB"/>
    <w:rsid w:val="00754D73"/>
    <w:rsid w:val="00771730"/>
    <w:rsid w:val="00771CF2"/>
    <w:rsid w:val="00773056"/>
    <w:rsid w:val="00773292"/>
    <w:rsid w:val="007808A6"/>
    <w:rsid w:val="00781DE7"/>
    <w:rsid w:val="00794772"/>
    <w:rsid w:val="007A5B4A"/>
    <w:rsid w:val="007A7AA5"/>
    <w:rsid w:val="007B0A34"/>
    <w:rsid w:val="007B2300"/>
    <w:rsid w:val="007D6722"/>
    <w:rsid w:val="007D7ED8"/>
    <w:rsid w:val="007E5443"/>
    <w:rsid w:val="007F0839"/>
    <w:rsid w:val="007F2606"/>
    <w:rsid w:val="007F271C"/>
    <w:rsid w:val="00802127"/>
    <w:rsid w:val="008027D8"/>
    <w:rsid w:val="008043E7"/>
    <w:rsid w:val="00804935"/>
    <w:rsid w:val="00806EE7"/>
    <w:rsid w:val="0082141A"/>
    <w:rsid w:val="0083625F"/>
    <w:rsid w:val="008373C1"/>
    <w:rsid w:val="00844EFC"/>
    <w:rsid w:val="00852A07"/>
    <w:rsid w:val="00853E2B"/>
    <w:rsid w:val="00855373"/>
    <w:rsid w:val="00863540"/>
    <w:rsid w:val="008651FA"/>
    <w:rsid w:val="008930C7"/>
    <w:rsid w:val="00893BEF"/>
    <w:rsid w:val="008A547B"/>
    <w:rsid w:val="008A6C09"/>
    <w:rsid w:val="008B25E3"/>
    <w:rsid w:val="008B6AC2"/>
    <w:rsid w:val="008C071B"/>
    <w:rsid w:val="008C7743"/>
    <w:rsid w:val="008D2208"/>
    <w:rsid w:val="008E6F4C"/>
    <w:rsid w:val="008F153B"/>
    <w:rsid w:val="008F4C91"/>
    <w:rsid w:val="009008B5"/>
    <w:rsid w:val="00902355"/>
    <w:rsid w:val="009033FB"/>
    <w:rsid w:val="00907871"/>
    <w:rsid w:val="0091062B"/>
    <w:rsid w:val="009118FF"/>
    <w:rsid w:val="0091582F"/>
    <w:rsid w:val="00922199"/>
    <w:rsid w:val="0092553C"/>
    <w:rsid w:val="009269AD"/>
    <w:rsid w:val="0093082B"/>
    <w:rsid w:val="00931064"/>
    <w:rsid w:val="00931838"/>
    <w:rsid w:val="00944065"/>
    <w:rsid w:val="00947F5D"/>
    <w:rsid w:val="00951027"/>
    <w:rsid w:val="00951ECD"/>
    <w:rsid w:val="0095237F"/>
    <w:rsid w:val="009531D4"/>
    <w:rsid w:val="00955D9E"/>
    <w:rsid w:val="00962A58"/>
    <w:rsid w:val="00963CD0"/>
    <w:rsid w:val="009653FB"/>
    <w:rsid w:val="00966516"/>
    <w:rsid w:val="00966CBE"/>
    <w:rsid w:val="00974573"/>
    <w:rsid w:val="009758F0"/>
    <w:rsid w:val="00981760"/>
    <w:rsid w:val="00983702"/>
    <w:rsid w:val="009838A3"/>
    <w:rsid w:val="00983EE7"/>
    <w:rsid w:val="00990610"/>
    <w:rsid w:val="00991AB9"/>
    <w:rsid w:val="0099390C"/>
    <w:rsid w:val="00995526"/>
    <w:rsid w:val="009A07E8"/>
    <w:rsid w:val="009A209E"/>
    <w:rsid w:val="009A24E6"/>
    <w:rsid w:val="009A3D62"/>
    <w:rsid w:val="009A74AB"/>
    <w:rsid w:val="009B3A8E"/>
    <w:rsid w:val="009B4E95"/>
    <w:rsid w:val="009B5901"/>
    <w:rsid w:val="009C04E1"/>
    <w:rsid w:val="009C0751"/>
    <w:rsid w:val="009D33B1"/>
    <w:rsid w:val="009D7F6E"/>
    <w:rsid w:val="009E0AD7"/>
    <w:rsid w:val="009E1E95"/>
    <w:rsid w:val="00A02998"/>
    <w:rsid w:val="00A10282"/>
    <w:rsid w:val="00A129E5"/>
    <w:rsid w:val="00A2473D"/>
    <w:rsid w:val="00A377D2"/>
    <w:rsid w:val="00A44E40"/>
    <w:rsid w:val="00A466DE"/>
    <w:rsid w:val="00A51380"/>
    <w:rsid w:val="00A5288F"/>
    <w:rsid w:val="00A55980"/>
    <w:rsid w:val="00A56F96"/>
    <w:rsid w:val="00A61A76"/>
    <w:rsid w:val="00A71FC6"/>
    <w:rsid w:val="00A85EFD"/>
    <w:rsid w:val="00A90600"/>
    <w:rsid w:val="00AA119D"/>
    <w:rsid w:val="00AB0DF3"/>
    <w:rsid w:val="00AB39FA"/>
    <w:rsid w:val="00AB72A2"/>
    <w:rsid w:val="00AC1221"/>
    <w:rsid w:val="00AC2ABD"/>
    <w:rsid w:val="00AC4FC3"/>
    <w:rsid w:val="00AC7F6C"/>
    <w:rsid w:val="00AE4332"/>
    <w:rsid w:val="00AF0705"/>
    <w:rsid w:val="00AF6887"/>
    <w:rsid w:val="00AF6F27"/>
    <w:rsid w:val="00B04D79"/>
    <w:rsid w:val="00B12387"/>
    <w:rsid w:val="00B176FC"/>
    <w:rsid w:val="00B23710"/>
    <w:rsid w:val="00B25FB4"/>
    <w:rsid w:val="00B50D06"/>
    <w:rsid w:val="00B56A0F"/>
    <w:rsid w:val="00B73F18"/>
    <w:rsid w:val="00B76E00"/>
    <w:rsid w:val="00B76E16"/>
    <w:rsid w:val="00B774FF"/>
    <w:rsid w:val="00B81CFC"/>
    <w:rsid w:val="00B92246"/>
    <w:rsid w:val="00B96F62"/>
    <w:rsid w:val="00BA0554"/>
    <w:rsid w:val="00BA6C8A"/>
    <w:rsid w:val="00BB3AF0"/>
    <w:rsid w:val="00BB435A"/>
    <w:rsid w:val="00BB6243"/>
    <w:rsid w:val="00BC160C"/>
    <w:rsid w:val="00BC1FBB"/>
    <w:rsid w:val="00BC599E"/>
    <w:rsid w:val="00BD6B37"/>
    <w:rsid w:val="00BD78FF"/>
    <w:rsid w:val="00BE021E"/>
    <w:rsid w:val="00BE22B8"/>
    <w:rsid w:val="00C05010"/>
    <w:rsid w:val="00C106AB"/>
    <w:rsid w:val="00C16161"/>
    <w:rsid w:val="00C16BE4"/>
    <w:rsid w:val="00C25679"/>
    <w:rsid w:val="00C2786B"/>
    <w:rsid w:val="00C340F2"/>
    <w:rsid w:val="00C40AB1"/>
    <w:rsid w:val="00C40B5E"/>
    <w:rsid w:val="00C44A02"/>
    <w:rsid w:val="00C461DC"/>
    <w:rsid w:val="00C57517"/>
    <w:rsid w:val="00C63E3A"/>
    <w:rsid w:val="00C6429F"/>
    <w:rsid w:val="00C66CAF"/>
    <w:rsid w:val="00C735FF"/>
    <w:rsid w:val="00C8405D"/>
    <w:rsid w:val="00C8417B"/>
    <w:rsid w:val="00C946CD"/>
    <w:rsid w:val="00CA1573"/>
    <w:rsid w:val="00CA274E"/>
    <w:rsid w:val="00CA299E"/>
    <w:rsid w:val="00CA5D6F"/>
    <w:rsid w:val="00CB1555"/>
    <w:rsid w:val="00CC0CFF"/>
    <w:rsid w:val="00CC41C7"/>
    <w:rsid w:val="00CD3CB8"/>
    <w:rsid w:val="00CD3E5E"/>
    <w:rsid w:val="00CD462B"/>
    <w:rsid w:val="00CD5942"/>
    <w:rsid w:val="00CE0EB5"/>
    <w:rsid w:val="00CE2AF8"/>
    <w:rsid w:val="00CE2CB5"/>
    <w:rsid w:val="00CE69AB"/>
    <w:rsid w:val="00CE7D79"/>
    <w:rsid w:val="00CF7A6E"/>
    <w:rsid w:val="00D002E4"/>
    <w:rsid w:val="00D1102F"/>
    <w:rsid w:val="00D15A98"/>
    <w:rsid w:val="00D17432"/>
    <w:rsid w:val="00D25AF9"/>
    <w:rsid w:val="00D37F83"/>
    <w:rsid w:val="00D44FEB"/>
    <w:rsid w:val="00D51DAA"/>
    <w:rsid w:val="00D70318"/>
    <w:rsid w:val="00D740D8"/>
    <w:rsid w:val="00D82A8C"/>
    <w:rsid w:val="00D847AF"/>
    <w:rsid w:val="00D8490D"/>
    <w:rsid w:val="00D85198"/>
    <w:rsid w:val="00D9513D"/>
    <w:rsid w:val="00D978E5"/>
    <w:rsid w:val="00DC3427"/>
    <w:rsid w:val="00DC4CAB"/>
    <w:rsid w:val="00DC752F"/>
    <w:rsid w:val="00DC7C08"/>
    <w:rsid w:val="00DD0B2A"/>
    <w:rsid w:val="00DD13BF"/>
    <w:rsid w:val="00DD43D2"/>
    <w:rsid w:val="00DE6E07"/>
    <w:rsid w:val="00DF6F28"/>
    <w:rsid w:val="00DF7759"/>
    <w:rsid w:val="00DF799A"/>
    <w:rsid w:val="00E146DD"/>
    <w:rsid w:val="00E16543"/>
    <w:rsid w:val="00E1783C"/>
    <w:rsid w:val="00E17D19"/>
    <w:rsid w:val="00E205D9"/>
    <w:rsid w:val="00E328D4"/>
    <w:rsid w:val="00E401AC"/>
    <w:rsid w:val="00E415F8"/>
    <w:rsid w:val="00E44634"/>
    <w:rsid w:val="00E44E35"/>
    <w:rsid w:val="00E479AC"/>
    <w:rsid w:val="00E55FAF"/>
    <w:rsid w:val="00E63A03"/>
    <w:rsid w:val="00E65631"/>
    <w:rsid w:val="00E7702D"/>
    <w:rsid w:val="00E8377B"/>
    <w:rsid w:val="00E91F90"/>
    <w:rsid w:val="00EA7753"/>
    <w:rsid w:val="00EB20F5"/>
    <w:rsid w:val="00EC5F3D"/>
    <w:rsid w:val="00ED341A"/>
    <w:rsid w:val="00ED7CAD"/>
    <w:rsid w:val="00EE5682"/>
    <w:rsid w:val="00EE589A"/>
    <w:rsid w:val="00F0267D"/>
    <w:rsid w:val="00F04CBE"/>
    <w:rsid w:val="00F07F30"/>
    <w:rsid w:val="00F13EF4"/>
    <w:rsid w:val="00F2292A"/>
    <w:rsid w:val="00F27FFD"/>
    <w:rsid w:val="00F34027"/>
    <w:rsid w:val="00F35DDE"/>
    <w:rsid w:val="00F62738"/>
    <w:rsid w:val="00F62B63"/>
    <w:rsid w:val="00F63252"/>
    <w:rsid w:val="00F661EC"/>
    <w:rsid w:val="00F774ED"/>
    <w:rsid w:val="00F846AA"/>
    <w:rsid w:val="00F924E3"/>
    <w:rsid w:val="00F946B7"/>
    <w:rsid w:val="00FB3D9A"/>
    <w:rsid w:val="00FC1087"/>
    <w:rsid w:val="00FC2702"/>
    <w:rsid w:val="00FD15D7"/>
    <w:rsid w:val="00FD4D18"/>
    <w:rsid w:val="00FD4D4A"/>
    <w:rsid w:val="00FD67B2"/>
    <w:rsid w:val="00FE0CB8"/>
    <w:rsid w:val="00FE0E54"/>
    <w:rsid w:val="00FE7823"/>
    <w:rsid w:val="00FF0BFF"/>
    <w:rsid w:val="00FF1E52"/>
    <w:rsid w:val="00FF5563"/>
    <w:rsid w:val="00FF6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FF"/>
    <w:pPr>
      <w:ind w:left="720"/>
      <w:contextualSpacing/>
    </w:pPr>
  </w:style>
  <w:style w:type="paragraph" w:styleId="Header">
    <w:name w:val="header"/>
    <w:basedOn w:val="Normal"/>
    <w:link w:val="HeaderChar"/>
    <w:uiPriority w:val="99"/>
    <w:unhideWhenUsed/>
    <w:rsid w:val="00C16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BE4"/>
  </w:style>
  <w:style w:type="paragraph" w:styleId="Footer">
    <w:name w:val="footer"/>
    <w:basedOn w:val="Normal"/>
    <w:link w:val="FooterChar"/>
    <w:uiPriority w:val="99"/>
    <w:unhideWhenUsed/>
    <w:rsid w:val="00C16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FF"/>
    <w:pPr>
      <w:ind w:left="720"/>
      <w:contextualSpacing/>
    </w:pPr>
  </w:style>
  <w:style w:type="paragraph" w:styleId="Header">
    <w:name w:val="header"/>
    <w:basedOn w:val="Normal"/>
    <w:link w:val="HeaderChar"/>
    <w:uiPriority w:val="99"/>
    <w:unhideWhenUsed/>
    <w:rsid w:val="00C16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BE4"/>
  </w:style>
  <w:style w:type="paragraph" w:styleId="Footer">
    <w:name w:val="footer"/>
    <w:basedOn w:val="Normal"/>
    <w:link w:val="FooterChar"/>
    <w:uiPriority w:val="99"/>
    <w:unhideWhenUsed/>
    <w:rsid w:val="00C16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E0122-E91F-4FED-BC1E-9FCAD212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5</Pages>
  <Words>2013</Words>
  <Characters>10914</Characters>
  <Application>Microsoft Office Word</Application>
  <DocSecurity>0</DocSecurity>
  <Lines>170</Lines>
  <Paragraphs>74</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JAMES</dc:creator>
  <cp:keywords/>
  <dc:description/>
  <cp:lastModifiedBy>Jamie</cp:lastModifiedBy>
  <cp:revision>475</cp:revision>
  <cp:lastPrinted>2016-10-25T10:08:00Z</cp:lastPrinted>
  <dcterms:created xsi:type="dcterms:W3CDTF">2016-10-25T09:28:00Z</dcterms:created>
  <dcterms:modified xsi:type="dcterms:W3CDTF">2016-10-29T20:04:00Z</dcterms:modified>
</cp:coreProperties>
</file>