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E08A" w14:textId="47EEA9E1" w:rsidR="00605E50" w:rsidRDefault="00605E50">
      <w:pPr>
        <w:rPr>
          <w:lang w:val="es-ES"/>
        </w:rPr>
      </w:pPr>
      <w:r w:rsidRPr="00441444">
        <w:t xml:space="preserve">El objetivo </w:t>
      </w:r>
      <w:r w:rsidR="00430867">
        <w:t>general</w:t>
      </w:r>
      <w:r w:rsidRPr="00441444">
        <w:t xml:space="preserve"> de este seminario es </w:t>
      </w:r>
      <w:r w:rsidR="008D2869">
        <w:rPr>
          <w:lang w:val="es-ES"/>
        </w:rPr>
        <w:t>discutir sobre</w:t>
      </w:r>
      <w:r w:rsidRPr="00441444">
        <w:t xml:space="preserve"> los métodos, las metodologías, las habilidades, competencias y capacidades para </w:t>
      </w:r>
      <w:r w:rsidR="008D2869">
        <w:rPr>
          <w:lang w:val="es-ES"/>
        </w:rPr>
        <w:t>investigar</w:t>
      </w:r>
      <w:r w:rsidRPr="00441444">
        <w:t xml:space="preserve"> en el campo </w:t>
      </w:r>
      <w:r w:rsidR="00270EE4">
        <w:t xml:space="preserve">que comprende la unión </w:t>
      </w:r>
      <w:r w:rsidRPr="00441444">
        <w:t>de las ciencias</w:t>
      </w:r>
      <w:r w:rsidR="00270EE4">
        <w:t xml:space="preserve"> experimentales,</w:t>
      </w:r>
      <w:r w:rsidRPr="00441444">
        <w:t xml:space="preserve"> sociales y humanas dentro de lo que usualmente se conoce como interdisciplinariedad</w:t>
      </w:r>
      <w:r w:rsidR="0006754B">
        <w:t xml:space="preserve">. Estudiaremos </w:t>
      </w:r>
      <w:r w:rsidRPr="00441444">
        <w:t xml:space="preserve">la idea de </w:t>
      </w:r>
      <w:r w:rsidR="00441444" w:rsidRPr="00441444">
        <w:t>una disciplina</w:t>
      </w:r>
      <w:r w:rsidR="0006754B">
        <w:t>,</w:t>
      </w:r>
      <w:r w:rsidR="00441444" w:rsidRPr="00441444">
        <w:t xml:space="preserve"> su forma de investigar y cómo se puede caracterizar la investigación que no se ajusta a tales maneras. En el contexto de la Maestría en Teología, la idea es </w:t>
      </w:r>
      <w:r w:rsidR="008D2869">
        <w:rPr>
          <w:lang w:val="es-ES"/>
        </w:rPr>
        <w:t>ofrecer al estudiante</w:t>
      </w:r>
      <w:r w:rsidR="00441444" w:rsidRPr="00441444">
        <w:t xml:space="preserve"> las bases para una investigación que no solo abarque las diversas áreas de la Teología, sino también </w:t>
      </w:r>
      <w:r w:rsidR="008D2869">
        <w:rPr>
          <w:lang w:val="es-ES"/>
        </w:rPr>
        <w:t xml:space="preserve">de las </w:t>
      </w:r>
      <w:r w:rsidR="00441444" w:rsidRPr="00441444">
        <w:t xml:space="preserve">ciencias </w:t>
      </w:r>
      <w:r w:rsidR="00270EE4">
        <w:t xml:space="preserve">sociales, </w:t>
      </w:r>
      <w:r w:rsidR="00441444" w:rsidRPr="00441444">
        <w:t>humanas y experimentales</w:t>
      </w:r>
      <w:r w:rsidR="008D2869">
        <w:rPr>
          <w:lang w:val="es-ES"/>
        </w:rPr>
        <w:t>.</w:t>
      </w:r>
    </w:p>
    <w:p w14:paraId="49ADF8FD" w14:textId="43B20314" w:rsidR="008D2869" w:rsidRDefault="008D2869">
      <w:pPr>
        <w:rPr>
          <w:lang w:val="es-ES"/>
        </w:rPr>
      </w:pPr>
    </w:p>
    <w:p w14:paraId="1F2CE937" w14:textId="7EE255AB" w:rsidR="006C560F" w:rsidRDefault="006C560F">
      <w:pPr>
        <w:rPr>
          <w:lang w:val="es-ES"/>
        </w:rPr>
      </w:pPr>
      <w:r>
        <w:rPr>
          <w:lang w:val="es-ES"/>
        </w:rPr>
        <w:t xml:space="preserve">Discutiremos los valores de una disciplina, la forma en que las metodologías propias de una disciplina deben relacionarse con otras, la noción de evidencia, la relación entre la investigación, el sujeto y el objeto de estudio, la necesidad de la neutralidad en la investigación y la relación de la investigación académica con los llamados “problemas reales”.  </w:t>
      </w:r>
    </w:p>
    <w:p w14:paraId="54EEE0EF" w14:textId="24E0BCFA" w:rsidR="008D2869" w:rsidRDefault="008D2869">
      <w:pPr>
        <w:rPr>
          <w:lang w:val="es-ES"/>
        </w:rPr>
      </w:pPr>
    </w:p>
    <w:p w14:paraId="534114A7" w14:textId="305750B2" w:rsidR="000652F2" w:rsidRDefault="0045614F">
      <w:pPr>
        <w:rPr>
          <w:lang w:val="es-ES"/>
        </w:rPr>
      </w:pPr>
      <w:r>
        <w:rPr>
          <w:lang w:val="es-ES"/>
        </w:rPr>
        <w:t>Para ello, primero examinaremos el rol general de</w:t>
      </w:r>
      <w:r w:rsidR="00724821">
        <w:rPr>
          <w:lang w:val="es-ES"/>
        </w:rPr>
        <w:t xml:space="preserve"> la discusión epistemológica</w:t>
      </w:r>
      <w:r>
        <w:rPr>
          <w:lang w:val="es-ES"/>
        </w:rPr>
        <w:t xml:space="preserve"> en la maestría y hablaremos sobre sus disciplinas bases, aquellas que estudiaron durante su pregrado o la mayor parte de sus estudios, en la que se han desempeñado principal o con la que mejor se identifica</w:t>
      </w:r>
      <w:r w:rsidR="00724821">
        <w:rPr>
          <w:lang w:val="es-ES"/>
        </w:rPr>
        <w:t>n</w:t>
      </w:r>
      <w:r>
        <w:rPr>
          <w:lang w:val="es-ES"/>
        </w:rPr>
        <w:t>. Después utilizaremos un cuestionario</w:t>
      </w:r>
      <w:r w:rsidR="00724821">
        <w:rPr>
          <w:lang w:val="es-ES"/>
        </w:rPr>
        <w:t xml:space="preserve"> </w:t>
      </w:r>
      <w:r>
        <w:rPr>
          <w:lang w:val="es-ES"/>
        </w:rPr>
        <w:t>para guiar la discusión sobre la forma en que se investiga en cada una de sus disciplinas</w:t>
      </w:r>
      <w:r w:rsidR="00724821">
        <w:rPr>
          <w:lang w:val="es-ES"/>
        </w:rPr>
        <w:t xml:space="preserve"> (basado en</w:t>
      </w:r>
      <w:r w:rsidR="00724821" w:rsidRPr="00724821">
        <w:t xml:space="preserve"> </w:t>
      </w:r>
      <w:proofErr w:type="spellStart"/>
      <w:r w:rsidR="00724821">
        <w:t>Hubbs</w:t>
      </w:r>
      <w:proofErr w:type="spellEnd"/>
      <w:r w:rsidR="00724821">
        <w:t xml:space="preserve">, G., </w:t>
      </w:r>
      <w:proofErr w:type="spellStart"/>
      <w:r w:rsidR="00724821">
        <w:t>O'Rourke</w:t>
      </w:r>
      <w:proofErr w:type="spellEnd"/>
      <w:r w:rsidR="00724821">
        <w:t xml:space="preserve">, M., &amp; </w:t>
      </w:r>
      <w:proofErr w:type="spellStart"/>
      <w:r w:rsidR="00724821">
        <w:t>Orzack</w:t>
      </w:r>
      <w:proofErr w:type="spellEnd"/>
      <w:r w:rsidR="00724821">
        <w:t>, S. H. (2020</w:t>
      </w:r>
      <w:r w:rsidR="00724821">
        <w:rPr>
          <w:lang w:val="es-ES"/>
        </w:rPr>
        <w:t>))</w:t>
      </w:r>
      <w:r>
        <w:rPr>
          <w:lang w:val="es-ES"/>
        </w:rPr>
        <w:t xml:space="preserve"> y la manera en que creen que esto enmarca también su futura investigación a lo largo de la Maestría en Teología. Posteriormente, discutiremos la tensión en la investigación disciplinar y su aplicabilidad a los “problemas reales”. (D</w:t>
      </w:r>
      <w:r w:rsidR="000652F2">
        <w:rPr>
          <w:lang w:val="es-ES"/>
        </w:rPr>
        <w:t>e paso, d</w:t>
      </w:r>
      <w:r>
        <w:rPr>
          <w:lang w:val="es-ES"/>
        </w:rPr>
        <w:t>iscutiremos también la idoneidad de la noción de “problemas reales”)</w:t>
      </w:r>
      <w:r w:rsidR="000652F2">
        <w:rPr>
          <w:lang w:val="es-ES"/>
        </w:rPr>
        <w:t>. Para finalizar hablaremos sobre la idea misma de la disciplinariedad y las formas en que podemos caracterizar la diferencias con la interdisciplinariedad, transdisciplinariedad y multidisciplinariedad y otras formas de investigación por fuera de los esquemas presentados por</w:t>
      </w:r>
      <w:r w:rsidR="00724821">
        <w:rPr>
          <w:lang w:val="es-ES"/>
        </w:rPr>
        <w:t xml:space="preserve"> una disciplina</w:t>
      </w:r>
      <w:r w:rsidR="000652F2">
        <w:rPr>
          <w:lang w:val="es-ES"/>
        </w:rPr>
        <w:t>. Terminaremos con un retorno al cuestionario inicial con miras a determinar la forma en que su aproximación a la investigación ha cambiado</w:t>
      </w:r>
      <w:r w:rsidR="00724821">
        <w:rPr>
          <w:lang w:val="es-ES"/>
        </w:rPr>
        <w:t xml:space="preserve"> a luz del seminario</w:t>
      </w:r>
      <w:r w:rsidR="000652F2">
        <w:rPr>
          <w:lang w:val="es-ES"/>
        </w:rPr>
        <w:t xml:space="preserve"> y la forma en que formularía una investigación dentro del marco epistemológico presentado. </w:t>
      </w:r>
    </w:p>
    <w:p w14:paraId="6D5E53A2" w14:textId="17ADE0C9" w:rsidR="000652F2" w:rsidRDefault="000652F2">
      <w:pPr>
        <w:rPr>
          <w:lang w:val="es-ES"/>
        </w:rPr>
      </w:pPr>
    </w:p>
    <w:p w14:paraId="049539B1" w14:textId="10CA5E34" w:rsidR="000652F2" w:rsidRDefault="000652F2">
      <w:pPr>
        <w:rPr>
          <w:lang w:val="es-ES"/>
        </w:rPr>
      </w:pPr>
      <w:r>
        <w:rPr>
          <w:lang w:val="es-ES"/>
        </w:rPr>
        <w:t xml:space="preserve">Introducción a la epistemología de la interdisciplinariedad </w:t>
      </w:r>
    </w:p>
    <w:p w14:paraId="5CBE8F9F" w14:textId="02C226FC" w:rsidR="0045614F" w:rsidRDefault="000652F2">
      <w:pPr>
        <w:rPr>
          <w:lang w:val="es-ES"/>
        </w:rPr>
      </w:pPr>
      <w:r>
        <w:rPr>
          <w:lang w:val="es-ES"/>
        </w:rPr>
        <w:t xml:space="preserve"> </w:t>
      </w:r>
      <w:r w:rsidR="0045614F">
        <w:rPr>
          <w:lang w:val="es-ES"/>
        </w:rPr>
        <w:t xml:space="preserve"> </w:t>
      </w:r>
    </w:p>
    <w:p w14:paraId="58319512" w14:textId="0130AD9B" w:rsidR="006C560F" w:rsidRDefault="006C560F">
      <w:pPr>
        <w:rPr>
          <w:lang w:val="es-ES"/>
        </w:rPr>
      </w:pPr>
    </w:p>
    <w:p w14:paraId="4380D386" w14:textId="0AFFDECB" w:rsidR="006C560F" w:rsidRPr="006C560F" w:rsidRDefault="006C560F">
      <w:pPr>
        <w:rPr>
          <w:lang w:val="es-419"/>
        </w:rPr>
      </w:pPr>
      <w:r>
        <w:rPr>
          <w:lang w:val="es-ES"/>
        </w:rPr>
        <w:t>Objetivos</w:t>
      </w:r>
      <w:r w:rsidR="00430867">
        <w:rPr>
          <w:lang w:val="es-ES"/>
        </w:rPr>
        <w:t xml:space="preserve"> específicos</w:t>
      </w:r>
    </w:p>
    <w:p w14:paraId="2AA453DF" w14:textId="7D326122" w:rsidR="006C560F" w:rsidRDefault="006C560F">
      <w:pPr>
        <w:rPr>
          <w:lang w:val="es-ES"/>
        </w:rPr>
      </w:pPr>
    </w:p>
    <w:p w14:paraId="4485D101" w14:textId="77777777" w:rsidR="00347803" w:rsidRDefault="006C560F">
      <w:pPr>
        <w:rPr>
          <w:lang w:val="es-ES"/>
        </w:rPr>
      </w:pPr>
      <w:r>
        <w:rPr>
          <w:lang w:val="es-ES"/>
        </w:rPr>
        <w:t>Leer críticamente textos académicos que permitan desarrollar hábitos intelect</w:t>
      </w:r>
      <w:r w:rsidR="00347803">
        <w:rPr>
          <w:lang w:val="es-ES"/>
        </w:rPr>
        <w:t>u</w:t>
      </w:r>
      <w:r>
        <w:rPr>
          <w:lang w:val="es-ES"/>
        </w:rPr>
        <w:t>ales</w:t>
      </w:r>
      <w:r w:rsidR="00347803">
        <w:rPr>
          <w:lang w:val="es-ES"/>
        </w:rPr>
        <w:t>.</w:t>
      </w:r>
    </w:p>
    <w:p w14:paraId="62C185DB" w14:textId="77777777" w:rsidR="00347803" w:rsidRDefault="00347803">
      <w:pPr>
        <w:rPr>
          <w:lang w:val="es-ES"/>
        </w:rPr>
      </w:pPr>
    </w:p>
    <w:p w14:paraId="10C54E5D" w14:textId="14E830A7" w:rsidR="006C560F" w:rsidRDefault="00347803">
      <w:pPr>
        <w:rPr>
          <w:lang w:val="es-ES"/>
        </w:rPr>
      </w:pPr>
      <w:r>
        <w:rPr>
          <w:lang w:val="es-ES"/>
        </w:rPr>
        <w:t>D</w:t>
      </w:r>
      <w:r w:rsidR="006C560F">
        <w:rPr>
          <w:lang w:val="es-ES"/>
        </w:rPr>
        <w:t xml:space="preserve">iscernir el ámbito </w:t>
      </w:r>
      <w:r>
        <w:rPr>
          <w:lang w:val="es-ES"/>
        </w:rPr>
        <w:t xml:space="preserve">general </w:t>
      </w:r>
      <w:r w:rsidR="006C560F">
        <w:rPr>
          <w:lang w:val="es-ES"/>
        </w:rPr>
        <w:t>de</w:t>
      </w:r>
      <w:r>
        <w:rPr>
          <w:lang w:val="es-ES"/>
        </w:rPr>
        <w:t>l tipo de investigación que realizará a lo largo del programa académico.</w:t>
      </w:r>
    </w:p>
    <w:p w14:paraId="2A9F225A" w14:textId="35F5AC90" w:rsidR="00347803" w:rsidRDefault="00347803">
      <w:pPr>
        <w:rPr>
          <w:lang w:val="es-ES"/>
        </w:rPr>
      </w:pPr>
    </w:p>
    <w:p w14:paraId="2CE9F04C" w14:textId="5FFA6AD1" w:rsidR="00347803" w:rsidRDefault="0045614F">
      <w:pPr>
        <w:rPr>
          <w:lang w:val="es-ES"/>
        </w:rPr>
      </w:pPr>
      <w:r>
        <w:rPr>
          <w:lang w:val="es-ES"/>
        </w:rPr>
        <w:t>Producir</w:t>
      </w:r>
      <w:r w:rsidR="00430867">
        <w:rPr>
          <w:lang w:val="es-ES"/>
        </w:rPr>
        <w:t xml:space="preserve"> </w:t>
      </w:r>
      <w:r w:rsidR="006E060B">
        <w:rPr>
          <w:lang w:val="es-ES"/>
        </w:rPr>
        <w:t xml:space="preserve">un ensayo corto (máximo 2000 palabras) </w:t>
      </w:r>
      <w:r>
        <w:rPr>
          <w:lang w:val="es-ES"/>
        </w:rPr>
        <w:t xml:space="preserve">en donde formule una pregunta bien definida y determine la metodología que va a seguir para responderla. </w:t>
      </w:r>
    </w:p>
    <w:p w14:paraId="688BDF2A" w14:textId="58FD44B8" w:rsidR="00430867" w:rsidRDefault="00430867">
      <w:pPr>
        <w:rPr>
          <w:lang w:val="es-ES"/>
        </w:rPr>
      </w:pPr>
    </w:p>
    <w:p w14:paraId="0742275B" w14:textId="77777777" w:rsidR="00430867" w:rsidRDefault="00430867">
      <w:pPr>
        <w:rPr>
          <w:lang w:val="es-ES"/>
        </w:rPr>
      </w:pPr>
    </w:p>
    <w:p w14:paraId="23F678EB" w14:textId="418983AC" w:rsidR="006C560F" w:rsidRDefault="006C560F">
      <w:pPr>
        <w:rPr>
          <w:lang w:val="es-ES"/>
        </w:rPr>
      </w:pPr>
    </w:p>
    <w:p w14:paraId="538D2F15" w14:textId="77777777" w:rsidR="006C560F" w:rsidRPr="008D2869" w:rsidRDefault="006C560F">
      <w:pPr>
        <w:rPr>
          <w:lang w:val="es-ES"/>
        </w:rPr>
      </w:pPr>
    </w:p>
    <w:sectPr w:rsidR="006C560F" w:rsidRPr="008D2869" w:rsidSect="00371C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50"/>
    <w:rsid w:val="000652F2"/>
    <w:rsid w:val="0006754B"/>
    <w:rsid w:val="00270EE4"/>
    <w:rsid w:val="00347803"/>
    <w:rsid w:val="00430867"/>
    <w:rsid w:val="00441444"/>
    <w:rsid w:val="0045614F"/>
    <w:rsid w:val="004F1592"/>
    <w:rsid w:val="00605E50"/>
    <w:rsid w:val="006C560F"/>
    <w:rsid w:val="006E060B"/>
    <w:rsid w:val="00724821"/>
    <w:rsid w:val="008D2869"/>
    <w:rsid w:val="00AC7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607B"/>
  <w15:chartTrackingRefBased/>
  <w15:docId w15:val="{5812A4E3-1F7D-D846-BAF1-E0B24FC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430</Words>
  <Characters>2366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Espejo Serna</dc:creator>
  <cp:keywords/>
  <dc:description/>
  <cp:lastModifiedBy>Juan Camilo Espejo Serna</cp:lastModifiedBy>
  <cp:revision>7</cp:revision>
  <dcterms:created xsi:type="dcterms:W3CDTF">2021-01-14T16:08:00Z</dcterms:created>
  <dcterms:modified xsi:type="dcterms:W3CDTF">2021-01-15T04:39:00Z</dcterms:modified>
</cp:coreProperties>
</file>