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1F146" w14:textId="29F52A80" w:rsidR="00641256" w:rsidRPr="00B03D42" w:rsidRDefault="00D6550D" w:rsidP="00B93327">
      <w:pPr>
        <w:pStyle w:val="Ttulo"/>
        <w:jc w:val="right"/>
        <w:rPr>
          <w:lang w:val="es-ES"/>
        </w:rPr>
      </w:pPr>
      <w:r w:rsidRPr="00B03D42">
        <w:rPr>
          <w:lang w:val="es-ES"/>
        </w:rPr>
        <w:t>Epistemolog</w:t>
      </w:r>
      <w:r w:rsidR="006E1746">
        <w:rPr>
          <w:lang w:val="es-ES"/>
        </w:rPr>
        <w:t>ía</w:t>
      </w:r>
      <w:r w:rsidRPr="00B03D42">
        <w:rPr>
          <w:lang w:val="es-ES"/>
        </w:rPr>
        <w:t xml:space="preserve"> de la investigaci</w:t>
      </w:r>
      <w:r w:rsidR="006E1746" w:rsidRPr="00B03D42">
        <w:rPr>
          <w:lang w:val="es-ES"/>
        </w:rPr>
        <w:t>ó</w:t>
      </w:r>
      <w:r w:rsidRPr="00B03D42">
        <w:rPr>
          <w:lang w:val="es-ES"/>
        </w:rPr>
        <w:t>n</w:t>
      </w:r>
    </w:p>
    <w:p w14:paraId="4711E518" w14:textId="10134A1B" w:rsidR="00641256" w:rsidRPr="00B93327" w:rsidRDefault="00D6550D" w:rsidP="00B93327">
      <w:pPr>
        <w:pStyle w:val="Author"/>
        <w:jc w:val="right"/>
        <w:rPr>
          <w:i/>
          <w:iCs/>
          <w:lang w:val="es-ES"/>
        </w:rPr>
      </w:pPr>
      <w:r w:rsidRPr="00B93327">
        <w:rPr>
          <w:i/>
          <w:iCs/>
          <w:lang w:val="es-ES"/>
        </w:rPr>
        <w:t>Una introducci</w:t>
      </w:r>
      <w:r w:rsidR="006E1746" w:rsidRPr="00B93327">
        <w:rPr>
          <w:i/>
          <w:iCs/>
          <w:lang w:val="es-ES"/>
        </w:rPr>
        <w:t>ó</w:t>
      </w:r>
      <w:r w:rsidRPr="00B93327">
        <w:rPr>
          <w:i/>
          <w:iCs/>
          <w:lang w:val="es-ES"/>
        </w:rPr>
        <w:t>n a la epistemolog</w:t>
      </w:r>
      <w:r w:rsidR="006E1746" w:rsidRPr="00B93327">
        <w:rPr>
          <w:i/>
          <w:iCs/>
          <w:lang w:val="es-ES"/>
        </w:rPr>
        <w:t>í</w:t>
      </w:r>
      <w:r w:rsidRPr="00B93327">
        <w:rPr>
          <w:i/>
          <w:iCs/>
          <w:lang w:val="es-ES"/>
        </w:rPr>
        <w:t>a de la interdisciplinariedad</w:t>
      </w:r>
    </w:p>
    <w:p w14:paraId="3DE944D9" w14:textId="529C3150" w:rsidR="00641256" w:rsidRPr="006E1746" w:rsidRDefault="00D6550D" w:rsidP="00BA1126">
      <w:pPr>
        <w:pStyle w:val="Ttulo2"/>
        <w:rPr>
          <w:lang w:val="es-ES"/>
        </w:rPr>
      </w:pPr>
      <w:bookmarkStart w:id="0" w:name="descripción-del-seminario"/>
      <w:bookmarkEnd w:id="0"/>
      <w:r w:rsidRPr="006E1746">
        <w:rPr>
          <w:lang w:val="es-ES"/>
        </w:rPr>
        <w:t>Descripción del seminario</w:t>
      </w:r>
    </w:p>
    <w:p w14:paraId="39030B2E" w14:textId="1830CEAA" w:rsidR="00641256" w:rsidRPr="006E1746" w:rsidRDefault="00D6550D">
      <w:pPr>
        <w:pStyle w:val="Textoindependiente"/>
        <w:rPr>
          <w:lang w:val="es-ES"/>
        </w:rPr>
      </w:pPr>
      <w:r w:rsidRPr="006E1746">
        <w:rPr>
          <w:lang w:val="es-ES"/>
        </w:rPr>
        <w:t xml:space="preserve">El objetivo general de este seminario es examinar los métodos, metodologías y competencias para investigar en el campo que comprende la unión de las ciencias experimentales, sociales y humanas usualmente conocido como </w:t>
      </w:r>
      <w:r w:rsidRPr="006E1746">
        <w:rPr>
          <w:i/>
          <w:lang w:val="es-ES"/>
        </w:rPr>
        <w:t>interdisciplinariedad</w:t>
      </w:r>
      <w:r w:rsidRPr="006E1746">
        <w:rPr>
          <w:lang w:val="es-ES"/>
        </w:rPr>
        <w:t xml:space="preserve"> con miras a la integración de consideraciones sobre cultura, fe y ciencia</w:t>
      </w:r>
      <w:r w:rsidR="00B72BC3">
        <w:rPr>
          <w:lang w:val="es-ES"/>
        </w:rPr>
        <w:t xml:space="preserve">. </w:t>
      </w:r>
      <w:r w:rsidRPr="006E1746">
        <w:rPr>
          <w:lang w:val="es-ES"/>
        </w:rPr>
        <w:t xml:space="preserve">Estudiaremos la idea de una disciplina, su forma de investigar y cómo se puede caracterizar la investigación que no se ajusta a tales maneras. En el contexto de la </w:t>
      </w:r>
      <w:hyperlink r:id="rId7">
        <w:r w:rsidRPr="006E1746">
          <w:rPr>
            <w:rStyle w:val="Hipervnculo"/>
            <w:lang w:val="es-ES"/>
          </w:rPr>
          <w:t>Maestría en Teología</w:t>
        </w:r>
      </w:hyperlink>
      <w:r w:rsidRPr="006E1746">
        <w:rPr>
          <w:lang w:val="es-ES"/>
        </w:rPr>
        <w:t>, la idea es ofrecer al estudiante las bases para una investigación que no solo abarque las diversas áreas de la Teología, sino también de las ciencias sociales, humanas o experimentales.</w:t>
      </w:r>
    </w:p>
    <w:p w14:paraId="44D0AF17" w14:textId="77777777" w:rsidR="00641256" w:rsidRPr="006E1746" w:rsidRDefault="00D6550D">
      <w:pPr>
        <w:pStyle w:val="Textoindependiente"/>
        <w:rPr>
          <w:lang w:val="es-ES"/>
        </w:rPr>
      </w:pPr>
      <w:r w:rsidRPr="006E1746">
        <w:rPr>
          <w:lang w:val="es-ES"/>
        </w:rPr>
        <w:t>Discutiremos los valores de una disciplina, la forma en que las metodologías propias de una disciplina deben relacionarse con otras, la noción de evidencia, la relación entre la investigación, el sujeto y el objeto de estudio, la necesidad de la neutralidad en la investigación y la relación de la investigación académica con los llamados “problemas reales”.</w:t>
      </w:r>
    </w:p>
    <w:p w14:paraId="14D9D4DB" w14:textId="2F7346DE" w:rsidR="00641256" w:rsidRPr="006E1746" w:rsidRDefault="00D6550D">
      <w:pPr>
        <w:pStyle w:val="Textoindependiente"/>
        <w:rPr>
          <w:lang w:val="es-ES"/>
        </w:rPr>
      </w:pPr>
      <w:r w:rsidRPr="006E1746">
        <w:rPr>
          <w:lang w:val="es-ES"/>
        </w:rPr>
        <w:t xml:space="preserve">Para ello, primero examinaremos el rol general de la discusión epistemológica en la maestría y hablaremos sobre las disciplinas base de quienes compongan el seminario, estas son aquellas que estudiaron durante su pregrado o la mayor parte de sus estudios, en la que se han desempeñado principalmente o con la que mejor se identifican. Después utilizaremos un cuestionario para guiar la discusión sobre la forma en que se investiga en cada una de sus disciplinas (basado en </w:t>
      </w:r>
      <w:proofErr w:type="spellStart"/>
      <w:r w:rsidRPr="006E1746">
        <w:rPr>
          <w:lang w:val="es-ES"/>
        </w:rPr>
        <w:t>Hubbs</w:t>
      </w:r>
      <w:proofErr w:type="spellEnd"/>
      <w:r w:rsidRPr="006E1746">
        <w:rPr>
          <w:lang w:val="es-ES"/>
        </w:rPr>
        <w:t xml:space="preserve">, G., </w:t>
      </w:r>
      <w:proofErr w:type="spellStart"/>
      <w:r w:rsidRPr="006E1746">
        <w:rPr>
          <w:lang w:val="es-ES"/>
        </w:rPr>
        <w:t>O’Rourke</w:t>
      </w:r>
      <w:proofErr w:type="spellEnd"/>
      <w:r w:rsidRPr="006E1746">
        <w:rPr>
          <w:lang w:val="es-ES"/>
        </w:rPr>
        <w:t xml:space="preserve">, M., &amp; </w:t>
      </w:r>
      <w:proofErr w:type="spellStart"/>
      <w:r w:rsidRPr="006E1746">
        <w:rPr>
          <w:lang w:val="es-ES"/>
        </w:rPr>
        <w:t>Orzack</w:t>
      </w:r>
      <w:proofErr w:type="spellEnd"/>
      <w:r w:rsidRPr="006E1746">
        <w:rPr>
          <w:lang w:val="es-ES"/>
        </w:rPr>
        <w:t>, S. H. (2020)) y la manera en que creen que esto enmarca también su futura investigación a lo largo de la Maestría en Teología. Posteriormente, discutiremos la tensión en la investigación disciplinar y su aplicabilidad a los “problemas reales” (con un espacio en donde discutiremos también la idoneidad de la noción de “problemas reales”). Para finalizar hablaremos sobre la idea misma de la disciplinariedad y las formas en que podemos caracterizar la diferencias con la interdisciplinariedad, transdisciplinariedad y multidisciplinariedad y otras formas de investigación por fuera de los esquemas presentados por una disciplina. Terminaremos con un retorno al cuestionario inicial con miras a determinar la forma en que su aproximación a la investigación ha cambiado a luz del seminario y la forma en que formularía una investigación sobre fe, ciencia y cultura dentro del marco epistemológico presentado.</w:t>
      </w:r>
    </w:p>
    <w:p w14:paraId="03C7A4B0" w14:textId="77777777" w:rsidR="00641256" w:rsidRPr="006E1746" w:rsidRDefault="00D6550D">
      <w:pPr>
        <w:pStyle w:val="Textoindependiente"/>
        <w:rPr>
          <w:lang w:val="es-ES"/>
        </w:rPr>
      </w:pPr>
      <w:r w:rsidRPr="006E1746">
        <w:rPr>
          <w:b/>
          <w:lang w:val="es-ES"/>
        </w:rPr>
        <w:t>Profesor</w:t>
      </w:r>
      <w:r w:rsidRPr="006E1746">
        <w:rPr>
          <w:lang w:val="es-ES"/>
        </w:rPr>
        <w:t xml:space="preserve">: </w:t>
      </w:r>
      <w:hyperlink r:id="rId8">
        <w:r w:rsidRPr="006E1746">
          <w:rPr>
            <w:rStyle w:val="Hipervnculo"/>
            <w:lang w:val="es-ES"/>
          </w:rPr>
          <w:t>Juan Camilo Espejo-Serna</w:t>
        </w:r>
      </w:hyperlink>
      <w:r w:rsidRPr="006E1746">
        <w:rPr>
          <w:lang w:val="es-ES"/>
        </w:rPr>
        <w:t> </w:t>
      </w:r>
    </w:p>
    <w:p w14:paraId="1D05A039" w14:textId="77777777" w:rsidR="00641256" w:rsidRPr="006E1746" w:rsidRDefault="00D6550D">
      <w:pPr>
        <w:pStyle w:val="Textoindependiente"/>
        <w:rPr>
          <w:lang w:val="es-ES"/>
        </w:rPr>
      </w:pPr>
      <w:r w:rsidRPr="006E1746">
        <w:rPr>
          <w:b/>
          <w:lang w:val="es-ES"/>
        </w:rPr>
        <w:t>Página web</w:t>
      </w:r>
      <w:r w:rsidRPr="006E1746">
        <w:rPr>
          <w:lang w:val="es-ES"/>
        </w:rPr>
        <w:t xml:space="preserve">: </w:t>
      </w:r>
      <w:hyperlink r:id="rId9">
        <w:r w:rsidRPr="006E1746">
          <w:rPr>
            <w:rStyle w:val="Hipervnculo"/>
            <w:lang w:val="es-ES"/>
          </w:rPr>
          <w:t>http://jcunisabana.github.io/epistemologia</w:t>
        </w:r>
      </w:hyperlink>
    </w:p>
    <w:p w14:paraId="7BE06B97" w14:textId="77777777" w:rsidR="00641256" w:rsidRPr="006E1746" w:rsidRDefault="00D6550D">
      <w:pPr>
        <w:pStyle w:val="Textoindependiente"/>
        <w:rPr>
          <w:lang w:val="es-ES"/>
        </w:rPr>
      </w:pPr>
      <w:r w:rsidRPr="006E1746">
        <w:rPr>
          <w:b/>
          <w:lang w:val="es-ES"/>
        </w:rPr>
        <w:t>Horario</w:t>
      </w:r>
      <w:r w:rsidRPr="006E1746">
        <w:rPr>
          <w:lang w:val="es-ES"/>
        </w:rPr>
        <w:t xml:space="preserve">: </w:t>
      </w:r>
      <w:proofErr w:type="gramStart"/>
      <w:r w:rsidRPr="006E1746">
        <w:rPr>
          <w:lang w:val="es-ES"/>
        </w:rPr>
        <w:t>Lunes</w:t>
      </w:r>
      <w:proofErr w:type="gramEnd"/>
      <w:r w:rsidRPr="006E1746">
        <w:rPr>
          <w:lang w:val="es-ES"/>
        </w:rPr>
        <w:t xml:space="preserve"> 18 - Sábado 23, Enero 2021, 4:00 - 6:00 pm</w:t>
      </w:r>
    </w:p>
    <w:p w14:paraId="09D43D49" w14:textId="570AC108" w:rsidR="00641256" w:rsidRPr="006E1746" w:rsidRDefault="00D6550D">
      <w:pPr>
        <w:pStyle w:val="Textoindependiente"/>
        <w:rPr>
          <w:lang w:val="es-ES"/>
        </w:rPr>
      </w:pPr>
      <w:r w:rsidRPr="006E1746">
        <w:rPr>
          <w:b/>
          <w:lang w:val="es-ES"/>
        </w:rPr>
        <w:t xml:space="preserve">Grupo de MS </w:t>
      </w:r>
      <w:proofErr w:type="spellStart"/>
      <w:r w:rsidRPr="006E1746">
        <w:rPr>
          <w:b/>
          <w:lang w:val="es-ES"/>
        </w:rPr>
        <w:t>Teams</w:t>
      </w:r>
      <w:proofErr w:type="spellEnd"/>
      <w:r w:rsidRPr="006E1746">
        <w:rPr>
          <w:lang w:val="es-ES"/>
        </w:rPr>
        <w:t xml:space="preserve">: </w:t>
      </w:r>
      <w:hyperlink r:id="rId10">
        <w:r w:rsidRPr="006E1746">
          <w:rPr>
            <w:rStyle w:val="Hipervnculo"/>
            <w:lang w:val="es-ES"/>
          </w:rPr>
          <w:t>https://tinyurl.com/yyf7mjr9</w:t>
        </w:r>
      </w:hyperlink>
    </w:p>
    <w:p w14:paraId="510D8834" w14:textId="4ACCFDCB" w:rsidR="00BA1126" w:rsidRPr="00EA30BD" w:rsidRDefault="00BA1126">
      <w:pPr>
        <w:pStyle w:val="Ttulo2"/>
        <w:rPr>
          <w:lang w:val="es-ES"/>
        </w:rPr>
      </w:pPr>
      <w:bookmarkStart w:id="1" w:name="objetivos"/>
      <w:bookmarkEnd w:id="1"/>
    </w:p>
    <w:p w14:paraId="2E3FBEC3" w14:textId="2B8CBBCE" w:rsidR="00641256" w:rsidRDefault="00D6550D">
      <w:pPr>
        <w:pStyle w:val="Ttulo2"/>
      </w:pPr>
      <w:proofErr w:type="spellStart"/>
      <w:r>
        <w:t>Objetivos</w:t>
      </w:r>
      <w:proofErr w:type="spellEnd"/>
    </w:p>
    <w:p w14:paraId="5E85FCE1" w14:textId="77777777" w:rsidR="00641256" w:rsidRPr="006E1746" w:rsidRDefault="00D6550D">
      <w:pPr>
        <w:numPr>
          <w:ilvl w:val="0"/>
          <w:numId w:val="3"/>
        </w:numPr>
        <w:rPr>
          <w:lang w:val="es-ES"/>
        </w:rPr>
      </w:pPr>
      <w:r w:rsidRPr="006E1746">
        <w:rPr>
          <w:lang w:val="es-ES"/>
        </w:rPr>
        <w:t>Leer críticamente textos académicos que permitan desarrollar hábitos intelectuales.</w:t>
      </w:r>
    </w:p>
    <w:p w14:paraId="55432CDD" w14:textId="77777777" w:rsidR="00641256" w:rsidRPr="006E1746" w:rsidRDefault="00D6550D">
      <w:pPr>
        <w:numPr>
          <w:ilvl w:val="0"/>
          <w:numId w:val="3"/>
        </w:numPr>
        <w:rPr>
          <w:lang w:val="es-ES"/>
        </w:rPr>
      </w:pPr>
      <w:r w:rsidRPr="006E1746">
        <w:rPr>
          <w:lang w:val="es-ES"/>
        </w:rPr>
        <w:t>Discernir el ámbito general del tipo de investigación que realizará a lo largo del programa académico.</w:t>
      </w:r>
    </w:p>
    <w:p w14:paraId="0D1CEE0F" w14:textId="77777777" w:rsidR="00641256" w:rsidRPr="006E1746" w:rsidRDefault="00D6550D">
      <w:pPr>
        <w:numPr>
          <w:ilvl w:val="0"/>
          <w:numId w:val="3"/>
        </w:numPr>
        <w:rPr>
          <w:lang w:val="es-ES"/>
        </w:rPr>
      </w:pPr>
      <w:r w:rsidRPr="006E1746">
        <w:rPr>
          <w:lang w:val="es-ES"/>
        </w:rPr>
        <w:t>Producir un ensayo corto (máximo 2000 palabras) en donde formule una pregunta bien definida y determine la metodología que va a seguir para responderla.</w:t>
      </w:r>
    </w:p>
    <w:p w14:paraId="29E56BC6" w14:textId="68FABB41" w:rsidR="00641256" w:rsidRPr="006E1746" w:rsidRDefault="00830DBB">
      <w:pPr>
        <w:pStyle w:val="FirstParagraph"/>
        <w:rPr>
          <w:lang w:val="es-ES"/>
        </w:rPr>
      </w:pPr>
      <w:r>
        <w:rPr>
          <w:noProof/>
        </w:rPr>
        <w:pict w14:anchorId="75EE9D9A">
          <v:rect id="_x0000_i1025" alt="" style="width:468pt;height:.05pt;mso-width-percent:0;mso-height-percent:0;mso-width-percent:0;mso-height-percent:0" o:hralign="center" o:hrstd="t" o:hr="t"/>
        </w:pict>
      </w:r>
    </w:p>
    <w:p w14:paraId="616458DA" w14:textId="77777777" w:rsidR="00641256" w:rsidRPr="006E1746" w:rsidRDefault="00D6550D">
      <w:pPr>
        <w:pStyle w:val="Ttulo2"/>
        <w:rPr>
          <w:lang w:val="es-ES"/>
        </w:rPr>
      </w:pPr>
      <w:bookmarkStart w:id="2" w:name="sesiones"/>
      <w:bookmarkEnd w:id="2"/>
      <w:r w:rsidRPr="006E1746">
        <w:rPr>
          <w:lang w:val="es-ES"/>
        </w:rPr>
        <w:t>Sesiones</w:t>
      </w:r>
    </w:p>
    <w:p w14:paraId="61B19FCD" w14:textId="77777777" w:rsidR="00641256" w:rsidRPr="006E1746" w:rsidRDefault="00D6550D">
      <w:pPr>
        <w:pStyle w:val="Ttulo3"/>
        <w:rPr>
          <w:lang w:val="es-ES"/>
        </w:rPr>
      </w:pPr>
      <w:bookmarkStart w:id="3" w:name="sesión-1"/>
      <w:bookmarkEnd w:id="3"/>
      <w:r w:rsidRPr="006E1746">
        <w:rPr>
          <w:lang w:val="es-ES"/>
        </w:rPr>
        <w:t>Sesión 1</w:t>
      </w:r>
    </w:p>
    <w:p w14:paraId="764C57EE" w14:textId="77777777" w:rsidR="00641256" w:rsidRPr="006E1746" w:rsidRDefault="00D6550D">
      <w:pPr>
        <w:pStyle w:val="Compact"/>
        <w:rPr>
          <w:lang w:val="es-ES"/>
        </w:rPr>
      </w:pPr>
      <w:r w:rsidRPr="006E1746">
        <w:rPr>
          <w:lang w:val="es-ES"/>
        </w:rPr>
        <w:t>Tema</w:t>
      </w:r>
    </w:p>
    <w:p w14:paraId="5D1012EF" w14:textId="054B36A8" w:rsidR="00641256" w:rsidRDefault="00D6550D">
      <w:pPr>
        <w:pStyle w:val="Compact"/>
        <w:rPr>
          <w:lang w:val="es-ES"/>
        </w:rPr>
      </w:pPr>
      <w:r w:rsidRPr="006E1746">
        <w:rPr>
          <w:lang w:val="es-ES"/>
        </w:rPr>
        <w:t>Presentación general del curso y del cuestionario sobre su disciplina</w:t>
      </w:r>
    </w:p>
    <w:p w14:paraId="0D4AF2B7" w14:textId="77777777" w:rsidR="006E1746" w:rsidRPr="006E1746" w:rsidRDefault="006E1746" w:rsidP="006E1746">
      <w:pPr>
        <w:pStyle w:val="Compact"/>
        <w:rPr>
          <w:lang w:val="es-ES"/>
        </w:rPr>
      </w:pPr>
      <w:r w:rsidRPr="006E1746">
        <w:rPr>
          <w:lang w:val="es-ES"/>
        </w:rPr>
        <w:t>Pregunta central</w:t>
      </w:r>
    </w:p>
    <w:p w14:paraId="4CB33D21" w14:textId="77777777" w:rsidR="00641256" w:rsidRPr="006E1746" w:rsidRDefault="00D6550D">
      <w:pPr>
        <w:pStyle w:val="Compact"/>
        <w:rPr>
          <w:lang w:val="es-ES"/>
        </w:rPr>
      </w:pPr>
      <w:r w:rsidRPr="006E1746">
        <w:rPr>
          <w:lang w:val="es-ES"/>
        </w:rPr>
        <w:t>¿Qué buscan con sus estudios de maestría?</w:t>
      </w:r>
    </w:p>
    <w:p w14:paraId="265525FF" w14:textId="77777777" w:rsidR="00641256" w:rsidRDefault="00830DBB">
      <w:r>
        <w:rPr>
          <w:noProof/>
        </w:rPr>
        <w:pict w14:anchorId="5352E89A">
          <v:rect id="_x0000_i1026" alt="" style="width:468pt;height:.05pt;mso-width-percent:0;mso-height-percent:0;mso-width-percent:0;mso-height-percent:0" o:hralign="center" o:hrstd="t" o:hr="t"/>
        </w:pict>
      </w:r>
    </w:p>
    <w:p w14:paraId="2B9F79D6" w14:textId="77777777" w:rsidR="00641256" w:rsidRPr="006E1746" w:rsidRDefault="00D6550D">
      <w:pPr>
        <w:pStyle w:val="Ttulo3"/>
        <w:rPr>
          <w:lang w:val="es-ES"/>
        </w:rPr>
      </w:pPr>
      <w:bookmarkStart w:id="4" w:name="semana-2"/>
      <w:bookmarkEnd w:id="4"/>
      <w:r w:rsidRPr="006E1746">
        <w:rPr>
          <w:lang w:val="es-ES"/>
        </w:rPr>
        <w:t>Semana 2</w:t>
      </w:r>
    </w:p>
    <w:p w14:paraId="2011C430" w14:textId="68FAF9AD" w:rsidR="00641256" w:rsidRDefault="00D6550D">
      <w:pPr>
        <w:pStyle w:val="Compact"/>
        <w:rPr>
          <w:lang w:val="es-ES"/>
        </w:rPr>
      </w:pPr>
      <w:r w:rsidRPr="006E1746">
        <w:rPr>
          <w:lang w:val="es-ES"/>
        </w:rPr>
        <w:t>Tema</w:t>
      </w:r>
    </w:p>
    <w:p w14:paraId="3CB9649A" w14:textId="77777777" w:rsidR="006E1746" w:rsidRPr="006E1746" w:rsidRDefault="006E1746" w:rsidP="006E1746">
      <w:pPr>
        <w:pStyle w:val="Compact"/>
        <w:rPr>
          <w:lang w:val="es-ES"/>
        </w:rPr>
      </w:pPr>
      <w:r w:rsidRPr="006E1746">
        <w:rPr>
          <w:lang w:val="es-ES"/>
        </w:rPr>
        <w:t xml:space="preserve">Discusión en clase con base Michael </w:t>
      </w:r>
      <w:proofErr w:type="spellStart"/>
      <w:r w:rsidRPr="006E1746">
        <w:rPr>
          <w:lang w:val="es-ES"/>
        </w:rPr>
        <w:t>O’Rourke</w:t>
      </w:r>
      <w:proofErr w:type="spellEnd"/>
      <w:r w:rsidRPr="006E1746">
        <w:rPr>
          <w:lang w:val="es-ES"/>
        </w:rPr>
        <w:t xml:space="preserve"> &amp; Stephen Crowley (2020) y Marisa </w:t>
      </w:r>
      <w:proofErr w:type="spellStart"/>
      <w:r w:rsidRPr="006E1746">
        <w:rPr>
          <w:lang w:val="es-ES"/>
        </w:rPr>
        <w:t>Rinkus</w:t>
      </w:r>
      <w:proofErr w:type="spellEnd"/>
      <w:r w:rsidRPr="006E1746">
        <w:rPr>
          <w:lang w:val="es-ES"/>
        </w:rPr>
        <w:t xml:space="preserve"> &amp; Stephanie </w:t>
      </w:r>
      <w:proofErr w:type="spellStart"/>
      <w:r w:rsidRPr="006E1746">
        <w:rPr>
          <w:lang w:val="es-ES"/>
        </w:rPr>
        <w:t>Vasko</w:t>
      </w:r>
      <w:proofErr w:type="spellEnd"/>
      <w:r w:rsidRPr="006E1746">
        <w:rPr>
          <w:lang w:val="es-ES"/>
        </w:rPr>
        <w:t xml:space="preserve"> (2020)</w:t>
      </w:r>
    </w:p>
    <w:p w14:paraId="64A016D0" w14:textId="77777777" w:rsidR="00641256" w:rsidRPr="006E1746" w:rsidRDefault="00D6550D">
      <w:pPr>
        <w:pStyle w:val="Compact"/>
        <w:rPr>
          <w:lang w:val="es-ES"/>
        </w:rPr>
      </w:pPr>
      <w:r w:rsidRPr="006E1746">
        <w:rPr>
          <w:lang w:val="es-ES"/>
        </w:rPr>
        <w:t>Pregunta central</w:t>
      </w:r>
    </w:p>
    <w:p w14:paraId="0549C292" w14:textId="259A5AAD" w:rsidR="00641256" w:rsidRPr="006E1746" w:rsidRDefault="00D6550D" w:rsidP="00BA1126">
      <w:pPr>
        <w:pStyle w:val="Compact"/>
        <w:rPr>
          <w:lang w:val="es-ES"/>
        </w:rPr>
      </w:pPr>
      <w:r w:rsidRPr="006E1746">
        <w:rPr>
          <w:lang w:val="es-ES"/>
        </w:rPr>
        <w:t>¿Cómo es su disciplina base?</w:t>
      </w:r>
    </w:p>
    <w:p w14:paraId="79BA1D46" w14:textId="77777777" w:rsidR="00641256" w:rsidRDefault="00830DBB">
      <w:r>
        <w:rPr>
          <w:noProof/>
        </w:rPr>
        <w:pict w14:anchorId="0558F69C">
          <v:rect id="_x0000_i1027" alt="" style="width:468pt;height:.05pt;mso-width-percent:0;mso-height-percent:0;mso-width-percent:0;mso-height-percent:0" o:hralign="center" o:hrstd="t" o:hr="t"/>
        </w:pict>
      </w:r>
    </w:p>
    <w:p w14:paraId="7401F625" w14:textId="77777777" w:rsidR="00641256" w:rsidRPr="006E1746" w:rsidRDefault="00D6550D">
      <w:pPr>
        <w:pStyle w:val="Ttulo3"/>
        <w:rPr>
          <w:lang w:val="es-ES"/>
        </w:rPr>
      </w:pPr>
      <w:bookmarkStart w:id="5" w:name="semana-3"/>
      <w:bookmarkEnd w:id="5"/>
      <w:r w:rsidRPr="006E1746">
        <w:rPr>
          <w:lang w:val="es-ES"/>
        </w:rPr>
        <w:t>Semana 3</w:t>
      </w:r>
    </w:p>
    <w:p w14:paraId="0A4CE30E" w14:textId="7D8F5C02" w:rsidR="00641256" w:rsidRDefault="00D6550D">
      <w:pPr>
        <w:pStyle w:val="Compact"/>
        <w:rPr>
          <w:lang w:val="es-ES"/>
        </w:rPr>
      </w:pPr>
      <w:r w:rsidRPr="006E1746">
        <w:rPr>
          <w:lang w:val="es-ES"/>
        </w:rPr>
        <w:t>Tema</w:t>
      </w:r>
    </w:p>
    <w:p w14:paraId="77D9BEDD" w14:textId="77777777" w:rsidR="006E1746" w:rsidRPr="006E1746" w:rsidRDefault="006E1746" w:rsidP="006E1746">
      <w:pPr>
        <w:pStyle w:val="Compact"/>
        <w:rPr>
          <w:lang w:val="es-ES"/>
        </w:rPr>
      </w:pPr>
      <w:r w:rsidRPr="006E1746">
        <w:rPr>
          <w:lang w:val="es-ES"/>
        </w:rPr>
        <w:t xml:space="preserve">Presentación y discusión con base en </w:t>
      </w:r>
      <w:proofErr w:type="spellStart"/>
      <w:r w:rsidRPr="006E1746">
        <w:rPr>
          <w:lang w:val="es-ES"/>
        </w:rPr>
        <w:t>Wolfagan</w:t>
      </w:r>
      <w:proofErr w:type="spellEnd"/>
      <w:r w:rsidRPr="006E1746">
        <w:rPr>
          <w:lang w:val="es-ES"/>
        </w:rPr>
        <w:t xml:space="preserve"> </w:t>
      </w:r>
      <w:proofErr w:type="spellStart"/>
      <w:r w:rsidRPr="006E1746">
        <w:rPr>
          <w:lang w:val="es-ES"/>
        </w:rPr>
        <w:t>Krohn</w:t>
      </w:r>
      <w:proofErr w:type="spellEnd"/>
      <w:r w:rsidRPr="006E1746">
        <w:rPr>
          <w:lang w:val="es-ES"/>
        </w:rPr>
        <w:t xml:space="preserve"> (2017)</w:t>
      </w:r>
    </w:p>
    <w:p w14:paraId="42AF3C12" w14:textId="77777777" w:rsidR="00641256" w:rsidRPr="006E1746" w:rsidRDefault="00D6550D">
      <w:pPr>
        <w:pStyle w:val="Compact"/>
        <w:rPr>
          <w:lang w:val="es-ES"/>
        </w:rPr>
      </w:pPr>
      <w:r w:rsidRPr="006E1746">
        <w:rPr>
          <w:lang w:val="es-ES"/>
        </w:rPr>
        <w:t>Pregunta central</w:t>
      </w:r>
    </w:p>
    <w:p w14:paraId="3642B923" w14:textId="0A381C17" w:rsidR="00641256" w:rsidRPr="006E1746" w:rsidRDefault="00D6550D" w:rsidP="00BA1126">
      <w:pPr>
        <w:pStyle w:val="Compact"/>
        <w:rPr>
          <w:lang w:val="es-ES"/>
        </w:rPr>
      </w:pPr>
      <w:r w:rsidRPr="006E1746">
        <w:rPr>
          <w:lang w:val="es-ES"/>
        </w:rPr>
        <w:t>¿Qué retos enfrenta la investigación interdisciplinar?</w:t>
      </w:r>
    </w:p>
    <w:p w14:paraId="38C5465D" w14:textId="77777777" w:rsidR="00641256" w:rsidRDefault="00830DBB">
      <w:r>
        <w:rPr>
          <w:noProof/>
        </w:rPr>
        <w:pict w14:anchorId="3D0468D2">
          <v:rect id="_x0000_i1028" alt="" style="width:468pt;height:.05pt;mso-width-percent:0;mso-height-percent:0;mso-width-percent:0;mso-height-percent:0" o:hralign="center" o:hrstd="t" o:hr="t"/>
        </w:pict>
      </w:r>
    </w:p>
    <w:p w14:paraId="03291EAD" w14:textId="77777777" w:rsidR="00641256" w:rsidRPr="006E1746" w:rsidRDefault="00D6550D">
      <w:pPr>
        <w:pStyle w:val="Ttulo3"/>
        <w:rPr>
          <w:lang w:val="es-ES"/>
        </w:rPr>
      </w:pPr>
      <w:bookmarkStart w:id="6" w:name="semana-4"/>
      <w:bookmarkEnd w:id="6"/>
      <w:r w:rsidRPr="006E1746">
        <w:rPr>
          <w:lang w:val="es-ES"/>
        </w:rPr>
        <w:t>Semana 4</w:t>
      </w:r>
    </w:p>
    <w:p w14:paraId="5B8A91DC" w14:textId="15811623" w:rsidR="00641256" w:rsidRDefault="00D6550D">
      <w:pPr>
        <w:pStyle w:val="Compact"/>
        <w:rPr>
          <w:lang w:val="es-ES"/>
        </w:rPr>
      </w:pPr>
      <w:r w:rsidRPr="006E1746">
        <w:rPr>
          <w:lang w:val="es-ES"/>
        </w:rPr>
        <w:t>Tema</w:t>
      </w:r>
    </w:p>
    <w:p w14:paraId="143AFA29" w14:textId="2F9353CE" w:rsidR="00BA1126" w:rsidRPr="006E1746" w:rsidRDefault="00BA1126">
      <w:pPr>
        <w:pStyle w:val="Compact"/>
        <w:rPr>
          <w:lang w:val="es-ES"/>
        </w:rPr>
      </w:pPr>
      <w:r w:rsidRPr="006E1746">
        <w:rPr>
          <w:lang w:val="es-ES"/>
        </w:rPr>
        <w:t xml:space="preserve">La disciplinariedad con base en Richard </w:t>
      </w:r>
      <w:proofErr w:type="spellStart"/>
      <w:r w:rsidRPr="006E1746">
        <w:rPr>
          <w:lang w:val="es-ES"/>
        </w:rPr>
        <w:t>Frodeman</w:t>
      </w:r>
      <w:proofErr w:type="spellEnd"/>
      <w:r w:rsidRPr="006E1746">
        <w:rPr>
          <w:lang w:val="es-ES"/>
        </w:rPr>
        <w:t xml:space="preserve"> (2013) </w:t>
      </w:r>
      <w:proofErr w:type="spellStart"/>
      <w:r w:rsidRPr="006E1746">
        <w:rPr>
          <w:lang w:val="es-ES"/>
        </w:rPr>
        <w:t>Cap</w:t>
      </w:r>
      <w:proofErr w:type="spellEnd"/>
      <w:r w:rsidRPr="006E1746">
        <w:rPr>
          <w:lang w:val="es-ES"/>
        </w:rPr>
        <w:t xml:space="preserve"> 2</w:t>
      </w:r>
    </w:p>
    <w:p w14:paraId="6E0A9BE8" w14:textId="77777777" w:rsidR="00641256" w:rsidRPr="006E1746" w:rsidRDefault="00D6550D">
      <w:pPr>
        <w:pStyle w:val="Compact"/>
        <w:rPr>
          <w:lang w:val="es-ES"/>
        </w:rPr>
      </w:pPr>
      <w:r w:rsidRPr="006E1746">
        <w:rPr>
          <w:lang w:val="es-ES"/>
        </w:rPr>
        <w:t>Pregunta central</w:t>
      </w:r>
    </w:p>
    <w:p w14:paraId="0F8FA877" w14:textId="4D1CA8FF" w:rsidR="00641256" w:rsidRPr="006E1746" w:rsidRDefault="00D6550D" w:rsidP="00BA1126">
      <w:pPr>
        <w:pStyle w:val="Compact"/>
        <w:rPr>
          <w:lang w:val="es-ES"/>
        </w:rPr>
      </w:pPr>
      <w:r w:rsidRPr="006E1746">
        <w:rPr>
          <w:lang w:val="es-ES"/>
        </w:rPr>
        <w:t>¿Cómo se investiga en su disciplina base?</w:t>
      </w:r>
    </w:p>
    <w:p w14:paraId="1D5FE8D0" w14:textId="614C085B" w:rsidR="00BA1126" w:rsidRPr="00BA1126" w:rsidRDefault="00830DBB">
      <w:r>
        <w:rPr>
          <w:noProof/>
        </w:rPr>
        <w:pict w14:anchorId="50476DA4">
          <v:rect id="_x0000_i1029" alt="" style="width:468pt;height:.05pt;mso-width-percent:0;mso-height-percent:0;mso-width-percent:0;mso-height-percent:0" o:hralign="center" o:hrstd="t" o:hr="t"/>
        </w:pict>
      </w:r>
      <w:bookmarkStart w:id="7" w:name="semana-5"/>
      <w:bookmarkEnd w:id="7"/>
    </w:p>
    <w:p w14:paraId="1A98D492" w14:textId="5F8C1DCB" w:rsidR="00641256" w:rsidRPr="006E1746" w:rsidRDefault="00D6550D">
      <w:pPr>
        <w:pStyle w:val="Ttulo3"/>
        <w:rPr>
          <w:lang w:val="es-ES"/>
        </w:rPr>
      </w:pPr>
      <w:r w:rsidRPr="006E1746">
        <w:rPr>
          <w:lang w:val="es-ES"/>
        </w:rPr>
        <w:lastRenderedPageBreak/>
        <w:t>Semana 5</w:t>
      </w:r>
    </w:p>
    <w:p w14:paraId="741F942B" w14:textId="668D96DE" w:rsidR="00641256" w:rsidRDefault="00D6550D">
      <w:pPr>
        <w:pStyle w:val="Compact"/>
        <w:rPr>
          <w:lang w:val="es-ES"/>
        </w:rPr>
      </w:pPr>
      <w:r w:rsidRPr="006E1746">
        <w:rPr>
          <w:lang w:val="es-ES"/>
        </w:rPr>
        <w:t>Tema</w:t>
      </w:r>
    </w:p>
    <w:p w14:paraId="60E19EBC" w14:textId="16041CBE" w:rsidR="00BA1126" w:rsidRPr="006E1746" w:rsidRDefault="00BA1126">
      <w:pPr>
        <w:pStyle w:val="Compact"/>
        <w:rPr>
          <w:lang w:val="es-ES"/>
        </w:rPr>
      </w:pPr>
      <w:r w:rsidRPr="006E1746">
        <w:rPr>
          <w:lang w:val="es-ES"/>
        </w:rPr>
        <w:t xml:space="preserve">La interdisciplinariedad con base en Richard </w:t>
      </w:r>
      <w:proofErr w:type="spellStart"/>
      <w:r w:rsidRPr="006E1746">
        <w:rPr>
          <w:lang w:val="es-ES"/>
        </w:rPr>
        <w:t>Frodeman</w:t>
      </w:r>
      <w:proofErr w:type="spellEnd"/>
      <w:r w:rsidRPr="006E1746">
        <w:rPr>
          <w:lang w:val="es-ES"/>
        </w:rPr>
        <w:t xml:space="preserve"> (2013) </w:t>
      </w:r>
      <w:proofErr w:type="spellStart"/>
      <w:r w:rsidRPr="006E1746">
        <w:rPr>
          <w:lang w:val="es-ES"/>
        </w:rPr>
        <w:t>Cap</w:t>
      </w:r>
      <w:proofErr w:type="spellEnd"/>
      <w:r w:rsidRPr="006E1746">
        <w:rPr>
          <w:lang w:val="es-ES"/>
        </w:rPr>
        <w:t xml:space="preserve"> 3</w:t>
      </w:r>
    </w:p>
    <w:p w14:paraId="7A84191F" w14:textId="77777777" w:rsidR="00641256" w:rsidRPr="006E1746" w:rsidRDefault="00D6550D">
      <w:pPr>
        <w:pStyle w:val="Compact"/>
        <w:rPr>
          <w:lang w:val="es-ES"/>
        </w:rPr>
      </w:pPr>
      <w:r w:rsidRPr="006E1746">
        <w:rPr>
          <w:lang w:val="es-ES"/>
        </w:rPr>
        <w:t>Pregunta central</w:t>
      </w:r>
    </w:p>
    <w:p w14:paraId="568F02EE" w14:textId="36CF5820" w:rsidR="00641256" w:rsidRPr="006E1746" w:rsidRDefault="00D6550D" w:rsidP="00BA1126">
      <w:pPr>
        <w:pStyle w:val="Compact"/>
        <w:rPr>
          <w:lang w:val="es-ES"/>
        </w:rPr>
      </w:pPr>
      <w:r w:rsidRPr="006E1746">
        <w:rPr>
          <w:lang w:val="es-ES"/>
        </w:rPr>
        <w:t>¿Qué cambios implica la investigación interdisciplinar?</w:t>
      </w:r>
    </w:p>
    <w:p w14:paraId="477058AD" w14:textId="77777777" w:rsidR="00641256" w:rsidRDefault="00830DBB">
      <w:r>
        <w:rPr>
          <w:noProof/>
        </w:rPr>
        <w:pict w14:anchorId="1E53F2D2">
          <v:rect id="_x0000_i1030" alt="" style="width:468pt;height:.05pt;mso-width-percent:0;mso-height-percent:0;mso-width-percent:0;mso-height-percent:0" o:hralign="center" o:hrstd="t" o:hr="t"/>
        </w:pict>
      </w:r>
    </w:p>
    <w:p w14:paraId="3C06B41F" w14:textId="77777777" w:rsidR="00641256" w:rsidRPr="006E1746" w:rsidRDefault="00D6550D">
      <w:pPr>
        <w:pStyle w:val="Ttulo3"/>
        <w:rPr>
          <w:lang w:val="es-ES"/>
        </w:rPr>
      </w:pPr>
      <w:bookmarkStart w:id="8" w:name="semana-6"/>
      <w:bookmarkEnd w:id="8"/>
      <w:r w:rsidRPr="006E1746">
        <w:rPr>
          <w:lang w:val="es-ES"/>
        </w:rPr>
        <w:t>Semana 6</w:t>
      </w:r>
    </w:p>
    <w:p w14:paraId="6838E9D8" w14:textId="7B12DA59" w:rsidR="00641256" w:rsidRDefault="00D6550D">
      <w:pPr>
        <w:pStyle w:val="Compact"/>
        <w:rPr>
          <w:lang w:val="es-ES"/>
        </w:rPr>
      </w:pPr>
      <w:r w:rsidRPr="006E1746">
        <w:rPr>
          <w:lang w:val="es-ES"/>
        </w:rPr>
        <w:t>Tema</w:t>
      </w:r>
    </w:p>
    <w:p w14:paraId="1112EC0D" w14:textId="77777777" w:rsidR="00BA1126" w:rsidRPr="006E1746" w:rsidRDefault="00BA1126" w:rsidP="00BA1126">
      <w:pPr>
        <w:pStyle w:val="Compact"/>
        <w:rPr>
          <w:lang w:val="es-ES"/>
        </w:rPr>
      </w:pPr>
      <w:r w:rsidRPr="006E1746">
        <w:rPr>
          <w:lang w:val="es-ES"/>
        </w:rPr>
        <w:t xml:space="preserve">Revisión de la discusión con base Michael </w:t>
      </w:r>
      <w:proofErr w:type="spellStart"/>
      <w:r w:rsidRPr="006E1746">
        <w:rPr>
          <w:lang w:val="es-ES"/>
        </w:rPr>
        <w:t>O’Rourke</w:t>
      </w:r>
      <w:proofErr w:type="spellEnd"/>
      <w:r w:rsidRPr="006E1746">
        <w:rPr>
          <w:lang w:val="es-ES"/>
        </w:rPr>
        <w:t xml:space="preserve"> &amp; Stephen Crowley (2020) y Marisa </w:t>
      </w:r>
      <w:proofErr w:type="spellStart"/>
      <w:r w:rsidRPr="006E1746">
        <w:rPr>
          <w:lang w:val="es-ES"/>
        </w:rPr>
        <w:t>Rinkus</w:t>
      </w:r>
      <w:proofErr w:type="spellEnd"/>
      <w:r w:rsidRPr="006E1746">
        <w:rPr>
          <w:lang w:val="es-ES"/>
        </w:rPr>
        <w:t xml:space="preserve"> &amp; Stephanie </w:t>
      </w:r>
      <w:proofErr w:type="spellStart"/>
      <w:r w:rsidRPr="006E1746">
        <w:rPr>
          <w:lang w:val="es-ES"/>
        </w:rPr>
        <w:t>Vasko</w:t>
      </w:r>
      <w:proofErr w:type="spellEnd"/>
      <w:r w:rsidRPr="006E1746">
        <w:rPr>
          <w:lang w:val="es-ES"/>
        </w:rPr>
        <w:t xml:space="preserve"> (2020)</w:t>
      </w:r>
    </w:p>
    <w:p w14:paraId="6A6FE27A" w14:textId="77777777" w:rsidR="00641256" w:rsidRPr="006E1746" w:rsidRDefault="00D6550D">
      <w:pPr>
        <w:pStyle w:val="Compact"/>
        <w:rPr>
          <w:lang w:val="es-ES"/>
        </w:rPr>
      </w:pPr>
      <w:r w:rsidRPr="006E1746">
        <w:rPr>
          <w:lang w:val="es-ES"/>
        </w:rPr>
        <w:t>Pregunta central</w:t>
      </w:r>
    </w:p>
    <w:p w14:paraId="5FF82D5B" w14:textId="77777777" w:rsidR="00641256" w:rsidRPr="006E1746" w:rsidRDefault="00D6550D">
      <w:pPr>
        <w:pStyle w:val="Compact"/>
        <w:rPr>
          <w:lang w:val="es-ES"/>
        </w:rPr>
      </w:pPr>
      <w:r w:rsidRPr="006E1746">
        <w:rPr>
          <w:lang w:val="es-ES"/>
        </w:rPr>
        <w:t>¿Cómo formular una pregunta de investigación?</w:t>
      </w:r>
    </w:p>
    <w:p w14:paraId="4EF0E422" w14:textId="0EB4BDD4" w:rsidR="00641256" w:rsidRPr="006E1746" w:rsidRDefault="00830DBB">
      <w:pPr>
        <w:pStyle w:val="Textoindependiente"/>
        <w:rPr>
          <w:lang w:val="es-ES"/>
        </w:rPr>
      </w:pPr>
      <w:r>
        <w:rPr>
          <w:noProof/>
        </w:rPr>
        <w:pict w14:anchorId="46E320E4">
          <v:rect id="_x0000_i1031" alt="" style="width:468pt;height:.05pt;mso-width-percent:0;mso-height-percent:0;mso-width-percent:0;mso-height-percent:0" o:hralign="center" o:hrstd="t" o:hr="t"/>
        </w:pict>
      </w:r>
    </w:p>
    <w:p w14:paraId="0A6CD1A9" w14:textId="77777777" w:rsidR="00641256" w:rsidRPr="006E1746" w:rsidRDefault="00D6550D">
      <w:pPr>
        <w:pStyle w:val="Ttulo2"/>
        <w:rPr>
          <w:lang w:val="es-ES"/>
        </w:rPr>
      </w:pPr>
      <w:bookmarkStart w:id="9" w:name="evaluación"/>
      <w:bookmarkEnd w:id="9"/>
      <w:r w:rsidRPr="006E1746">
        <w:rPr>
          <w:lang w:val="es-ES"/>
        </w:rPr>
        <w:t>Evaluación</w:t>
      </w:r>
    </w:p>
    <w:p w14:paraId="0BB3E3B0" w14:textId="77777777" w:rsidR="00641256" w:rsidRPr="006E1746" w:rsidRDefault="00D6550D">
      <w:pPr>
        <w:pStyle w:val="Ttulo4"/>
        <w:rPr>
          <w:lang w:val="es-ES"/>
        </w:rPr>
      </w:pPr>
      <w:bookmarkStart w:id="10" w:name="reseña-crítica"/>
      <w:bookmarkEnd w:id="10"/>
      <w:r w:rsidRPr="006E1746">
        <w:rPr>
          <w:lang w:val="es-ES"/>
        </w:rPr>
        <w:t>Reseña crítica</w:t>
      </w:r>
    </w:p>
    <w:p w14:paraId="2D356B25" w14:textId="4218F8A9" w:rsidR="002A6DCE" w:rsidRPr="002A6DCE" w:rsidRDefault="002A6DCE" w:rsidP="002A6DCE">
      <w:pPr>
        <w:pStyle w:val="Ttulo4"/>
        <w:rPr>
          <w:rFonts w:asciiTheme="minorHAnsi" w:eastAsiaTheme="minorHAnsi" w:hAnsiTheme="minorHAnsi" w:cstheme="minorBidi"/>
          <w:b w:val="0"/>
          <w:bCs w:val="0"/>
          <w:color w:val="auto"/>
          <w:lang w:val="es-ES"/>
        </w:rPr>
      </w:pPr>
      <w:bookmarkStart w:id="11" w:name="participación-activa"/>
      <w:bookmarkEnd w:id="11"/>
      <w:r w:rsidRPr="002A6DCE">
        <w:rPr>
          <w:rFonts w:asciiTheme="minorHAnsi" w:eastAsiaTheme="minorHAnsi" w:hAnsiTheme="minorHAnsi" w:cstheme="minorBidi"/>
          <w:b w:val="0"/>
          <w:bCs w:val="0"/>
          <w:color w:val="auto"/>
          <w:lang w:val="es-ES"/>
        </w:rPr>
        <w:t>El</w:t>
      </w:r>
      <w:r w:rsidRPr="002A6DCE">
        <w:rPr>
          <w:rFonts w:asciiTheme="minorHAnsi" w:eastAsiaTheme="minorHAnsi" w:hAnsiTheme="minorHAnsi" w:cstheme="minorBidi"/>
          <w:color w:val="auto"/>
          <w:lang w:val="es-ES"/>
        </w:rPr>
        <w:t xml:space="preserve"> 2 de </w:t>
      </w:r>
      <w:r w:rsidRPr="002A6DCE">
        <w:rPr>
          <w:rFonts w:asciiTheme="minorHAnsi" w:eastAsiaTheme="minorHAnsi" w:hAnsiTheme="minorHAnsi" w:cstheme="minorBidi"/>
          <w:color w:val="auto"/>
          <w:lang w:val="es-ES"/>
        </w:rPr>
        <w:t>marzo</w:t>
      </w:r>
      <w:r w:rsidRPr="002A6DCE">
        <w:rPr>
          <w:rFonts w:asciiTheme="minorHAnsi" w:eastAsiaTheme="minorHAnsi" w:hAnsiTheme="minorHAnsi" w:cstheme="minorBidi"/>
          <w:b w:val="0"/>
          <w:bCs w:val="0"/>
          <w:color w:val="auto"/>
          <w:lang w:val="es-ES"/>
        </w:rPr>
        <w:t xml:space="preserve"> deberán entregar un escrito en donde tomen uno de los textos de la bibliografía sobre interdisciplinariedad y relacionen ese tipo de consideraciones con el estudio de una cuesti</w:t>
      </w:r>
      <w:r>
        <w:rPr>
          <w:rFonts w:asciiTheme="minorHAnsi" w:eastAsiaTheme="minorHAnsi" w:hAnsiTheme="minorHAnsi" w:cstheme="minorBidi"/>
          <w:b w:val="0"/>
          <w:bCs w:val="0"/>
          <w:color w:val="auto"/>
          <w:lang w:val="es-ES"/>
        </w:rPr>
        <w:t>ó</w:t>
      </w:r>
      <w:r w:rsidRPr="002A6DCE">
        <w:rPr>
          <w:rFonts w:asciiTheme="minorHAnsi" w:eastAsiaTheme="minorHAnsi" w:hAnsiTheme="minorHAnsi" w:cstheme="minorBidi"/>
          <w:b w:val="0"/>
          <w:bCs w:val="0"/>
          <w:color w:val="auto"/>
          <w:lang w:val="es-ES"/>
        </w:rPr>
        <w:t xml:space="preserve">n de fe, ciencia y cultura. </w:t>
      </w:r>
    </w:p>
    <w:p w14:paraId="2D6F4EF6" w14:textId="77777777" w:rsidR="002A6DCE" w:rsidRDefault="002A6DCE" w:rsidP="002A6DCE">
      <w:pPr>
        <w:pStyle w:val="Ttulo4"/>
        <w:rPr>
          <w:rFonts w:asciiTheme="minorHAnsi" w:eastAsiaTheme="minorHAnsi" w:hAnsiTheme="minorHAnsi" w:cstheme="minorBidi"/>
          <w:b w:val="0"/>
          <w:bCs w:val="0"/>
          <w:color w:val="auto"/>
          <w:lang w:val="es-ES"/>
        </w:rPr>
      </w:pPr>
      <w:r w:rsidRPr="002A6DCE">
        <w:rPr>
          <w:rFonts w:asciiTheme="minorHAnsi" w:eastAsiaTheme="minorHAnsi" w:hAnsiTheme="minorHAnsi" w:cstheme="minorBidi"/>
          <w:b w:val="0"/>
          <w:bCs w:val="0"/>
          <w:color w:val="auto"/>
          <w:lang w:val="es-ES"/>
        </w:rPr>
        <w:t>Se evaluarán dos aspectos: la presentación apropiada de la pregunta general por la relación entre disciplinas y la forma en que se establece la relación con alguna cuestión Teológica.</w:t>
      </w:r>
    </w:p>
    <w:p w14:paraId="24225195" w14:textId="744F9E0D" w:rsidR="00641256" w:rsidRPr="006E1746" w:rsidRDefault="00D6550D" w:rsidP="002A6DCE">
      <w:pPr>
        <w:pStyle w:val="Ttulo4"/>
        <w:rPr>
          <w:lang w:val="es-ES"/>
        </w:rPr>
      </w:pPr>
      <w:proofErr w:type="gramStart"/>
      <w:r w:rsidRPr="006E1746">
        <w:rPr>
          <w:lang w:val="es-ES"/>
        </w:rPr>
        <w:t>Participación activa</w:t>
      </w:r>
      <w:proofErr w:type="gramEnd"/>
    </w:p>
    <w:p w14:paraId="3B8EECA9" w14:textId="77777777" w:rsidR="002A6DCE" w:rsidRPr="002A6DCE" w:rsidRDefault="002A6DCE" w:rsidP="002A6DCE">
      <w:pPr>
        <w:pStyle w:val="Ttulo4"/>
        <w:rPr>
          <w:rFonts w:asciiTheme="minorHAnsi" w:eastAsiaTheme="minorHAnsi" w:hAnsiTheme="minorHAnsi" w:cstheme="minorBidi"/>
          <w:b w:val="0"/>
          <w:bCs w:val="0"/>
          <w:color w:val="auto"/>
          <w:lang w:val="es-ES"/>
        </w:rPr>
      </w:pPr>
      <w:bookmarkStart w:id="12" w:name="ensayo"/>
      <w:bookmarkEnd w:id="12"/>
      <w:r w:rsidRPr="002A6DCE">
        <w:rPr>
          <w:rFonts w:asciiTheme="minorHAnsi" w:eastAsiaTheme="minorHAnsi" w:hAnsiTheme="minorHAnsi" w:cstheme="minorBidi"/>
          <w:b w:val="0"/>
          <w:bCs w:val="0"/>
          <w:color w:val="auto"/>
          <w:lang w:val="es-ES"/>
        </w:rPr>
        <w:t xml:space="preserve">El diálogo es esencial para el desarrollo de la materia pues será gracias a éste que podremos ver en acción los retos que presenta la integración de diferentes perspectivas. </w:t>
      </w:r>
    </w:p>
    <w:p w14:paraId="439437DB" w14:textId="4411490B" w:rsidR="002A6DCE" w:rsidRDefault="002A6DCE" w:rsidP="002A6DCE">
      <w:pPr>
        <w:pStyle w:val="Ttulo4"/>
        <w:rPr>
          <w:rFonts w:asciiTheme="minorHAnsi" w:eastAsiaTheme="minorHAnsi" w:hAnsiTheme="minorHAnsi" w:cstheme="minorBidi"/>
          <w:b w:val="0"/>
          <w:bCs w:val="0"/>
          <w:color w:val="auto"/>
          <w:lang w:val="es-ES"/>
        </w:rPr>
      </w:pPr>
      <w:r w:rsidRPr="002A6DCE">
        <w:rPr>
          <w:rFonts w:asciiTheme="minorHAnsi" w:eastAsiaTheme="minorHAnsi" w:hAnsiTheme="minorHAnsi" w:cstheme="minorBidi"/>
          <w:b w:val="0"/>
          <w:bCs w:val="0"/>
          <w:color w:val="auto"/>
          <w:lang w:val="es-ES"/>
        </w:rPr>
        <w:t>Habrá tres actividades en las que tendrán que participar, ofreciendo su punto de vista de manera argumentada y dialogando con las opiniones de sus compañeros. Si se participa en todas, la nota será 5. Si se participa en dos, la nota será de 3.5, si se participa en 1, la nota será de 2.0.</w:t>
      </w:r>
    </w:p>
    <w:p w14:paraId="24560AAA" w14:textId="662BFF83" w:rsidR="00641256" w:rsidRPr="006E1746" w:rsidRDefault="00D6550D" w:rsidP="002A6DCE">
      <w:pPr>
        <w:pStyle w:val="Ttulo4"/>
        <w:rPr>
          <w:lang w:val="es-ES"/>
        </w:rPr>
      </w:pPr>
      <w:r w:rsidRPr="006E1746">
        <w:rPr>
          <w:lang w:val="es-ES"/>
        </w:rPr>
        <w:t>Ensayo</w:t>
      </w:r>
    </w:p>
    <w:p w14:paraId="785CC1C2" w14:textId="77777777" w:rsidR="002A6DCE" w:rsidRDefault="00D6550D" w:rsidP="002A6DCE">
      <w:pPr>
        <w:pStyle w:val="FirstParagraph"/>
        <w:rPr>
          <w:lang w:val="es-ES"/>
        </w:rPr>
      </w:pPr>
      <w:r w:rsidRPr="006E1746">
        <w:rPr>
          <w:lang w:val="es-ES"/>
        </w:rPr>
        <w:t>Extensión: entre 1000 y 2000 palabras.</w:t>
      </w:r>
      <w:bookmarkStart w:id="13" w:name="incumplimiento"/>
      <w:bookmarkEnd w:id="13"/>
    </w:p>
    <w:p w14:paraId="7EE5D848" w14:textId="7F5AA035" w:rsidR="002A6DCE" w:rsidRPr="002A6DCE" w:rsidRDefault="002A6DCE" w:rsidP="002A6DCE">
      <w:pPr>
        <w:pStyle w:val="FirstParagraph"/>
        <w:rPr>
          <w:lang w:val="es-ES"/>
        </w:rPr>
      </w:pPr>
      <w:r w:rsidRPr="002A6DCE">
        <w:rPr>
          <w:lang w:val="es-ES"/>
        </w:rPr>
        <w:t xml:space="preserve">El 2 de </w:t>
      </w:r>
      <w:r w:rsidRPr="002A6DCE">
        <w:rPr>
          <w:b/>
          <w:bCs/>
          <w:lang w:val="es-ES"/>
        </w:rPr>
        <w:t>m</w:t>
      </w:r>
      <w:r w:rsidRPr="002A6DCE">
        <w:rPr>
          <w:b/>
          <w:bCs/>
          <w:lang w:val="es-ES"/>
        </w:rPr>
        <w:t xml:space="preserve">ayo </w:t>
      </w:r>
      <w:r w:rsidRPr="002A6DCE">
        <w:rPr>
          <w:lang w:val="es-ES"/>
        </w:rPr>
        <w:t xml:space="preserve">deberán entregar un ensayo corto en el que tomen los temas de disciplinariedad e </w:t>
      </w:r>
      <w:proofErr w:type="spellStart"/>
      <w:r w:rsidRPr="002A6DCE">
        <w:rPr>
          <w:lang w:val="es-ES"/>
        </w:rPr>
        <w:t>interdisciplininariedad</w:t>
      </w:r>
      <w:proofErr w:type="spellEnd"/>
      <w:r w:rsidRPr="002A6DCE">
        <w:rPr>
          <w:lang w:val="es-ES"/>
        </w:rPr>
        <w:t xml:space="preserve"> y presenten una pregunta teológica bien definida y una sólida y precisa caracterización de la meto</w:t>
      </w:r>
      <w:r>
        <w:rPr>
          <w:b/>
          <w:bCs/>
          <w:lang w:val="es-ES"/>
        </w:rPr>
        <w:t>do</w:t>
      </w:r>
      <w:r w:rsidRPr="002A6DCE">
        <w:rPr>
          <w:lang w:val="es-ES"/>
        </w:rPr>
        <w:t xml:space="preserve">logía </w:t>
      </w:r>
      <w:proofErr w:type="spellStart"/>
      <w:r w:rsidRPr="002A6DCE">
        <w:rPr>
          <w:lang w:val="es-ES"/>
        </w:rPr>
        <w:t>qu</w:t>
      </w:r>
      <w:proofErr w:type="spellEnd"/>
      <w:r w:rsidRPr="002A6DCE">
        <w:rPr>
          <w:lang w:val="es-ES"/>
        </w:rPr>
        <w:t xml:space="preserve"> emplearían para responderla. (Es una nueva versión de la reseña crítica en donde ahora incorporan todo lo visto en el curso y una investigación propia.)</w:t>
      </w:r>
    </w:p>
    <w:p w14:paraId="75089C68" w14:textId="77777777" w:rsidR="002A6DCE" w:rsidRPr="002A6DCE" w:rsidRDefault="002A6DCE" w:rsidP="002A6DCE">
      <w:pPr>
        <w:pStyle w:val="Ttulo4"/>
        <w:rPr>
          <w:rFonts w:asciiTheme="minorHAnsi" w:eastAsiaTheme="minorHAnsi" w:hAnsiTheme="minorHAnsi" w:cstheme="minorBidi"/>
          <w:b w:val="0"/>
          <w:bCs w:val="0"/>
          <w:color w:val="auto"/>
          <w:lang w:val="es-ES"/>
        </w:rPr>
      </w:pPr>
      <w:r w:rsidRPr="002A6DCE">
        <w:rPr>
          <w:rFonts w:asciiTheme="minorHAnsi" w:eastAsiaTheme="minorHAnsi" w:hAnsiTheme="minorHAnsi" w:cstheme="minorBidi"/>
          <w:b w:val="0"/>
          <w:bCs w:val="0"/>
          <w:color w:val="auto"/>
          <w:lang w:val="es-ES"/>
        </w:rPr>
        <w:lastRenderedPageBreak/>
        <w:t>Se evaluarán dos aspectos: la presentación apropiada de la pregunta general por la relación entre disciplinas y la forma en que se establece la relación con alguna cuestión Teológica.</w:t>
      </w:r>
    </w:p>
    <w:p w14:paraId="6665491A" w14:textId="77777777" w:rsidR="002A6DCE" w:rsidRPr="002A6DCE" w:rsidRDefault="002A6DCE" w:rsidP="002A6DCE">
      <w:pPr>
        <w:pStyle w:val="Ttulo4"/>
        <w:rPr>
          <w:rFonts w:asciiTheme="minorHAnsi" w:eastAsiaTheme="minorHAnsi" w:hAnsiTheme="minorHAnsi" w:cstheme="minorBidi"/>
          <w:b w:val="0"/>
          <w:bCs w:val="0"/>
          <w:color w:val="auto"/>
          <w:lang w:val="es-ES"/>
        </w:rPr>
      </w:pPr>
      <w:r w:rsidRPr="002A6DCE">
        <w:rPr>
          <w:rFonts w:asciiTheme="minorHAnsi" w:eastAsiaTheme="minorHAnsi" w:hAnsiTheme="minorHAnsi" w:cstheme="minorBidi"/>
          <w:b w:val="0"/>
          <w:bCs w:val="0"/>
          <w:color w:val="auto"/>
          <w:lang w:val="es-ES"/>
        </w:rPr>
        <w:t xml:space="preserve"> </w:t>
      </w:r>
    </w:p>
    <w:p w14:paraId="5B206757" w14:textId="56B24615" w:rsidR="00641256" w:rsidRPr="006E1746" w:rsidRDefault="002A6DCE" w:rsidP="002A6DCE">
      <w:pPr>
        <w:pStyle w:val="Ttulo4"/>
        <w:rPr>
          <w:lang w:val="es-ES"/>
        </w:rPr>
      </w:pPr>
      <w:r w:rsidRPr="002A6DCE">
        <w:rPr>
          <w:rFonts w:asciiTheme="minorHAnsi" w:eastAsiaTheme="minorHAnsi" w:hAnsiTheme="minorHAnsi" w:cstheme="minorBidi"/>
          <w:b w:val="0"/>
          <w:bCs w:val="0"/>
          <w:color w:val="auto"/>
          <w:lang w:val="es-ES"/>
        </w:rPr>
        <w:t xml:space="preserve"> </w:t>
      </w:r>
      <w:r w:rsidR="00D6550D" w:rsidRPr="006E1746">
        <w:rPr>
          <w:lang w:val="es-ES"/>
        </w:rPr>
        <w:t>Incumplimiento</w:t>
      </w:r>
    </w:p>
    <w:p w14:paraId="052949E1" w14:textId="007E1B64" w:rsidR="00641256" w:rsidRPr="00B93327" w:rsidRDefault="00B93327" w:rsidP="00B93327">
      <w:pPr>
        <w:rPr>
          <w:rFonts w:ascii="Times New Roman" w:eastAsia="Times New Roman" w:hAnsi="Times New Roman" w:cs="Times New Roman"/>
          <w:lang/>
        </w:rPr>
      </w:pPr>
      <w:r w:rsidRPr="00B93327">
        <w:rPr>
          <w:rFonts w:ascii="Segoe UI Symbol" w:eastAsia="Times New Roman" w:hAnsi="Segoe UI Symbol" w:cs="Segoe UI Symbol"/>
          <w:color w:val="494949"/>
          <w:sz w:val="22"/>
          <w:szCs w:val="22"/>
          <w:shd w:val="clear" w:color="auto" w:fill="FFFFFF"/>
          <w:lang/>
        </w:rPr>
        <w:t>♫</w:t>
      </w:r>
      <w:r w:rsidR="00D6550D" w:rsidRPr="006E1746">
        <w:rPr>
          <w:i/>
          <w:lang w:val="es-ES"/>
        </w:rPr>
        <w:t>La vida nos da sorpresas; sorpresas nos da la vida</w:t>
      </w:r>
      <w:r w:rsidRPr="00B93327">
        <w:rPr>
          <w:rFonts w:ascii="Segoe UI Symbol" w:hAnsi="Segoe UI Symbol" w:cs="Segoe UI Symbol"/>
          <w:color w:val="494949"/>
          <w:sz w:val="22"/>
          <w:szCs w:val="22"/>
          <w:shd w:val="clear" w:color="auto" w:fill="FFFFFF"/>
          <w:lang w:val="es-ES"/>
        </w:rPr>
        <w:t xml:space="preserve"> </w:t>
      </w:r>
      <w:r w:rsidRPr="00B93327">
        <w:rPr>
          <w:rFonts w:ascii="Segoe UI Symbol" w:eastAsia="Times New Roman" w:hAnsi="Segoe UI Symbol" w:cs="Segoe UI Symbol"/>
          <w:color w:val="494949"/>
          <w:sz w:val="22"/>
          <w:szCs w:val="22"/>
          <w:shd w:val="clear" w:color="auto" w:fill="FFFFFF"/>
          <w:lang/>
        </w:rPr>
        <w:t>♫</w:t>
      </w:r>
      <w:r>
        <w:rPr>
          <w:rFonts w:ascii="Segoe UI Symbol" w:eastAsia="Times New Roman" w:hAnsi="Segoe UI Symbol" w:cs="Segoe UI Symbol"/>
          <w:color w:val="494949"/>
          <w:sz w:val="22"/>
          <w:szCs w:val="22"/>
          <w:shd w:val="clear" w:color="auto" w:fill="FFFFFF"/>
          <w:lang w:val="es-ES"/>
        </w:rPr>
        <w:t>.</w:t>
      </w:r>
      <w:r w:rsidR="00D6550D" w:rsidRPr="006E1746">
        <w:rPr>
          <w:lang w:val="es-ES"/>
        </w:rPr>
        <w:t xml:space="preserve"> Por eso, si por alguna razón no pueden cumplir con las fechas exigidas para los trabajos, es importante avisar al profesor con tiempo. Hablemos. No me tienen que contar todos los detalles de sus </w:t>
      </w:r>
      <w:proofErr w:type="gramStart"/>
      <w:r w:rsidR="00D6550D" w:rsidRPr="006E1746">
        <w:rPr>
          <w:lang w:val="es-ES"/>
        </w:rPr>
        <w:t>problemas</w:t>
      </w:r>
      <w:proofErr w:type="gramEnd"/>
      <w:r w:rsidR="00D6550D" w:rsidRPr="006E1746">
        <w:rPr>
          <w:lang w:val="es-ES"/>
        </w:rPr>
        <w:t xml:space="preserve"> pero es importante que si se encuentran en una situación en la que ven que no pueden cumplir con los requerimientos del seminario me avisen con la mayor anticipación posible y encontremos un plan para solventar el problema en lo que respecta a la clase. Insisto: hablemos, no se pierdan </w:t>
      </w:r>
      <w:proofErr w:type="gramStart"/>
      <w:r w:rsidR="00D6550D" w:rsidRPr="006E1746">
        <w:rPr>
          <w:b/>
          <w:lang w:val="es-ES"/>
        </w:rPr>
        <w:t>:)</w:t>
      </w:r>
      <w:r w:rsidR="00D6550D" w:rsidRPr="006E1746">
        <w:rPr>
          <w:lang w:val="es-ES"/>
        </w:rPr>
        <w:t xml:space="preserve"> .</w:t>
      </w:r>
      <w:proofErr w:type="gramEnd"/>
    </w:p>
    <w:p w14:paraId="1C03E4FA" w14:textId="77777777" w:rsidR="00641256" w:rsidRPr="006E1746" w:rsidRDefault="00D6550D">
      <w:pPr>
        <w:pStyle w:val="Ttulo4"/>
        <w:rPr>
          <w:lang w:val="es-ES"/>
        </w:rPr>
      </w:pPr>
      <w:bookmarkStart w:id="14" w:name="calificación"/>
      <w:bookmarkEnd w:id="14"/>
      <w:r w:rsidRPr="006E1746">
        <w:rPr>
          <w:lang w:val="es-ES"/>
        </w:rPr>
        <w:t>Calificación</w:t>
      </w:r>
    </w:p>
    <w:p w14:paraId="3A72BBEC" w14:textId="3DDB4AC5" w:rsidR="00BA1126" w:rsidRPr="00BA1126" w:rsidRDefault="00D6550D" w:rsidP="00BA1126">
      <w:pPr>
        <w:pStyle w:val="Compact"/>
        <w:rPr>
          <w:lang w:val="es-ES"/>
        </w:rPr>
      </w:pPr>
      <w:r w:rsidRPr="006E1746">
        <w:rPr>
          <w:lang w:val="es-ES"/>
        </w:rPr>
        <w:t>Reseña crítica</w:t>
      </w:r>
      <w:r w:rsidR="00BA1126">
        <w:rPr>
          <w:lang w:val="es-ES"/>
        </w:rPr>
        <w:t>:</w:t>
      </w:r>
      <w:r w:rsidR="00BA1126" w:rsidRPr="00BA1126">
        <w:rPr>
          <w:lang w:val="es-ES"/>
        </w:rPr>
        <w:t xml:space="preserve"> 15%</w:t>
      </w:r>
    </w:p>
    <w:p w14:paraId="36470309" w14:textId="77777777" w:rsidR="00BA1126" w:rsidRPr="00BA1126" w:rsidRDefault="00D6550D" w:rsidP="00BA1126">
      <w:pPr>
        <w:pStyle w:val="Compact"/>
        <w:rPr>
          <w:lang w:val="es-ES"/>
        </w:rPr>
      </w:pPr>
      <w:proofErr w:type="gramStart"/>
      <w:r w:rsidRPr="006E1746">
        <w:rPr>
          <w:lang w:val="es-ES"/>
        </w:rPr>
        <w:t>Participación activa</w:t>
      </w:r>
      <w:proofErr w:type="gramEnd"/>
      <w:r w:rsidR="00BA1126">
        <w:rPr>
          <w:lang w:val="es-ES"/>
        </w:rPr>
        <w:t xml:space="preserve">: </w:t>
      </w:r>
      <w:r w:rsidR="00BA1126" w:rsidRPr="00BA1126">
        <w:rPr>
          <w:lang w:val="es-ES"/>
        </w:rPr>
        <w:t>15%</w:t>
      </w:r>
    </w:p>
    <w:p w14:paraId="0199247E" w14:textId="77777777" w:rsidR="00BA1126" w:rsidRPr="00BA1126" w:rsidRDefault="00D6550D" w:rsidP="00BA1126">
      <w:pPr>
        <w:pStyle w:val="Compact"/>
        <w:rPr>
          <w:lang w:val="es-ES"/>
        </w:rPr>
      </w:pPr>
      <w:r w:rsidRPr="006E1746">
        <w:rPr>
          <w:lang w:val="es-ES"/>
        </w:rPr>
        <w:t>Ensayo</w:t>
      </w:r>
      <w:r w:rsidR="00BA1126">
        <w:rPr>
          <w:lang w:val="es-ES"/>
        </w:rPr>
        <w:t xml:space="preserve">: </w:t>
      </w:r>
      <w:r w:rsidR="00BA1126" w:rsidRPr="00BA1126">
        <w:rPr>
          <w:lang w:val="es-ES"/>
        </w:rPr>
        <w:t>70%</w:t>
      </w:r>
    </w:p>
    <w:p w14:paraId="01E647B4" w14:textId="36344275" w:rsidR="00641256" w:rsidRDefault="00641256">
      <w:pPr>
        <w:pStyle w:val="Compact"/>
      </w:pPr>
    </w:p>
    <w:p w14:paraId="58073DEF" w14:textId="77777777" w:rsidR="00EA30BD" w:rsidRDefault="00EA30BD" w:rsidP="00EA30BD">
      <w:pPr>
        <w:pStyle w:val="Ttulo2"/>
      </w:pPr>
      <w:proofErr w:type="spellStart"/>
      <w:r>
        <w:t>Bibliografía</w:t>
      </w:r>
      <w:proofErr w:type="spellEnd"/>
    </w:p>
    <w:p w14:paraId="28DFE7BF" w14:textId="77777777" w:rsidR="00EA30BD" w:rsidRDefault="00EA30BD" w:rsidP="00EA30BD">
      <w:pPr>
        <w:pStyle w:val="Compact"/>
        <w:numPr>
          <w:ilvl w:val="0"/>
          <w:numId w:val="4"/>
        </w:numPr>
      </w:pPr>
      <w:r>
        <w:t xml:space="preserve">O’Rourke, Michael, Troy E. Hall, and Bethany K. </w:t>
      </w:r>
      <w:proofErr w:type="spellStart"/>
      <w:r>
        <w:t>Laursen</w:t>
      </w:r>
      <w:proofErr w:type="spellEnd"/>
      <w:r>
        <w:t xml:space="preserve">. 2020. “The Power of Dialogue.” In </w:t>
      </w:r>
      <w:proofErr w:type="gramStart"/>
      <w:r>
        <w:t>The</w:t>
      </w:r>
      <w:proofErr w:type="gramEnd"/>
      <w:r>
        <w:t xml:space="preserve"> Toolbox Dialogue Initiative. </w:t>
      </w:r>
      <w:hyperlink r:id="rId11">
        <w:r>
          <w:rPr>
            <w:rStyle w:val="Hipervnculo"/>
          </w:rPr>
          <w:t>https://doi.org/10.4324/9780429440014-7</w:t>
        </w:r>
      </w:hyperlink>
      <w:r>
        <w:t>.</w:t>
      </w:r>
    </w:p>
    <w:p w14:paraId="30CA4FC6" w14:textId="77777777" w:rsidR="00EA30BD" w:rsidRDefault="00EA30BD" w:rsidP="00EA30BD">
      <w:pPr>
        <w:pStyle w:val="Compact"/>
        <w:numPr>
          <w:ilvl w:val="0"/>
          <w:numId w:val="4"/>
        </w:numPr>
      </w:pPr>
      <w:proofErr w:type="spellStart"/>
      <w:r>
        <w:t>Frodeman</w:t>
      </w:r>
      <w:proofErr w:type="spellEnd"/>
      <w:r>
        <w:t xml:space="preserve">, Robert. 2013. Sustainable Knowledge: A Theory of Interdisciplinarity. Sustainable Knowledge: A Theory of Interdisciplinarity. </w:t>
      </w:r>
      <w:hyperlink r:id="rId12">
        <w:r>
          <w:rPr>
            <w:rStyle w:val="Hipervnculo"/>
          </w:rPr>
          <w:t>https://doi.org/10.1057/9781137303028</w:t>
        </w:r>
      </w:hyperlink>
      <w:r>
        <w:t>.</w:t>
      </w:r>
    </w:p>
    <w:p w14:paraId="5C631A0C" w14:textId="77777777" w:rsidR="00EA30BD" w:rsidRDefault="00EA30BD" w:rsidP="00EA30BD">
      <w:pPr>
        <w:pStyle w:val="Compact"/>
        <w:numPr>
          <w:ilvl w:val="0"/>
          <w:numId w:val="4"/>
        </w:numPr>
      </w:pPr>
      <w:r>
        <w:t xml:space="preserve">O’Rourke, Michael, and Stephen Crowley. 2020. “How It Works: The Toolbox Dialogue Method in Practice.” In </w:t>
      </w:r>
      <w:proofErr w:type="gramStart"/>
      <w:r>
        <w:t>The</w:t>
      </w:r>
      <w:proofErr w:type="gramEnd"/>
      <w:r>
        <w:t xml:space="preserve"> Toolbox Dialogue Initiative, 17–36.</w:t>
      </w:r>
    </w:p>
    <w:p w14:paraId="60EB2443" w14:textId="77777777" w:rsidR="00EA30BD" w:rsidRDefault="00EA30BD" w:rsidP="00EA30BD">
      <w:pPr>
        <w:pStyle w:val="Compact"/>
        <w:numPr>
          <w:ilvl w:val="0"/>
          <w:numId w:val="4"/>
        </w:numPr>
      </w:pPr>
      <w:proofErr w:type="spellStart"/>
      <w:r>
        <w:t>Gonnerman</w:t>
      </w:r>
      <w:proofErr w:type="spellEnd"/>
      <w:r>
        <w:t xml:space="preserve">, Chad, Graham Hubbs, Bethany K. </w:t>
      </w:r>
      <w:proofErr w:type="spellStart"/>
      <w:r>
        <w:t>Laursen</w:t>
      </w:r>
      <w:proofErr w:type="spellEnd"/>
      <w:r>
        <w:t xml:space="preserve">, and Anna </w:t>
      </w:r>
      <w:proofErr w:type="spellStart"/>
      <w:r>
        <w:t>Malavisi</w:t>
      </w:r>
      <w:proofErr w:type="spellEnd"/>
      <w:r>
        <w:t xml:space="preserve">. 2020. “The Power of Philosophy.” In </w:t>
      </w:r>
      <w:proofErr w:type="gramStart"/>
      <w:r>
        <w:t>The</w:t>
      </w:r>
      <w:proofErr w:type="gramEnd"/>
      <w:r>
        <w:t xml:space="preserve"> Toolbox Dialogue Initiative. </w:t>
      </w:r>
      <w:hyperlink r:id="rId13">
        <w:r>
          <w:rPr>
            <w:rStyle w:val="Hipervnculo"/>
          </w:rPr>
          <w:t>https://doi.org/10.4324/9780429440014-6</w:t>
        </w:r>
      </w:hyperlink>
      <w:r>
        <w:t>.</w:t>
      </w:r>
    </w:p>
    <w:p w14:paraId="37DAF961" w14:textId="77777777" w:rsidR="00EA30BD" w:rsidRDefault="00EA30BD" w:rsidP="00EA30BD">
      <w:pPr>
        <w:pStyle w:val="Compact"/>
        <w:numPr>
          <w:ilvl w:val="0"/>
          <w:numId w:val="4"/>
        </w:numPr>
      </w:pPr>
      <w:r>
        <w:t xml:space="preserve">Hubbs, Graham, Michael O’Rourke, and Steven Heck </w:t>
      </w:r>
      <w:proofErr w:type="spellStart"/>
      <w:r>
        <w:t>Orzack</w:t>
      </w:r>
      <w:proofErr w:type="spellEnd"/>
      <w:r>
        <w:t xml:space="preserve">, eds. 2020. The Toolbox Dialogue Initiative. The Toolbox Dialogue Initiative. </w:t>
      </w:r>
      <w:hyperlink r:id="rId14">
        <w:r>
          <w:rPr>
            <w:rStyle w:val="Hipervnculo"/>
          </w:rPr>
          <w:t>https://doi.org/10.1201/9780429440014</w:t>
        </w:r>
      </w:hyperlink>
      <w:r>
        <w:t>.</w:t>
      </w:r>
    </w:p>
    <w:p w14:paraId="669DCC50" w14:textId="77777777" w:rsidR="00EA30BD" w:rsidRDefault="00EA30BD" w:rsidP="00EA30BD">
      <w:pPr>
        <w:pStyle w:val="Compact"/>
        <w:numPr>
          <w:ilvl w:val="0"/>
          <w:numId w:val="4"/>
        </w:numPr>
      </w:pPr>
      <w:proofErr w:type="spellStart"/>
      <w:r>
        <w:t>Rinkus</w:t>
      </w:r>
      <w:proofErr w:type="spellEnd"/>
      <w:r>
        <w:t xml:space="preserve">, Marisa A., and Stephanie E. </w:t>
      </w:r>
      <w:proofErr w:type="spellStart"/>
      <w:r>
        <w:t>Vasko</w:t>
      </w:r>
      <w:proofErr w:type="spellEnd"/>
      <w:r>
        <w:t xml:space="preserve">. 2020. “Best Practices for Planning and Running a Toolbox Workshop.” In </w:t>
      </w:r>
      <w:proofErr w:type="gramStart"/>
      <w:r>
        <w:t>The</w:t>
      </w:r>
      <w:proofErr w:type="gramEnd"/>
      <w:r>
        <w:t xml:space="preserve"> Toolbox Dialogue Initiative. </w:t>
      </w:r>
      <w:hyperlink r:id="rId15">
        <w:r>
          <w:rPr>
            <w:rStyle w:val="Hipervnculo"/>
          </w:rPr>
          <w:t>https://doi.org/10.4324/9780429440014-8</w:t>
        </w:r>
      </w:hyperlink>
      <w:r>
        <w:t>.</w:t>
      </w:r>
    </w:p>
    <w:p w14:paraId="4EB3FD3E" w14:textId="77777777" w:rsidR="00EA30BD" w:rsidRDefault="00EA30BD" w:rsidP="00EA30BD">
      <w:pPr>
        <w:pStyle w:val="Compact"/>
        <w:numPr>
          <w:ilvl w:val="0"/>
          <w:numId w:val="4"/>
        </w:numPr>
      </w:pPr>
      <w:proofErr w:type="spellStart"/>
      <w:r>
        <w:t>Brazal</w:t>
      </w:r>
      <w:proofErr w:type="spellEnd"/>
      <w:r>
        <w:t xml:space="preserve">, Agnes M, and Daniel Franklin </w:t>
      </w:r>
      <w:proofErr w:type="spellStart"/>
      <w:r>
        <w:t>Pilario</w:t>
      </w:r>
      <w:proofErr w:type="spellEnd"/>
      <w:r>
        <w:t xml:space="preserve">. 2008. “Disciplines, Interdisciplinarity and Theology.” </w:t>
      </w:r>
      <w:proofErr w:type="spellStart"/>
      <w:r>
        <w:t>Hapág</w:t>
      </w:r>
      <w:proofErr w:type="spellEnd"/>
      <w:r>
        <w:t xml:space="preserve">: A Journal of Interdisciplinary Theological Research. </w:t>
      </w:r>
      <w:hyperlink r:id="rId16">
        <w:r>
          <w:rPr>
            <w:rStyle w:val="Hipervnculo"/>
          </w:rPr>
          <w:t>https://doi.org/10.3860/hapag.v4i1.657</w:t>
        </w:r>
      </w:hyperlink>
      <w:r>
        <w:t>.</w:t>
      </w:r>
    </w:p>
    <w:p w14:paraId="6A0707BE" w14:textId="77777777" w:rsidR="00EA30BD" w:rsidRDefault="00EA30BD" w:rsidP="00EA30BD">
      <w:pPr>
        <w:pStyle w:val="Compact"/>
        <w:numPr>
          <w:ilvl w:val="0"/>
          <w:numId w:val="4"/>
        </w:numPr>
      </w:pPr>
      <w:proofErr w:type="spellStart"/>
      <w:r>
        <w:t>Krohn</w:t>
      </w:r>
      <w:proofErr w:type="spellEnd"/>
      <w:r>
        <w:t xml:space="preserve">, Wolfgang. 2010. “Interdisciplinary Cases and Disciplinary Knowledge.” In </w:t>
      </w:r>
      <w:proofErr w:type="gramStart"/>
      <w:r>
        <w:t>The</w:t>
      </w:r>
      <w:proofErr w:type="gramEnd"/>
      <w:r>
        <w:t xml:space="preserve"> Oxford Handbook of Interdisciplinarity. Oxford ….</w:t>
      </w:r>
    </w:p>
    <w:p w14:paraId="2AC0E428" w14:textId="77777777" w:rsidR="00EA30BD" w:rsidRDefault="00EA30BD" w:rsidP="00EA30BD">
      <w:pPr>
        <w:pStyle w:val="Compact"/>
        <w:numPr>
          <w:ilvl w:val="0"/>
          <w:numId w:val="4"/>
        </w:numPr>
      </w:pPr>
      <w:proofErr w:type="spellStart"/>
      <w:r>
        <w:t>Frodeman</w:t>
      </w:r>
      <w:proofErr w:type="spellEnd"/>
      <w:r>
        <w:t>, Robert. 2017. The Oxford Handbook of Interdisciplinarity 2nd Ed. Oxford Handbook.</w:t>
      </w:r>
    </w:p>
    <w:p w14:paraId="44FDAE18" w14:textId="2C158137" w:rsidR="00EA30BD" w:rsidRDefault="00EA30BD" w:rsidP="00EA30BD">
      <w:pPr>
        <w:pStyle w:val="Compact"/>
        <w:numPr>
          <w:ilvl w:val="0"/>
          <w:numId w:val="4"/>
        </w:numPr>
      </w:pPr>
      <w:r>
        <w:lastRenderedPageBreak/>
        <w:t xml:space="preserve">Stone, Howard W., and James O. Duke. 2018. How to Think Theologically. </w:t>
      </w:r>
      <w:hyperlink r:id="rId17">
        <w:r>
          <w:rPr>
            <w:rStyle w:val="Hipervnculo"/>
          </w:rPr>
          <w:t>https://doi.org/10.2307/j.ctt22nmb9s</w:t>
        </w:r>
      </w:hyperlink>
      <w:r>
        <w:t>.</w:t>
      </w:r>
    </w:p>
    <w:p w14:paraId="0DE652E8" w14:textId="77777777" w:rsidR="00EA30BD" w:rsidRDefault="00EA30BD">
      <w:pPr>
        <w:pStyle w:val="Compact"/>
      </w:pPr>
    </w:p>
    <w:sectPr w:rsidR="00EA30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B647A" w14:textId="77777777" w:rsidR="00830DBB" w:rsidRDefault="00830DBB">
      <w:pPr>
        <w:spacing w:after="0"/>
      </w:pPr>
      <w:r>
        <w:separator/>
      </w:r>
    </w:p>
  </w:endnote>
  <w:endnote w:type="continuationSeparator" w:id="0">
    <w:p w14:paraId="7F2CB47D" w14:textId="77777777" w:rsidR="00830DBB" w:rsidRDefault="00830D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4FDA8" w14:textId="77777777" w:rsidR="00830DBB" w:rsidRDefault="00830DBB">
      <w:r>
        <w:separator/>
      </w:r>
    </w:p>
  </w:footnote>
  <w:footnote w:type="continuationSeparator" w:id="0">
    <w:p w14:paraId="5DD60374" w14:textId="77777777" w:rsidR="00830DBB" w:rsidRDefault="00830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9693CF"/>
    <w:multiLevelType w:val="multilevel"/>
    <w:tmpl w:val="8C46D0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046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3CF12F"/>
    <w:multiLevelType w:val="multilevel"/>
    <w:tmpl w:val="01660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ADD7B9"/>
    <w:multiLevelType w:val="multilevel"/>
    <w:tmpl w:val="C9A416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6DCE"/>
    <w:rsid w:val="004858B4"/>
    <w:rsid w:val="004E29B3"/>
    <w:rsid w:val="00590D07"/>
    <w:rsid w:val="00641256"/>
    <w:rsid w:val="006E1746"/>
    <w:rsid w:val="00784D58"/>
    <w:rsid w:val="00830DBB"/>
    <w:rsid w:val="008D6863"/>
    <w:rsid w:val="00A470F7"/>
    <w:rsid w:val="00B03D42"/>
    <w:rsid w:val="00B72BC3"/>
    <w:rsid w:val="00B86B75"/>
    <w:rsid w:val="00B93327"/>
    <w:rsid w:val="00BA1126"/>
    <w:rsid w:val="00BC48D5"/>
    <w:rsid w:val="00C36279"/>
    <w:rsid w:val="00D6550D"/>
    <w:rsid w:val="00E315A3"/>
    <w:rsid w:val="00EA30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56BF"/>
  <w15:docId w15:val="{E874D5C7-0FC3-5341-9082-93DB9197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979840">
      <w:bodyDiv w:val="1"/>
      <w:marLeft w:val="0"/>
      <w:marRight w:val="0"/>
      <w:marTop w:val="0"/>
      <w:marBottom w:val="0"/>
      <w:divBdr>
        <w:top w:val="none" w:sz="0" w:space="0" w:color="auto"/>
        <w:left w:val="none" w:sz="0" w:space="0" w:color="auto"/>
        <w:bottom w:val="none" w:sz="0" w:space="0" w:color="auto"/>
        <w:right w:val="none" w:sz="0" w:space="0" w:color="auto"/>
      </w:divBdr>
    </w:div>
    <w:div w:id="1542284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index.html" TargetMode="External"/><Relationship Id="rId13" Type="http://schemas.openxmlformats.org/officeDocument/2006/relationships/hyperlink" Target="https://doi.org/10.4324/978042944001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sabana.edu.co/index.php?id=12310" TargetMode="External"/><Relationship Id="rId12" Type="http://schemas.openxmlformats.org/officeDocument/2006/relationships/hyperlink" Target="https://doi.org/10.1057/9781137303028" TargetMode="External"/><Relationship Id="rId17" Type="http://schemas.openxmlformats.org/officeDocument/2006/relationships/hyperlink" Target="https://doi.org/10.2307/j.ctt22nmb9s" TargetMode="External"/><Relationship Id="rId2" Type="http://schemas.openxmlformats.org/officeDocument/2006/relationships/styles" Target="styles.xml"/><Relationship Id="rId16" Type="http://schemas.openxmlformats.org/officeDocument/2006/relationships/hyperlink" Target="https://doi.org/10.3860/hapag.v4i1.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24/9780429440014-7" TargetMode="External"/><Relationship Id="rId5" Type="http://schemas.openxmlformats.org/officeDocument/2006/relationships/footnotes" Target="footnotes.xml"/><Relationship Id="rId15" Type="http://schemas.openxmlformats.org/officeDocument/2006/relationships/hyperlink" Target="https://doi.org/10.4324/9780429440014-8" TargetMode="External"/><Relationship Id="rId10" Type="http://schemas.openxmlformats.org/officeDocument/2006/relationships/hyperlink" Target="https://tinyurl.com/yyf7mjr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cunisabana.github.io/epistemologia" TargetMode="External"/><Relationship Id="rId14" Type="http://schemas.openxmlformats.org/officeDocument/2006/relationships/hyperlink" Target="https://doi.org/10.1201/978042944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1301</Words>
  <Characters>7157</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Epistemologa de la investigacin</dc:title>
  <dc:creator>Una introduccin a la epistemologa de la interdisciplinariedad</dc:creator>
  <cp:lastModifiedBy>Juan Camilo Espejo Serna</cp:lastModifiedBy>
  <cp:revision>9</cp:revision>
  <dcterms:created xsi:type="dcterms:W3CDTF">2021-01-18T12:00:00Z</dcterms:created>
  <dcterms:modified xsi:type="dcterms:W3CDTF">2021-01-18T12:45:00Z</dcterms:modified>
</cp:coreProperties>
</file>