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filter((ANIO_FECHA_MINIMA == 2024 &amp; SEPI_FECHA_MINIMA &gt;= 23) | (ANIO_FECHA_MINIMA == 2025 &amp; SEPI_FECHA_MINIMA &lt;= 23))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