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5172" w:type="pct"/>
        <w:tblLayout w:type="fixed"/>
        <w:tblLook w:val="0060" w:firstRow="1" w:lastRow="1" w:firstColumn="0" w:lastColumn="0" w:noHBand="0" w:noVBand="0"/>
      </w:tblPr>
      <w:tblGrid>
        <w:gridCol w:w="1458"/>
        <w:gridCol w:w="3939"/>
        <w:gridCol w:w="2259"/>
        <w:gridCol w:w="3476"/>
        <w:gridCol w:w="2497"/>
      </w:tblGrid>
      <w:tr w:rsidR="00016941" w:rsidRPr="00016941" w14:paraId="5296D0C2" w14:textId="77777777" w:rsidTr="00016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58" w:type="dxa"/>
            <w:tcBorders>
              <w:top w:val="single" w:sz="4" w:space="0" w:color="000000"/>
              <w:bottom w:val="single" w:sz="4" w:space="0" w:color="000000"/>
            </w:tcBorders>
          </w:tcPr>
          <w:p w14:paraId="51FF0D42" w14:textId="77777777" w:rsidR="001B2D46" w:rsidRPr="00016941" w:rsidRDefault="001B2D46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3939" w:type="dxa"/>
            <w:tcBorders>
              <w:top w:val="single" w:sz="4" w:space="0" w:color="000000"/>
              <w:bottom w:val="single" w:sz="4" w:space="0" w:color="000000"/>
            </w:tcBorders>
          </w:tcPr>
          <w:p w14:paraId="40AC85BA" w14:textId="04931795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Ascension Island Marine Protected Area</w:t>
            </w:r>
          </w:p>
        </w:tc>
        <w:tc>
          <w:tcPr>
            <w:tcW w:w="2259" w:type="dxa"/>
            <w:tcBorders>
              <w:top w:val="single" w:sz="4" w:space="0" w:color="000000"/>
              <w:bottom w:val="single" w:sz="4" w:space="0" w:color="000000"/>
            </w:tcBorders>
          </w:tcPr>
          <w:p w14:paraId="359307DD" w14:textId="19FC59C4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Galápagos</w:t>
            </w:r>
          </w:p>
        </w:tc>
        <w:tc>
          <w:tcPr>
            <w:tcW w:w="3476" w:type="dxa"/>
            <w:tcBorders>
              <w:top w:val="single" w:sz="4" w:space="0" w:color="000000"/>
              <w:bottom w:val="single" w:sz="4" w:space="0" w:color="000000"/>
            </w:tcBorders>
          </w:tcPr>
          <w:p w14:paraId="64A17436" w14:textId="010C753F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Phoenix Islands Protected Area</w:t>
            </w:r>
          </w:p>
        </w:tc>
        <w:tc>
          <w:tcPr>
            <w:tcW w:w="2497" w:type="dxa"/>
            <w:tcBorders>
              <w:top w:val="single" w:sz="4" w:space="0" w:color="000000"/>
              <w:bottom w:val="single" w:sz="4" w:space="0" w:color="000000"/>
            </w:tcBorders>
          </w:tcPr>
          <w:p w14:paraId="20F42E09" w14:textId="55FA9879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Revillagigedo</w:t>
            </w:r>
          </w:p>
        </w:tc>
      </w:tr>
      <w:tr w:rsidR="00016941" w:rsidRPr="00016941" w14:paraId="10EAD165" w14:textId="77777777" w:rsidTr="00016941">
        <w:tc>
          <w:tcPr>
            <w:tcW w:w="13629" w:type="dxa"/>
            <w:gridSpan w:val="5"/>
            <w:tcBorders>
              <w:top w:val="single" w:sz="4" w:space="0" w:color="000000"/>
            </w:tcBorders>
          </w:tcPr>
          <w:p w14:paraId="7ED372DF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Basic DID</w:t>
            </w:r>
          </w:p>
        </w:tc>
      </w:tr>
      <w:tr w:rsidR="00016941" w:rsidRPr="00016941" w14:paraId="346F42BE" w14:textId="77777777" w:rsidTr="00016941">
        <w:tc>
          <w:tcPr>
            <w:tcW w:w="1458" w:type="dxa"/>
          </w:tcPr>
          <w:p w14:paraId="1B6FD740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(Intercept)</w:t>
            </w:r>
          </w:p>
        </w:tc>
        <w:tc>
          <w:tcPr>
            <w:tcW w:w="3939" w:type="dxa"/>
          </w:tcPr>
          <w:p w14:paraId="2CA177A3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0.941***</w:t>
            </w:r>
          </w:p>
        </w:tc>
        <w:tc>
          <w:tcPr>
            <w:tcW w:w="2259" w:type="dxa"/>
          </w:tcPr>
          <w:p w14:paraId="49776355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0.499***</w:t>
            </w:r>
          </w:p>
        </w:tc>
        <w:tc>
          <w:tcPr>
            <w:tcW w:w="3476" w:type="dxa"/>
          </w:tcPr>
          <w:p w14:paraId="042A99C9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0.402***</w:t>
            </w:r>
          </w:p>
        </w:tc>
        <w:tc>
          <w:tcPr>
            <w:tcW w:w="2497" w:type="dxa"/>
          </w:tcPr>
          <w:p w14:paraId="715A68B1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0.031***</w:t>
            </w:r>
          </w:p>
        </w:tc>
      </w:tr>
      <w:tr w:rsidR="00016941" w:rsidRPr="00016941" w14:paraId="53C5AA98" w14:textId="77777777" w:rsidTr="00016941">
        <w:tc>
          <w:tcPr>
            <w:tcW w:w="1458" w:type="dxa"/>
          </w:tcPr>
          <w:p w14:paraId="2B6030D7" w14:textId="77777777" w:rsidR="001B2D46" w:rsidRPr="00016941" w:rsidRDefault="001B2D46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3939" w:type="dxa"/>
          </w:tcPr>
          <w:p w14:paraId="243E7C54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(0.015)</w:t>
            </w:r>
          </w:p>
        </w:tc>
        <w:tc>
          <w:tcPr>
            <w:tcW w:w="2259" w:type="dxa"/>
          </w:tcPr>
          <w:p w14:paraId="0C345C4A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(0.020)</w:t>
            </w:r>
          </w:p>
        </w:tc>
        <w:tc>
          <w:tcPr>
            <w:tcW w:w="3476" w:type="dxa"/>
          </w:tcPr>
          <w:p w14:paraId="4FC53815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(0.033)</w:t>
            </w:r>
          </w:p>
        </w:tc>
        <w:tc>
          <w:tcPr>
            <w:tcW w:w="2497" w:type="dxa"/>
          </w:tcPr>
          <w:p w14:paraId="5C05561E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(0.008)</w:t>
            </w:r>
          </w:p>
        </w:tc>
      </w:tr>
      <w:tr w:rsidR="00016941" w:rsidRPr="00016941" w14:paraId="394439A2" w14:textId="77777777" w:rsidTr="00016941">
        <w:tc>
          <w:tcPr>
            <w:tcW w:w="1458" w:type="dxa"/>
          </w:tcPr>
          <w:p w14:paraId="612E600F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post</w:t>
            </w:r>
          </w:p>
        </w:tc>
        <w:tc>
          <w:tcPr>
            <w:tcW w:w="3939" w:type="dxa"/>
          </w:tcPr>
          <w:p w14:paraId="4B280D4B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0.010</w:t>
            </w:r>
          </w:p>
        </w:tc>
        <w:tc>
          <w:tcPr>
            <w:tcW w:w="2259" w:type="dxa"/>
          </w:tcPr>
          <w:p w14:paraId="5A92DB06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0.073**</w:t>
            </w:r>
          </w:p>
        </w:tc>
        <w:tc>
          <w:tcPr>
            <w:tcW w:w="3476" w:type="dxa"/>
          </w:tcPr>
          <w:p w14:paraId="4EE95AC8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0.085*</w:t>
            </w:r>
          </w:p>
        </w:tc>
        <w:tc>
          <w:tcPr>
            <w:tcW w:w="2497" w:type="dxa"/>
          </w:tcPr>
          <w:p w14:paraId="694C902F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-0.011</w:t>
            </w:r>
          </w:p>
        </w:tc>
      </w:tr>
      <w:tr w:rsidR="00016941" w:rsidRPr="00016941" w14:paraId="6E279CE6" w14:textId="77777777" w:rsidTr="00016941">
        <w:tc>
          <w:tcPr>
            <w:tcW w:w="1458" w:type="dxa"/>
          </w:tcPr>
          <w:p w14:paraId="0963DE89" w14:textId="77777777" w:rsidR="001B2D46" w:rsidRPr="00016941" w:rsidRDefault="001B2D46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3939" w:type="dxa"/>
          </w:tcPr>
          <w:p w14:paraId="575CE9B6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(0.022)</w:t>
            </w:r>
          </w:p>
        </w:tc>
        <w:tc>
          <w:tcPr>
            <w:tcW w:w="2259" w:type="dxa"/>
          </w:tcPr>
          <w:p w14:paraId="227ED0F2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(0.029)</w:t>
            </w:r>
          </w:p>
        </w:tc>
        <w:tc>
          <w:tcPr>
            <w:tcW w:w="3476" w:type="dxa"/>
          </w:tcPr>
          <w:p w14:paraId="7622A7FB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(0.044)</w:t>
            </w:r>
          </w:p>
        </w:tc>
        <w:tc>
          <w:tcPr>
            <w:tcW w:w="2497" w:type="dxa"/>
          </w:tcPr>
          <w:p w14:paraId="2A9340BF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(0.011)</w:t>
            </w:r>
          </w:p>
        </w:tc>
      </w:tr>
      <w:tr w:rsidR="00016941" w:rsidRPr="00016941" w14:paraId="09EA02C8" w14:textId="77777777" w:rsidTr="00016941">
        <w:tc>
          <w:tcPr>
            <w:tcW w:w="1458" w:type="dxa"/>
          </w:tcPr>
          <w:p w14:paraId="00BB28A2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near</w:t>
            </w:r>
          </w:p>
        </w:tc>
        <w:tc>
          <w:tcPr>
            <w:tcW w:w="3939" w:type="dxa"/>
          </w:tcPr>
          <w:p w14:paraId="271272BE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0.014</w:t>
            </w:r>
          </w:p>
        </w:tc>
        <w:tc>
          <w:tcPr>
            <w:tcW w:w="2259" w:type="dxa"/>
          </w:tcPr>
          <w:p w14:paraId="09C8BD18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-0.095**</w:t>
            </w:r>
          </w:p>
        </w:tc>
        <w:tc>
          <w:tcPr>
            <w:tcW w:w="3476" w:type="dxa"/>
          </w:tcPr>
          <w:p w14:paraId="750AE711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-0.016</w:t>
            </w:r>
          </w:p>
        </w:tc>
        <w:tc>
          <w:tcPr>
            <w:tcW w:w="2497" w:type="dxa"/>
          </w:tcPr>
          <w:p w14:paraId="3E4F7937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-0.023**</w:t>
            </w:r>
          </w:p>
        </w:tc>
      </w:tr>
      <w:tr w:rsidR="00016941" w:rsidRPr="00016941" w14:paraId="65A2A442" w14:textId="77777777" w:rsidTr="00016941">
        <w:tc>
          <w:tcPr>
            <w:tcW w:w="1458" w:type="dxa"/>
          </w:tcPr>
          <w:p w14:paraId="7179774A" w14:textId="77777777" w:rsidR="001B2D46" w:rsidRPr="00016941" w:rsidRDefault="001B2D46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3939" w:type="dxa"/>
          </w:tcPr>
          <w:p w14:paraId="5BE23A68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(0.024)</w:t>
            </w:r>
          </w:p>
        </w:tc>
        <w:tc>
          <w:tcPr>
            <w:tcW w:w="2259" w:type="dxa"/>
          </w:tcPr>
          <w:p w14:paraId="10E7909C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(0.032)</w:t>
            </w:r>
          </w:p>
        </w:tc>
        <w:tc>
          <w:tcPr>
            <w:tcW w:w="3476" w:type="dxa"/>
          </w:tcPr>
          <w:p w14:paraId="1EA36892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(0.044)</w:t>
            </w:r>
          </w:p>
        </w:tc>
        <w:tc>
          <w:tcPr>
            <w:tcW w:w="2497" w:type="dxa"/>
          </w:tcPr>
          <w:p w14:paraId="7DEF6FD8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(0.008)</w:t>
            </w:r>
          </w:p>
        </w:tc>
      </w:tr>
      <w:tr w:rsidR="00016941" w:rsidRPr="00016941" w14:paraId="17EBC666" w14:textId="77777777" w:rsidTr="00016941">
        <w:tc>
          <w:tcPr>
            <w:tcW w:w="1458" w:type="dxa"/>
          </w:tcPr>
          <w:p w14:paraId="2B845C4F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post × near</w:t>
            </w:r>
          </w:p>
        </w:tc>
        <w:tc>
          <w:tcPr>
            <w:tcW w:w="3939" w:type="dxa"/>
          </w:tcPr>
          <w:p w14:paraId="0FD5FE7F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0.034</w:t>
            </w:r>
          </w:p>
        </w:tc>
        <w:tc>
          <w:tcPr>
            <w:tcW w:w="2259" w:type="dxa"/>
          </w:tcPr>
          <w:p w14:paraId="1F90FFAB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0.003</w:t>
            </w:r>
          </w:p>
        </w:tc>
        <w:tc>
          <w:tcPr>
            <w:tcW w:w="3476" w:type="dxa"/>
          </w:tcPr>
          <w:p w14:paraId="18ACF912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0.034</w:t>
            </w:r>
          </w:p>
        </w:tc>
        <w:tc>
          <w:tcPr>
            <w:tcW w:w="2497" w:type="dxa"/>
          </w:tcPr>
          <w:p w14:paraId="3EDBF8FD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0.008</w:t>
            </w:r>
          </w:p>
        </w:tc>
      </w:tr>
      <w:tr w:rsidR="00016941" w:rsidRPr="00016941" w14:paraId="490D91FA" w14:textId="77777777" w:rsidTr="00016941">
        <w:tc>
          <w:tcPr>
            <w:tcW w:w="1458" w:type="dxa"/>
          </w:tcPr>
          <w:p w14:paraId="4B26EB48" w14:textId="77777777" w:rsidR="001B2D46" w:rsidRPr="00016941" w:rsidRDefault="001B2D46">
            <w:pPr>
              <w:pStyle w:val="Compact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939" w:type="dxa"/>
          </w:tcPr>
          <w:p w14:paraId="2F1CF3C9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(0.029)</w:t>
            </w:r>
          </w:p>
        </w:tc>
        <w:tc>
          <w:tcPr>
            <w:tcW w:w="2259" w:type="dxa"/>
          </w:tcPr>
          <w:p w14:paraId="04C13C91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(0.049)</w:t>
            </w:r>
          </w:p>
        </w:tc>
        <w:tc>
          <w:tcPr>
            <w:tcW w:w="3476" w:type="dxa"/>
          </w:tcPr>
          <w:p w14:paraId="043D324A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(0.058)</w:t>
            </w:r>
          </w:p>
        </w:tc>
        <w:tc>
          <w:tcPr>
            <w:tcW w:w="2497" w:type="dxa"/>
          </w:tcPr>
          <w:p w14:paraId="3ABEE96B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(0.011)</w:t>
            </w:r>
          </w:p>
        </w:tc>
      </w:tr>
      <w:tr w:rsidR="00016941" w:rsidRPr="00016941" w14:paraId="35CCAA44" w14:textId="77777777" w:rsidTr="00016941">
        <w:tc>
          <w:tcPr>
            <w:tcW w:w="1458" w:type="dxa"/>
          </w:tcPr>
          <w:p w14:paraId="28A5F113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proofErr w:type="spellStart"/>
            <w:r w:rsidRPr="00016941">
              <w:rPr>
                <w:sz w:val="20"/>
                <w:szCs w:val="20"/>
              </w:rPr>
              <w:t>Num.Obs</w:t>
            </w:r>
            <w:proofErr w:type="spellEnd"/>
            <w:r w:rsidRPr="00016941">
              <w:rPr>
                <w:sz w:val="20"/>
                <w:szCs w:val="20"/>
              </w:rPr>
              <w:t>.</w:t>
            </w:r>
          </w:p>
        </w:tc>
        <w:tc>
          <w:tcPr>
            <w:tcW w:w="3939" w:type="dxa"/>
          </w:tcPr>
          <w:p w14:paraId="011E23CC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413</w:t>
            </w:r>
          </w:p>
        </w:tc>
        <w:tc>
          <w:tcPr>
            <w:tcW w:w="2259" w:type="dxa"/>
          </w:tcPr>
          <w:p w14:paraId="7C4FFDEE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819</w:t>
            </w:r>
          </w:p>
        </w:tc>
        <w:tc>
          <w:tcPr>
            <w:tcW w:w="3476" w:type="dxa"/>
          </w:tcPr>
          <w:p w14:paraId="23CD95D7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696</w:t>
            </w:r>
          </w:p>
        </w:tc>
        <w:tc>
          <w:tcPr>
            <w:tcW w:w="2497" w:type="dxa"/>
          </w:tcPr>
          <w:p w14:paraId="20FA1A38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830</w:t>
            </w:r>
          </w:p>
        </w:tc>
      </w:tr>
      <w:tr w:rsidR="00016941" w:rsidRPr="00016941" w14:paraId="3CFA20A2" w14:textId="77777777" w:rsidTr="00016941">
        <w:tc>
          <w:tcPr>
            <w:tcW w:w="1458" w:type="dxa"/>
          </w:tcPr>
          <w:p w14:paraId="07ACB6F7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R2</w:t>
            </w:r>
          </w:p>
        </w:tc>
        <w:tc>
          <w:tcPr>
            <w:tcW w:w="3939" w:type="dxa"/>
          </w:tcPr>
          <w:p w14:paraId="07F3E76B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0.016</w:t>
            </w:r>
          </w:p>
        </w:tc>
        <w:tc>
          <w:tcPr>
            <w:tcW w:w="2259" w:type="dxa"/>
          </w:tcPr>
          <w:p w14:paraId="3301A480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0.040</w:t>
            </w:r>
          </w:p>
        </w:tc>
        <w:tc>
          <w:tcPr>
            <w:tcW w:w="3476" w:type="dxa"/>
          </w:tcPr>
          <w:p w14:paraId="611097EB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0.023</w:t>
            </w:r>
          </w:p>
        </w:tc>
        <w:tc>
          <w:tcPr>
            <w:tcW w:w="2497" w:type="dxa"/>
          </w:tcPr>
          <w:p w14:paraId="54A0EEE8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0.018</w:t>
            </w:r>
          </w:p>
        </w:tc>
      </w:tr>
      <w:tr w:rsidR="00016941" w:rsidRPr="00016941" w14:paraId="433C8911" w14:textId="77777777" w:rsidTr="00016941">
        <w:tc>
          <w:tcPr>
            <w:tcW w:w="1458" w:type="dxa"/>
          </w:tcPr>
          <w:p w14:paraId="62C2C556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R2 Adj.</w:t>
            </w:r>
          </w:p>
        </w:tc>
        <w:tc>
          <w:tcPr>
            <w:tcW w:w="3939" w:type="dxa"/>
          </w:tcPr>
          <w:p w14:paraId="65194FF4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0.009</w:t>
            </w:r>
          </w:p>
        </w:tc>
        <w:tc>
          <w:tcPr>
            <w:tcW w:w="2259" w:type="dxa"/>
          </w:tcPr>
          <w:p w14:paraId="171D2A12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0.037</w:t>
            </w:r>
          </w:p>
        </w:tc>
        <w:tc>
          <w:tcPr>
            <w:tcW w:w="3476" w:type="dxa"/>
          </w:tcPr>
          <w:p w14:paraId="54E3B3A1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0.018</w:t>
            </w:r>
          </w:p>
        </w:tc>
        <w:tc>
          <w:tcPr>
            <w:tcW w:w="2497" w:type="dxa"/>
          </w:tcPr>
          <w:p w14:paraId="3E6EFF14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0.014</w:t>
            </w:r>
          </w:p>
        </w:tc>
      </w:tr>
      <w:tr w:rsidR="00016941" w:rsidRPr="00016941" w14:paraId="7AE45B7E" w14:textId="77777777" w:rsidTr="00016941">
        <w:tc>
          <w:tcPr>
            <w:tcW w:w="1458" w:type="dxa"/>
            <w:tcBorders>
              <w:bottom w:val="single" w:sz="4" w:space="0" w:color="000000"/>
            </w:tcBorders>
          </w:tcPr>
          <w:p w14:paraId="0463331C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proofErr w:type="spellStart"/>
            <w:r w:rsidRPr="00016941">
              <w:rPr>
                <w:sz w:val="20"/>
                <w:szCs w:val="20"/>
              </w:rPr>
              <w:t>Std.Errors</w:t>
            </w:r>
            <w:proofErr w:type="spellEnd"/>
          </w:p>
        </w:tc>
        <w:tc>
          <w:tcPr>
            <w:tcW w:w="3939" w:type="dxa"/>
            <w:tcBorders>
              <w:bottom w:val="single" w:sz="4" w:space="0" w:color="000000"/>
            </w:tcBorders>
          </w:tcPr>
          <w:p w14:paraId="6CAC7C28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Newey-West (L=1)</w:t>
            </w:r>
          </w:p>
        </w:tc>
        <w:tc>
          <w:tcPr>
            <w:tcW w:w="2259" w:type="dxa"/>
            <w:tcBorders>
              <w:bottom w:val="single" w:sz="4" w:space="0" w:color="000000"/>
            </w:tcBorders>
          </w:tcPr>
          <w:p w14:paraId="3023F335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Newey-West (L=1)</w:t>
            </w:r>
          </w:p>
        </w:tc>
        <w:tc>
          <w:tcPr>
            <w:tcW w:w="3476" w:type="dxa"/>
            <w:tcBorders>
              <w:bottom w:val="single" w:sz="4" w:space="0" w:color="000000"/>
            </w:tcBorders>
          </w:tcPr>
          <w:p w14:paraId="6E3608A6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Newey-West (L=1)</w:t>
            </w:r>
          </w:p>
        </w:tc>
        <w:tc>
          <w:tcPr>
            <w:tcW w:w="2497" w:type="dxa"/>
            <w:tcBorders>
              <w:bottom w:val="single" w:sz="4" w:space="0" w:color="000000"/>
            </w:tcBorders>
          </w:tcPr>
          <w:p w14:paraId="29F6C4B0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Newey-West (L=1)</w:t>
            </w:r>
          </w:p>
        </w:tc>
      </w:tr>
      <w:tr w:rsidR="00016941" w:rsidRPr="00016941" w14:paraId="2796BBCD" w14:textId="77777777" w:rsidTr="00016941">
        <w:tc>
          <w:tcPr>
            <w:tcW w:w="13629" w:type="dxa"/>
            <w:gridSpan w:val="5"/>
            <w:tcBorders>
              <w:top w:val="single" w:sz="4" w:space="0" w:color="000000"/>
            </w:tcBorders>
          </w:tcPr>
          <w:p w14:paraId="2596DC86" w14:textId="09B848B5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Fixed effects by</w:t>
            </w:r>
            <w:r w:rsidR="00016941">
              <w:rPr>
                <w:sz w:val="20"/>
                <w:szCs w:val="20"/>
              </w:rPr>
              <w:t xml:space="preserve"> </w:t>
            </w:r>
            <w:r w:rsidRPr="00016941">
              <w:rPr>
                <w:sz w:val="20"/>
                <w:szCs w:val="20"/>
              </w:rPr>
              <w:t>year and pixel</w:t>
            </w:r>
          </w:p>
        </w:tc>
      </w:tr>
      <w:tr w:rsidR="00016941" w:rsidRPr="00016941" w14:paraId="7EF7AFE7" w14:textId="77777777" w:rsidTr="00016941">
        <w:tc>
          <w:tcPr>
            <w:tcW w:w="1458" w:type="dxa"/>
          </w:tcPr>
          <w:p w14:paraId="5CAF6703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post × near</w:t>
            </w:r>
          </w:p>
        </w:tc>
        <w:tc>
          <w:tcPr>
            <w:tcW w:w="3939" w:type="dxa"/>
          </w:tcPr>
          <w:p w14:paraId="500FB921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0.040</w:t>
            </w:r>
          </w:p>
        </w:tc>
        <w:tc>
          <w:tcPr>
            <w:tcW w:w="2259" w:type="dxa"/>
          </w:tcPr>
          <w:p w14:paraId="063DF511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0.004</w:t>
            </w:r>
          </w:p>
        </w:tc>
        <w:tc>
          <w:tcPr>
            <w:tcW w:w="3476" w:type="dxa"/>
          </w:tcPr>
          <w:p w14:paraId="11EF4AFF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0.022</w:t>
            </w:r>
          </w:p>
        </w:tc>
        <w:tc>
          <w:tcPr>
            <w:tcW w:w="2497" w:type="dxa"/>
          </w:tcPr>
          <w:p w14:paraId="241CC67F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0.006</w:t>
            </w:r>
          </w:p>
        </w:tc>
      </w:tr>
      <w:tr w:rsidR="00016941" w:rsidRPr="00016941" w14:paraId="6C7E85C1" w14:textId="77777777" w:rsidTr="00016941">
        <w:tc>
          <w:tcPr>
            <w:tcW w:w="1458" w:type="dxa"/>
          </w:tcPr>
          <w:p w14:paraId="7F2432D7" w14:textId="77777777" w:rsidR="001B2D46" w:rsidRPr="00016941" w:rsidRDefault="001B2D46">
            <w:pPr>
              <w:pStyle w:val="Compact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939" w:type="dxa"/>
          </w:tcPr>
          <w:p w14:paraId="2ABF60F6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(0.024)</w:t>
            </w:r>
          </w:p>
        </w:tc>
        <w:tc>
          <w:tcPr>
            <w:tcW w:w="2259" w:type="dxa"/>
          </w:tcPr>
          <w:p w14:paraId="0AF784C7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(0.033)</w:t>
            </w:r>
          </w:p>
        </w:tc>
        <w:tc>
          <w:tcPr>
            <w:tcW w:w="3476" w:type="dxa"/>
          </w:tcPr>
          <w:p w14:paraId="54AD7DBD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(0.048)</w:t>
            </w:r>
          </w:p>
        </w:tc>
        <w:tc>
          <w:tcPr>
            <w:tcW w:w="2497" w:type="dxa"/>
          </w:tcPr>
          <w:p w14:paraId="1EBDA563" w14:textId="77777777" w:rsidR="001B2D46" w:rsidRPr="00016941" w:rsidRDefault="00000000">
            <w:pPr>
              <w:pStyle w:val="Compact"/>
              <w:rPr>
                <w:b/>
                <w:bCs/>
                <w:sz w:val="20"/>
                <w:szCs w:val="20"/>
              </w:rPr>
            </w:pPr>
            <w:r w:rsidRPr="00016941">
              <w:rPr>
                <w:b/>
                <w:bCs/>
                <w:sz w:val="20"/>
                <w:szCs w:val="20"/>
              </w:rPr>
              <w:t>(0.009)</w:t>
            </w:r>
          </w:p>
        </w:tc>
      </w:tr>
      <w:tr w:rsidR="00016941" w:rsidRPr="00016941" w14:paraId="52610345" w14:textId="77777777" w:rsidTr="00016941">
        <w:tc>
          <w:tcPr>
            <w:tcW w:w="1458" w:type="dxa"/>
          </w:tcPr>
          <w:p w14:paraId="4CDE1F32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proofErr w:type="spellStart"/>
            <w:r w:rsidRPr="00016941">
              <w:rPr>
                <w:sz w:val="20"/>
                <w:szCs w:val="20"/>
              </w:rPr>
              <w:t>Num.Obs</w:t>
            </w:r>
            <w:proofErr w:type="spellEnd"/>
            <w:r w:rsidRPr="00016941">
              <w:rPr>
                <w:sz w:val="20"/>
                <w:szCs w:val="20"/>
              </w:rPr>
              <w:t>.</w:t>
            </w:r>
          </w:p>
        </w:tc>
        <w:tc>
          <w:tcPr>
            <w:tcW w:w="3939" w:type="dxa"/>
          </w:tcPr>
          <w:p w14:paraId="005F922A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413</w:t>
            </w:r>
          </w:p>
        </w:tc>
        <w:tc>
          <w:tcPr>
            <w:tcW w:w="2259" w:type="dxa"/>
          </w:tcPr>
          <w:p w14:paraId="6D77164B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819</w:t>
            </w:r>
          </w:p>
        </w:tc>
        <w:tc>
          <w:tcPr>
            <w:tcW w:w="3476" w:type="dxa"/>
          </w:tcPr>
          <w:p w14:paraId="0C9F2E91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696</w:t>
            </w:r>
          </w:p>
        </w:tc>
        <w:tc>
          <w:tcPr>
            <w:tcW w:w="2497" w:type="dxa"/>
          </w:tcPr>
          <w:p w14:paraId="51CA2101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830</w:t>
            </w:r>
          </w:p>
        </w:tc>
      </w:tr>
      <w:tr w:rsidR="00016941" w:rsidRPr="00016941" w14:paraId="60E138B9" w14:textId="77777777" w:rsidTr="00016941">
        <w:tc>
          <w:tcPr>
            <w:tcW w:w="1458" w:type="dxa"/>
          </w:tcPr>
          <w:p w14:paraId="6EC75B16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R2</w:t>
            </w:r>
          </w:p>
        </w:tc>
        <w:tc>
          <w:tcPr>
            <w:tcW w:w="3939" w:type="dxa"/>
          </w:tcPr>
          <w:p w14:paraId="70FE3FD8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0.387</w:t>
            </w:r>
          </w:p>
        </w:tc>
        <w:tc>
          <w:tcPr>
            <w:tcW w:w="2259" w:type="dxa"/>
          </w:tcPr>
          <w:p w14:paraId="64E42E0A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0.426</w:t>
            </w:r>
          </w:p>
        </w:tc>
        <w:tc>
          <w:tcPr>
            <w:tcW w:w="3476" w:type="dxa"/>
          </w:tcPr>
          <w:p w14:paraId="20C7171E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0.317</w:t>
            </w:r>
          </w:p>
        </w:tc>
        <w:tc>
          <w:tcPr>
            <w:tcW w:w="2497" w:type="dxa"/>
          </w:tcPr>
          <w:p w14:paraId="10CE9971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0.202</w:t>
            </w:r>
          </w:p>
        </w:tc>
      </w:tr>
      <w:tr w:rsidR="00016941" w:rsidRPr="00016941" w14:paraId="3D6106C6" w14:textId="77777777" w:rsidTr="00016941">
        <w:tc>
          <w:tcPr>
            <w:tcW w:w="1458" w:type="dxa"/>
          </w:tcPr>
          <w:p w14:paraId="3B4A05A5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R2 Adj.</w:t>
            </w:r>
          </w:p>
        </w:tc>
        <w:tc>
          <w:tcPr>
            <w:tcW w:w="3939" w:type="dxa"/>
          </w:tcPr>
          <w:p w14:paraId="21C76F1F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0.239</w:t>
            </w:r>
          </w:p>
        </w:tc>
        <w:tc>
          <w:tcPr>
            <w:tcW w:w="2259" w:type="dxa"/>
          </w:tcPr>
          <w:p w14:paraId="7AFECC7A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0.353</w:t>
            </w:r>
          </w:p>
        </w:tc>
        <w:tc>
          <w:tcPr>
            <w:tcW w:w="3476" w:type="dxa"/>
          </w:tcPr>
          <w:p w14:paraId="1BF76AD2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0.180</w:t>
            </w:r>
          </w:p>
        </w:tc>
        <w:tc>
          <w:tcPr>
            <w:tcW w:w="2497" w:type="dxa"/>
          </w:tcPr>
          <w:p w14:paraId="7DC9AF8F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0.093</w:t>
            </w:r>
          </w:p>
        </w:tc>
      </w:tr>
      <w:tr w:rsidR="00016941" w:rsidRPr="00016941" w14:paraId="379320A4" w14:textId="77777777" w:rsidTr="00016941">
        <w:tc>
          <w:tcPr>
            <w:tcW w:w="1458" w:type="dxa"/>
          </w:tcPr>
          <w:p w14:paraId="4E4D9D24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proofErr w:type="spellStart"/>
            <w:r w:rsidRPr="00016941">
              <w:rPr>
                <w:sz w:val="20"/>
                <w:szCs w:val="20"/>
              </w:rPr>
              <w:t>Std.Errors</w:t>
            </w:r>
            <w:proofErr w:type="spellEnd"/>
          </w:p>
        </w:tc>
        <w:tc>
          <w:tcPr>
            <w:tcW w:w="3939" w:type="dxa"/>
          </w:tcPr>
          <w:p w14:paraId="1292454C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Newey-West (L=1)</w:t>
            </w:r>
          </w:p>
        </w:tc>
        <w:tc>
          <w:tcPr>
            <w:tcW w:w="2259" w:type="dxa"/>
          </w:tcPr>
          <w:p w14:paraId="10793893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Newey-West (L=1)</w:t>
            </w:r>
          </w:p>
        </w:tc>
        <w:tc>
          <w:tcPr>
            <w:tcW w:w="3476" w:type="dxa"/>
          </w:tcPr>
          <w:p w14:paraId="157C0937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Newey-West (L=1)</w:t>
            </w:r>
          </w:p>
        </w:tc>
        <w:tc>
          <w:tcPr>
            <w:tcW w:w="2497" w:type="dxa"/>
          </w:tcPr>
          <w:p w14:paraId="527A4418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Newey-West (L=1)</w:t>
            </w:r>
          </w:p>
        </w:tc>
      </w:tr>
      <w:tr w:rsidR="00016941" w:rsidRPr="00016941" w14:paraId="2969B003" w14:textId="77777777" w:rsidTr="00016941">
        <w:tc>
          <w:tcPr>
            <w:tcW w:w="1458" w:type="dxa"/>
          </w:tcPr>
          <w:p w14:paraId="2257F7D7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FE: id</w:t>
            </w:r>
          </w:p>
        </w:tc>
        <w:tc>
          <w:tcPr>
            <w:tcW w:w="3939" w:type="dxa"/>
          </w:tcPr>
          <w:p w14:paraId="23CBB8CA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X</w:t>
            </w:r>
          </w:p>
        </w:tc>
        <w:tc>
          <w:tcPr>
            <w:tcW w:w="2259" w:type="dxa"/>
          </w:tcPr>
          <w:p w14:paraId="597CF460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X</w:t>
            </w:r>
          </w:p>
        </w:tc>
        <w:tc>
          <w:tcPr>
            <w:tcW w:w="3476" w:type="dxa"/>
          </w:tcPr>
          <w:p w14:paraId="29B7DC4C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X</w:t>
            </w:r>
          </w:p>
        </w:tc>
        <w:tc>
          <w:tcPr>
            <w:tcW w:w="2497" w:type="dxa"/>
          </w:tcPr>
          <w:p w14:paraId="0D8B05C9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X</w:t>
            </w:r>
          </w:p>
        </w:tc>
      </w:tr>
      <w:tr w:rsidR="00016941" w:rsidRPr="00016941" w14:paraId="7B7F8970" w14:textId="77777777" w:rsidTr="00016941">
        <w:tc>
          <w:tcPr>
            <w:tcW w:w="1458" w:type="dxa"/>
          </w:tcPr>
          <w:p w14:paraId="56921B36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FE: year</w:t>
            </w:r>
          </w:p>
        </w:tc>
        <w:tc>
          <w:tcPr>
            <w:tcW w:w="3939" w:type="dxa"/>
          </w:tcPr>
          <w:p w14:paraId="3E2AC254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X</w:t>
            </w:r>
          </w:p>
        </w:tc>
        <w:tc>
          <w:tcPr>
            <w:tcW w:w="2259" w:type="dxa"/>
          </w:tcPr>
          <w:p w14:paraId="096DF6F2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X</w:t>
            </w:r>
          </w:p>
        </w:tc>
        <w:tc>
          <w:tcPr>
            <w:tcW w:w="3476" w:type="dxa"/>
          </w:tcPr>
          <w:p w14:paraId="5AA76101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X</w:t>
            </w:r>
          </w:p>
        </w:tc>
        <w:tc>
          <w:tcPr>
            <w:tcW w:w="2497" w:type="dxa"/>
          </w:tcPr>
          <w:p w14:paraId="62413AF4" w14:textId="77777777" w:rsidR="001B2D46" w:rsidRPr="00016941" w:rsidRDefault="00000000">
            <w:pPr>
              <w:pStyle w:val="Compact"/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X</w:t>
            </w:r>
          </w:p>
        </w:tc>
      </w:tr>
      <w:tr w:rsidR="00016941" w:rsidRPr="00016941" w14:paraId="382EA79C" w14:textId="77777777" w:rsidTr="00016941">
        <w:tc>
          <w:tcPr>
            <w:tcW w:w="13629" w:type="dxa"/>
            <w:gridSpan w:val="5"/>
          </w:tcPr>
          <w:p w14:paraId="66C895FB" w14:textId="77777777" w:rsidR="001B2D46" w:rsidRPr="00016941" w:rsidRDefault="00000000">
            <w:pPr>
              <w:pStyle w:val="Compact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016941">
              <w:rPr>
                <w:sz w:val="20"/>
                <w:szCs w:val="20"/>
              </w:rPr>
              <w:t>p &lt; 0.1, ** p &lt; 0.05, *** p &lt; 0.01</w:t>
            </w:r>
          </w:p>
        </w:tc>
      </w:tr>
    </w:tbl>
    <w:p w14:paraId="70E0D4F3" w14:textId="77777777" w:rsidR="000714EA" w:rsidRPr="00016941" w:rsidRDefault="000714EA">
      <w:pPr>
        <w:rPr>
          <w:sz w:val="20"/>
          <w:szCs w:val="20"/>
        </w:rPr>
      </w:pPr>
    </w:p>
    <w:sectPr w:rsidR="000714EA" w:rsidRPr="00016941" w:rsidSect="00016941">
      <w:pgSz w:w="15840" w:h="12240" w:orient="landscape"/>
      <w:pgMar w:top="1440" w:right="1440" w:bottom="1440" w:left="14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49CD1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252459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63937935">
    <w:abstractNumId w:val="0"/>
  </w:num>
  <w:num w:numId="2" w16cid:durableId="12962515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2D46"/>
    <w:rsid w:val="00016941"/>
    <w:rsid w:val="000714EA"/>
    <w:rsid w:val="001B2D46"/>
    <w:rsid w:val="002E6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96C0DD"/>
  <w15:docId w15:val="{CCDDAB94-D447-C74D-9851-533ED4FAD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135</Words>
  <Characters>774</Characters>
  <Application>Microsoft Office Word</Application>
  <DocSecurity>0</DocSecurity>
  <Lines>6</Lines>
  <Paragraphs>1</Paragraphs>
  <ScaleCrop>false</ScaleCrop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Villasenor-Derbez, Juan Carlos</cp:lastModifiedBy>
  <cp:revision>2</cp:revision>
  <dcterms:created xsi:type="dcterms:W3CDTF">2025-08-04T15:21:00Z</dcterms:created>
  <dcterms:modified xsi:type="dcterms:W3CDTF">2025-08-04T15:23:00Z</dcterms:modified>
</cp:coreProperties>
</file>