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w:t>
      </w:r>
      <w:r>
        <w:t xml:space="preserve"> </w:t>
      </w:r>
      <w:r>
        <w:t xml:space="preserve">Project</w:t>
      </w:r>
      <w:r>
        <w:t xml:space="preserve"> </w:t>
      </w:r>
      <w:r>
        <w:t xml:space="preserve">the</w:t>
      </w:r>
      <w:r>
        <w:t xml:space="preserve"> </w:t>
      </w:r>
      <w:r>
        <w:t xml:space="preserve">population</w:t>
      </w:r>
    </w:p>
    <w:p>
      <w:pPr>
        <w:pStyle w:val="Subtitle"/>
      </w:pPr>
      <w:r>
        <w:t xml:space="preserve">Demographic</w:t>
      </w:r>
      <w:r>
        <w:t xml:space="preserve"> </w:t>
      </w:r>
      <w:r>
        <w:t xml:space="preserve">analysis</w:t>
      </w:r>
    </w:p>
    <w:p>
      <w:pPr>
        <w:pStyle w:val="Author"/>
      </w:pPr>
      <w:r>
        <w:t xml:space="preserve">Villasenor-Derbez,</w:t>
      </w:r>
      <w:r>
        <w:t xml:space="preserve"> </w:t>
      </w:r>
      <w:r>
        <w:t xml:space="preserve">J.C.</w:t>
      </w:r>
      <w:r>
        <w:t xml:space="preserve"> </w:t>
      </w:r>
      <w:r>
        <w:t xml:space="preserve">&amp;</w:t>
      </w:r>
      <w:r>
        <w:t xml:space="preserve"> </w:t>
      </w:r>
      <w:r>
        <w:t xml:space="preserve">Faro,</w:t>
      </w:r>
      <w:r>
        <w:t xml:space="preserve"> </w:t>
      </w:r>
      <w:r>
        <w:t xml:space="preserve">C</w:t>
      </w:r>
    </w:p>
    <w:p>
      <w:pPr>
        <w:pStyle w:val="SourceCode"/>
      </w:pPr>
      <w:r>
        <w:rPr>
          <w:rStyle w:val="KeywordTok"/>
        </w:rPr>
        <w:t xml:space="preserve">suppressPackageStartupMessages</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(readr)</w:t>
      </w:r>
      <w:r>
        <w:br w:type="textWrapping"/>
      </w:r>
      <w:r>
        <w:rPr>
          <w:rStyle w:val="NormalTok"/>
        </w:rPr>
        <w:t xml:space="preserve"> </w:t>
      </w:r>
      <w:r>
        <w:rPr>
          <w:rStyle w:val="NormalTok"/>
        </w:rPr>
        <w:t xml:space="preserve"> </w:t>
      </w:r>
      <w:r>
        <w:rPr>
          <w:rStyle w:val="KeywordTok"/>
        </w:rPr>
        <w:t xml:space="preserve">library</w:t>
      </w:r>
      <w:r>
        <w:rPr>
          <w:rStyle w:val="NormalTok"/>
        </w:rPr>
        <w:t xml:space="preserve">(tidyverse)</w:t>
      </w:r>
      <w:r>
        <w:br w:type="textWrapping"/>
      </w:r>
      <w:r>
        <w:rPr>
          <w:rStyle w:val="NormalTok"/>
        </w:rPr>
        <w:t xml:space="preserve"> </w:t>
      </w:r>
      <w:r>
        <w:rPr>
          <w:rStyle w:val="NormalTok"/>
        </w:rPr>
        <w:t xml:space="preserve"> </w:t>
      </w:r>
      <w:r>
        <w:rPr>
          <w:rStyle w:val="KeywordTok"/>
        </w:rPr>
        <w:t xml:space="preserve">library</w:t>
      </w:r>
      <w:r>
        <w:rPr>
          <w:rStyle w:val="NormalTok"/>
        </w:rPr>
        <w:t xml:space="preserve">(reshape)</w:t>
      </w:r>
      <w:r>
        <w:br w:type="textWrapping"/>
      </w:r>
      <w:r>
        <w:rPr>
          <w:rStyle w:val="NormalTok"/>
        </w:rPr>
        <w:t xml:space="preserve"> </w:t>
      </w:r>
      <w:r>
        <w:rPr>
          <w:rStyle w:val="NormalTok"/>
        </w:rPr>
        <w:t xml:space="preserve"> </w:t>
      </w:r>
      <w:r>
        <w:rPr>
          <w:rStyle w:val="KeywordTok"/>
        </w:rPr>
        <w:t xml:space="preserve">library</w:t>
      </w:r>
      <w:r>
        <w:rPr>
          <w:rStyle w:val="NormalTok"/>
        </w:rPr>
        <w:t xml:space="preserve">(popbio)</w:t>
      </w:r>
      <w:r>
        <w:br w:type="textWrapping"/>
      </w:r>
      <w:r>
        <w:rPr>
          <w:rStyle w:val="NormalTok"/>
        </w:rPr>
        <w:t xml:space="preserve">})</w:t>
      </w:r>
    </w:p>
    <w:p>
      <w:pPr>
        <w:pStyle w:val="Heading1"/>
      </w:pPr>
      <w:bookmarkStart w:id="21" w:name="description-of-the-demographic-information"/>
      <w:bookmarkEnd w:id="21"/>
      <w:r>
        <w:t xml:space="preserve">Description of the demographic information</w:t>
      </w:r>
    </w:p>
    <w:p>
      <w:pPr>
        <w:numPr>
          <w:numId w:val="1001"/>
          <w:ilvl w:val="0"/>
        </w:numPr>
      </w:pPr>
      <w:r>
        <w:t xml:space="preserve">Mortality:</w:t>
      </w:r>
      <w:r>
        <w:t xml:space="preserve"> </w:t>
      </w:r>
      <m:oMath>
        <m:r>
          <m:t>Z</m:t>
        </m:r>
        <m:r>
          <m:t>=</m:t>
        </m:r>
        <m:r>
          <m:t>1.39</m:t>
        </m:r>
      </m:oMath>
      <w:r>
        <w:t xml:space="preserve"> </w:t>
      </w:r>
      <w:r>
        <w:t xml:space="preserve">and</w:t>
      </w:r>
      <w:r>
        <w:t xml:space="preserve"> </w:t>
      </w:r>
      <m:oMath>
        <m:r>
          <m:t>M</m:t>
        </m:r>
        <m:r>
          <m:t>=</m:t>
        </m:r>
        <m:r>
          <m:t>0.63</m:t>
        </m:r>
      </m:oMath>
      <w:r>
        <w:t xml:space="preserve"> </w:t>
      </w:r>
      <w:r>
        <w:t xml:space="preserve">(Garbin &amp; Castello, 2014)</w:t>
      </w:r>
    </w:p>
    <w:p>
      <w:pPr>
        <w:numPr>
          <w:numId w:val="1001"/>
          <w:ilvl w:val="0"/>
        </w:numPr>
      </w:pPr>
      <w:r>
        <w:t xml:space="preserve">Fecundity:</w:t>
      </w:r>
      <w:r>
        <w:t xml:space="preserve"> </w:t>
      </w:r>
      <m:oMath>
        <m:r>
          <m:t>a</m:t>
        </m:r>
        <m:r>
          <m:t>=</m:t>
        </m:r>
        <m:r>
          <m:t>−</m:t>
        </m:r>
        <m:r>
          <m:t>1.33354</m:t>
        </m:r>
      </m:oMath>
      <w:r>
        <w:t xml:space="preserve">,</w:t>
      </w:r>
      <w:r>
        <w:t xml:space="preserve"> </w:t>
      </w:r>
      <m:oMath>
        <m:r>
          <m:t>b</m:t>
        </m:r>
        <m:r>
          <m:t>=</m:t>
        </m:r>
        <m:r>
          <m:t>3.238</m:t>
        </m:r>
      </m:oMath>
      <w:r>
        <w:t xml:space="preserve"> </w:t>
      </w:r>
      <w:r>
        <w:t xml:space="preserve">(from</w:t>
      </w:r>
      <w:r>
        <w:t xml:space="preserve"> </w:t>
      </w:r>
      <w:hyperlink r:id="rId22">
        <w:r>
          <w:rPr>
            <w:rStyle w:val="Hyperlink"/>
          </w:rPr>
          <w:t xml:space="preserve">FISHBASE</w:t>
        </w:r>
      </w:hyperlink>
      <w:r>
        <w:t xml:space="preserve">)</w:t>
      </w:r>
    </w:p>
    <w:p>
      <w:pPr>
        <w:numPr>
          <w:numId w:val="1001"/>
          <w:ilvl w:val="0"/>
        </w:numPr>
      </w:pPr>
      <w:r>
        <w:t xml:space="preserve">von Bertanalnffy growth parameters:</w:t>
      </w:r>
      <w:r>
        <w:t xml:space="preserve"> </w:t>
      </w:r>
      <m:oMath>
        <m:sSub>
          <m:e>
            <m:r>
              <m:t>L</m:t>
            </m:r>
          </m:e>
          <m:sub>
            <m:r>
              <m:t>i</m:t>
            </m:r>
            <m:r>
              <m:t>n</m:t>
            </m:r>
            <m:r>
              <m:t>f</m:t>
            </m:r>
          </m:sub>
        </m:sSub>
        <m:r>
          <m:t>=</m:t>
        </m:r>
        <m:r>
          <m:t>102.0</m:t>
        </m:r>
      </m:oMath>
      <w:r>
        <w:t xml:space="preserve">,</w:t>
      </w:r>
      <w:r>
        <w:t xml:space="preserve"> </w:t>
      </w:r>
      <m:oMath>
        <m:r>
          <m:t>K</m:t>
        </m:r>
        <m:r>
          <m:t>=</m:t>
        </m:r>
        <m:r>
          <m:t>0.55</m:t>
        </m:r>
      </m:oMath>
      <w:r>
        <w:t xml:space="preserve">,</w:t>
      </w:r>
      <w:r>
        <w:t xml:space="preserve"> </w:t>
      </w:r>
      <m:oMath>
        <m:sSub>
          <m:e>
            <m:r>
              <m:t>t</m:t>
            </m:r>
          </m:e>
          <m:sub>
            <m:r>
              <m:t>0</m:t>
            </m:r>
          </m:sub>
        </m:sSub>
        <m:r>
          <m:t>=</m:t>
        </m:r>
        <m:r>
          <m:t>−</m:t>
        </m:r>
        <m:r>
          <m:t>0.02</m:t>
        </m:r>
      </m:oMath>
      <w:r>
        <w:t xml:space="preserve"> </w:t>
      </w:r>
      <w:r>
        <w:t xml:space="preserve">(Uchiyama &amp; Struhsaker, 1981)</w:t>
      </w:r>
    </w:p>
    <w:p>
      <w:pPr>
        <w:pStyle w:val="Heading2"/>
      </w:pPr>
      <w:bookmarkStart w:id="23" w:name="define-demographic-parameters"/>
      <w:bookmarkEnd w:id="23"/>
      <w:r>
        <w:t xml:space="preserve">Define demographic parameters</w:t>
      </w:r>
    </w:p>
    <w:p>
      <w:pPr>
        <w:pStyle w:val="SourceCode"/>
      </w:pPr>
      <w:r>
        <w:rPr>
          <w:rStyle w:val="CommentTok"/>
        </w:rPr>
        <w:t xml:space="preserve"># Define Von Bert parameters</w:t>
      </w:r>
      <w:r>
        <w:br w:type="textWrapping"/>
      </w:r>
      <w:r>
        <w:rPr>
          <w:rStyle w:val="CommentTok"/>
        </w:rPr>
        <w:t xml:space="preserve"># Garbin &amp; Castello, 2014</w:t>
      </w:r>
      <w:r>
        <w:br w:type="textWrapping"/>
      </w:r>
      <w:r>
        <w:rPr>
          <w:rStyle w:val="CommentTok"/>
        </w:rPr>
        <w:t xml:space="preserve"># L_inf &lt;- mean(c(80, 80, 87.12, 94, 97.9, 97.3, 112.34, 89.38, 92.5))</w:t>
      </w:r>
      <w:r>
        <w:br w:type="textWrapping"/>
      </w:r>
      <w:r>
        <w:rPr>
          <w:rStyle w:val="CommentTok"/>
        </w:rPr>
        <w:t xml:space="preserve"># K &lt;- mean(c(0.32, 0.6, 0.22, 0.38, 0.14, 0.25, 0.14, 0.38, 0.16))</w:t>
      </w:r>
      <w:r>
        <w:br w:type="textWrapping"/>
      </w:r>
      <w:r>
        <w:br w:type="textWrapping"/>
      </w:r>
      <w:r>
        <w:rPr>
          <w:rStyle w:val="CommentTok"/>
        </w:rPr>
        <w:t xml:space="preserve"># Or from Us and Stiurskjgfas, 1981</w:t>
      </w:r>
      <w:r>
        <w:br w:type="textWrapping"/>
      </w:r>
      <w:r>
        <w:rPr>
          <w:rStyle w:val="NormalTok"/>
        </w:rPr>
        <w:t xml:space="preserve">L_inf &lt;-</w:t>
      </w:r>
      <w:r>
        <w:rPr>
          <w:rStyle w:val="StringTok"/>
        </w:rPr>
        <w:t xml:space="preserve"> </w:t>
      </w:r>
      <w:r>
        <w:rPr>
          <w:rStyle w:val="DecValTok"/>
        </w:rPr>
        <w:t xml:space="preserve">102</w:t>
      </w:r>
      <w:r>
        <w:br w:type="textWrapping"/>
      </w:r>
      <w:r>
        <w:rPr>
          <w:rStyle w:val="NormalTok"/>
        </w:rPr>
        <w:t xml:space="preserve">K &lt;-</w:t>
      </w:r>
      <w:r>
        <w:rPr>
          <w:rStyle w:val="StringTok"/>
        </w:rPr>
        <w:t xml:space="preserve"> </w:t>
      </w:r>
      <w:r>
        <w:rPr>
          <w:rStyle w:val="FloatTok"/>
        </w:rPr>
        <w:t xml:space="preserve">0.55</w:t>
      </w:r>
      <w:r>
        <w:br w:type="textWrapping"/>
      </w:r>
      <w:r>
        <w:rPr>
          <w:rStyle w:val="NormalTok"/>
        </w:rPr>
        <w:t xml:space="preserve">t_0 &lt;-</w:t>
      </w:r>
      <w:r>
        <w:rPr>
          <w:rStyle w:val="StringTok"/>
        </w:rPr>
        <w:t xml:space="preserve"> </w:t>
      </w:r>
      <w:r>
        <w:rPr>
          <w:rStyle w:val="NormalTok"/>
        </w:rPr>
        <w:t xml:space="preserve">-</w:t>
      </w:r>
      <w:r>
        <w:rPr>
          <w:rStyle w:val="FloatTok"/>
        </w:rPr>
        <w:t xml:space="preserve">0.02</w:t>
      </w:r>
      <w:r>
        <w:br w:type="textWrapping"/>
      </w:r>
      <w:r>
        <w:br w:type="textWrapping"/>
      </w:r>
      <w:r>
        <w:rPr>
          <w:rStyle w:val="CommentTok"/>
        </w:rPr>
        <w:t xml:space="preserve"># Just to be clear, we use L-inf  and to from Ushisomething, and K from the review</w:t>
      </w:r>
      <w:r>
        <w:br w:type="textWrapping"/>
      </w:r>
      <w:r>
        <w:br w:type="textWrapping"/>
      </w:r>
      <w:r>
        <w:rPr>
          <w:rStyle w:val="CommentTok"/>
        </w:rPr>
        <w:t xml:space="preserve"># Define fecundity parameters</w:t>
      </w:r>
      <w:r>
        <w:br w:type="textWrapping"/>
      </w:r>
      <w:r>
        <w:rPr>
          <w:rStyle w:val="CommentTok"/>
        </w:rPr>
        <w:t xml:space="preserve"># From fishbase http://www.fishbase.se/Reproduction/FecundityList.php?ID=107&amp;GenusName=Katsuwonus&amp;SpeciesName=pelamis&amp;fc=416&amp;StockCode=121</w:t>
      </w:r>
      <w:r>
        <w:br w:type="textWrapping"/>
      </w:r>
      <w:r>
        <w:rPr>
          <w:rStyle w:val="NormalTok"/>
        </w:rPr>
        <w:t xml:space="preserve">fec_a &lt;-</w:t>
      </w:r>
      <w:r>
        <w:rPr>
          <w:rStyle w:val="StringTok"/>
        </w:rPr>
        <w:t xml:space="preserve"> </w:t>
      </w:r>
      <w:r>
        <w:rPr>
          <w:rStyle w:val="NormalTok"/>
        </w:rPr>
        <w:t xml:space="preserve">-</w:t>
      </w:r>
      <w:r>
        <w:rPr>
          <w:rStyle w:val="FloatTok"/>
        </w:rPr>
        <w:t xml:space="preserve">1.33354</w:t>
      </w:r>
      <w:r>
        <w:br w:type="textWrapping"/>
      </w:r>
      <w:r>
        <w:rPr>
          <w:rStyle w:val="NormalTok"/>
        </w:rPr>
        <w:t xml:space="preserve">fec_b &lt;-</w:t>
      </w:r>
      <w:r>
        <w:rPr>
          <w:rStyle w:val="StringTok"/>
        </w:rPr>
        <w:t xml:space="preserve"> </w:t>
      </w:r>
      <w:r>
        <w:rPr>
          <w:rStyle w:val="FloatTok"/>
        </w:rPr>
        <w:t xml:space="preserve">3.238</w:t>
      </w:r>
      <w:r>
        <w:br w:type="textWrapping"/>
      </w:r>
      <w:r>
        <w:rPr>
          <w:rStyle w:val="CommentTok"/>
        </w:rPr>
        <w:t xml:space="preserve"># Define mortality</w:t>
      </w:r>
      <w:r>
        <w:br w:type="textWrapping"/>
      </w:r>
      <w:r>
        <w:rPr>
          <w:rStyle w:val="NormalTok"/>
        </w:rPr>
        <w:t xml:space="preserve">m &lt;-</w:t>
      </w:r>
      <w:r>
        <w:rPr>
          <w:rStyle w:val="StringTok"/>
        </w:rPr>
        <w:t xml:space="preserve"> </w:t>
      </w:r>
      <w:r>
        <w:rPr>
          <w:rStyle w:val="FloatTok"/>
        </w:rPr>
        <w:t xml:space="preserve">0.63</w:t>
      </w:r>
      <w:r>
        <w:br w:type="textWrapping"/>
      </w:r>
      <w:r>
        <w:rPr>
          <w:rStyle w:val="NormalTok"/>
        </w:rPr>
        <w:t xml:space="preserve">z &lt;-</w:t>
      </w:r>
      <w:r>
        <w:rPr>
          <w:rStyle w:val="StringTok"/>
        </w:rPr>
        <w:t xml:space="preserve"> </w:t>
      </w:r>
      <w:r>
        <w:rPr>
          <w:rStyle w:val="FloatTok"/>
        </w:rPr>
        <w:t xml:space="preserve">1.39</w:t>
      </w:r>
    </w:p>
    <w:p>
      <w:pPr>
        <w:pStyle w:val="FirstParagraph"/>
      </w:pPr>
    </w:p>
    <w:p>
      <w:pPr>
        <w:pStyle w:val="Heading2"/>
      </w:pPr>
      <w:bookmarkStart w:id="24" w:name="define-the-functions-we-will-need"/>
      <w:bookmarkEnd w:id="24"/>
      <w:r>
        <w:t xml:space="preserve">Define the functions we will need</w:t>
      </w:r>
    </w:p>
    <w:p>
      <w:pPr>
        <w:pStyle w:val="SourceCode"/>
      </w:pPr>
      <w:r>
        <w:rPr>
          <w:rStyle w:val="CommentTok"/>
        </w:rPr>
        <w:t xml:space="preserve"># Convert length to age using von bertalanffy model, solving for t</w:t>
      </w:r>
      <w:r>
        <w:br w:type="textWrapping"/>
      </w:r>
      <w:r>
        <w:rPr>
          <w:rStyle w:val="NormalTok"/>
        </w:rPr>
        <w:t xml:space="preserve">length2age &lt;-</w:t>
      </w:r>
      <w:r>
        <w:rPr>
          <w:rStyle w:val="StringTok"/>
        </w:rPr>
        <w:t xml:space="preserve"> </w:t>
      </w:r>
      <w:r>
        <w:rPr>
          <w:rStyle w:val="NormalTok"/>
        </w:rPr>
        <w:t xml:space="preserve">function(length, l_inf, K, t_o){</w:t>
      </w:r>
      <w:r>
        <w:br w:type="textWrapping"/>
      </w:r>
      <w:r>
        <w:rPr>
          <w:rStyle w:val="NormalTok"/>
        </w:rPr>
        <w:t xml:space="preserve"> </w:t>
      </w:r>
      <w:r>
        <w:rPr>
          <w:rStyle w:val="NormalTok"/>
        </w:rPr>
        <w:t xml:space="preserve"> </w:t>
      </w:r>
      <w:r>
        <w:rPr>
          <w:rStyle w:val="NormalTok"/>
        </w:rPr>
        <w:t xml:space="preserve">age &lt;-</w:t>
      </w:r>
      <w:r>
        <w:rPr>
          <w:rStyle w:val="StringTok"/>
        </w:rPr>
        <w:t xml:space="preserve"> </w:t>
      </w:r>
      <w:r>
        <w:rPr>
          <w:rStyle w:val="NormalTok"/>
        </w:rPr>
        <w:t xml:space="preserve">(</w:t>
      </w:r>
      <w:r>
        <w:rPr>
          <w:rStyle w:val="DecValTok"/>
        </w:rPr>
        <w:t xml:space="preserve">1</w:t>
      </w:r>
      <w:r>
        <w:rPr>
          <w:rStyle w:val="NormalTok"/>
        </w:rPr>
        <w:t xml:space="preserve">/-K)*(</w:t>
      </w:r>
      <w:r>
        <w:rPr>
          <w:rStyle w:val="KeywordTok"/>
        </w:rPr>
        <w:t xml:space="preserve">log</w:t>
      </w:r>
      <w:r>
        <w:rPr>
          <w:rStyle w:val="NormalTok"/>
        </w:rPr>
        <w:t xml:space="preserve">(</w:t>
      </w:r>
      <w:r>
        <w:rPr>
          <w:rStyle w:val="DecValTok"/>
        </w:rPr>
        <w:t xml:space="preserve">1</w:t>
      </w:r>
      <w:r>
        <w:rPr>
          <w:rStyle w:val="NormalTok"/>
        </w:rPr>
        <w:t xml:space="preserve">-(length/L_inf))) +</w:t>
      </w:r>
      <w:r>
        <w:rPr>
          <w:rStyle w:val="StringTok"/>
        </w:rPr>
        <w:t xml:space="preserve"> </w:t>
      </w:r>
      <w:r>
        <w:rPr>
          <w:rStyle w:val="NormalTok"/>
        </w:rPr>
        <w:t xml:space="preserve">t_o</w:t>
      </w:r>
      <w:r>
        <w:br w:type="textWrapping"/>
      </w:r>
      <w:r>
        <w:rPr>
          <w:rStyle w:val="NormalTok"/>
        </w:rPr>
        <w:t xml:space="preserve"> </w:t>
      </w:r>
      <w:r>
        <w:rPr>
          <w:rStyle w:val="NormalTok"/>
        </w:rPr>
        <w:t xml:space="preserve"> </w:t>
      </w:r>
      <w:r>
        <w:rPr>
          <w:rStyle w:val="KeywordTok"/>
        </w:rPr>
        <w:t xml:space="preserve">return</w:t>
      </w:r>
      <w:r>
        <w:rPr>
          <w:rStyle w:val="NormalTok"/>
        </w:rPr>
        <w:t xml:space="preserve">(age)</w:t>
      </w:r>
      <w:r>
        <w:br w:type="textWrapping"/>
      </w:r>
      <w:r>
        <w:rPr>
          <w:rStyle w:val="NormalTok"/>
        </w:rPr>
        <w:t xml:space="preserve">}</w:t>
      </w:r>
      <w:r>
        <w:br w:type="textWrapping"/>
      </w:r>
      <w:r>
        <w:br w:type="textWrapping"/>
      </w:r>
      <w:r>
        <w:rPr>
          <w:rStyle w:val="CommentTok"/>
        </w:rPr>
        <w:t xml:space="preserve"># Convert age to length using von bertalanffy model</w:t>
      </w:r>
      <w:r>
        <w:br w:type="textWrapping"/>
      </w:r>
      <w:r>
        <w:rPr>
          <w:rStyle w:val="NormalTok"/>
        </w:rPr>
        <w:t xml:space="preserve">age2length &lt;-</w:t>
      </w:r>
      <w:r>
        <w:rPr>
          <w:rStyle w:val="StringTok"/>
        </w:rPr>
        <w:t xml:space="preserve"> </w:t>
      </w:r>
      <w:r>
        <w:rPr>
          <w:rStyle w:val="NormalTok"/>
        </w:rPr>
        <w:t xml:space="preserve">function(age, l_inf, K, t_o){</w:t>
      </w:r>
      <w:r>
        <w:br w:type="textWrapping"/>
      </w:r>
      <w:r>
        <w:rPr>
          <w:rStyle w:val="NormalTok"/>
        </w:rPr>
        <w:t xml:space="preserve"> </w:t>
      </w:r>
      <w:r>
        <w:rPr>
          <w:rStyle w:val="NormalTok"/>
        </w:rPr>
        <w:t xml:space="preserve"> </w:t>
      </w:r>
      <w:r>
        <w:rPr>
          <w:rStyle w:val="NormalTok"/>
        </w:rPr>
        <w:t xml:space="preserve">length &lt;-</w:t>
      </w:r>
      <w:r>
        <w:rPr>
          <w:rStyle w:val="StringTok"/>
        </w:rPr>
        <w:t xml:space="preserve"> </w:t>
      </w:r>
      <w:r>
        <w:rPr>
          <w:rStyle w:val="NormalTok"/>
        </w:rPr>
        <w:t xml:space="preserve">l_inf*(</w:t>
      </w:r>
      <w:r>
        <w:rPr>
          <w:rStyle w:val="DecValTok"/>
        </w:rPr>
        <w:t xml:space="preserve">1</w:t>
      </w:r>
      <w:r>
        <w:rPr>
          <w:rStyle w:val="NormalTok"/>
        </w:rPr>
        <w:t xml:space="preserve">-</w:t>
      </w:r>
      <w:r>
        <w:rPr>
          <w:rStyle w:val="KeywordTok"/>
        </w:rPr>
        <w:t xml:space="preserve">exp</w:t>
      </w:r>
      <w:r>
        <w:rPr>
          <w:rStyle w:val="NormalTok"/>
        </w:rPr>
        <w:t xml:space="preserve">(-K*(age-t_o)))</w:t>
      </w:r>
      <w:r>
        <w:br w:type="textWrapping"/>
      </w:r>
      <w:r>
        <w:rPr>
          <w:rStyle w:val="NormalTok"/>
        </w:rPr>
        <w:t xml:space="preserve"> </w:t>
      </w:r>
      <w:r>
        <w:rPr>
          <w:rStyle w:val="NormalTok"/>
        </w:rPr>
        <w:t xml:space="preserve"> </w:t>
      </w:r>
      <w:r>
        <w:rPr>
          <w:rStyle w:val="KeywordTok"/>
        </w:rPr>
        <w:t xml:space="preserve">return</w:t>
      </w:r>
      <w:r>
        <w:rPr>
          <w:rStyle w:val="NormalTok"/>
        </w:rPr>
        <w:t xml:space="preserve">(length)</w:t>
      </w:r>
      <w:r>
        <w:br w:type="textWrapping"/>
      </w:r>
      <w:r>
        <w:rPr>
          <w:rStyle w:val="NormalTok"/>
        </w:rPr>
        <w:t xml:space="preserve">}</w:t>
      </w:r>
      <w:r>
        <w:br w:type="textWrapping"/>
      </w:r>
      <w:r>
        <w:br w:type="textWrapping"/>
      </w:r>
      <w:r>
        <w:rPr>
          <w:rStyle w:val="CommentTok"/>
        </w:rPr>
        <w:t xml:space="preserve">#Convert length to fecundity (number of eggs)</w:t>
      </w:r>
      <w:r>
        <w:br w:type="textWrapping"/>
      </w:r>
      <w:r>
        <w:rPr>
          <w:rStyle w:val="NormalTok"/>
        </w:rPr>
        <w:t xml:space="preserve">fecundity &lt;-</w:t>
      </w:r>
      <w:r>
        <w:rPr>
          <w:rStyle w:val="StringTok"/>
        </w:rPr>
        <w:t xml:space="preserve"> </w:t>
      </w:r>
      <w:r>
        <w:rPr>
          <w:rStyle w:val="NormalTok"/>
        </w:rPr>
        <w:t xml:space="preserve">function(length, a, b){</w:t>
      </w:r>
      <w:r>
        <w:br w:type="textWrapping"/>
      </w:r>
      <w:r>
        <w:rPr>
          <w:rStyle w:val="NormalTok"/>
        </w:rPr>
        <w:t xml:space="preserve"> </w:t>
      </w:r>
      <w:r>
        <w:rPr>
          <w:rStyle w:val="NormalTok"/>
        </w:rPr>
        <w:t xml:space="preserve"> </w:t>
      </w:r>
      <w:r>
        <w:rPr>
          <w:rStyle w:val="NormalTok"/>
        </w:rPr>
        <w:t xml:space="preserve">f &lt;-</w:t>
      </w:r>
      <w:r>
        <w:rPr>
          <w:rStyle w:val="StringTok"/>
        </w:rPr>
        <w:t xml:space="preserve"> </w:t>
      </w:r>
      <w:r>
        <w:rPr>
          <w:rStyle w:val="DecValTok"/>
        </w:rPr>
        <w:t xml:space="preserve">10</w:t>
      </w:r>
      <w:r>
        <w:rPr>
          <w:rStyle w:val="NormalTok"/>
        </w:rPr>
        <w:t xml:space="preserve">^(a+(b*</w:t>
      </w:r>
      <w:r>
        <w:rPr>
          <w:rStyle w:val="KeywordTok"/>
        </w:rPr>
        <w:t xml:space="preserve">log10</w:t>
      </w:r>
      <w:r>
        <w:rPr>
          <w:rStyle w:val="NormalTok"/>
        </w:rPr>
        <w:t xml:space="preserve">(length*</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(f)</w:t>
      </w:r>
      <w:r>
        <w:br w:type="textWrapping"/>
      </w:r>
      <w:r>
        <w:rPr>
          <w:rStyle w:val="NormalTok"/>
        </w:rPr>
        <w:t xml:space="preserve">}</w:t>
      </w:r>
    </w:p>
    <w:p>
      <w:pPr>
        <w:pStyle w:val="Heading2"/>
      </w:pPr>
      <w:bookmarkStart w:id="25" w:name="create-the-matrix"/>
      <w:bookmarkEnd w:id="25"/>
      <w:r>
        <w:t xml:space="preserve">Create the matrix</w:t>
      </w:r>
    </w:p>
    <w:p>
      <w:pPr>
        <w:pStyle w:val="SourceCode"/>
      </w:pPr>
      <w:r>
        <w:rPr>
          <w:rStyle w:val="NormalTok"/>
        </w:rPr>
        <w:t xml:space="preserve">A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 </w:t>
      </w:r>
      <w:r>
        <w:rPr>
          <w:rStyle w:val="DecValTok"/>
        </w:rPr>
        <w:t xml:space="preserve">14</w:t>
      </w:r>
      <w:r>
        <w:rPr>
          <w:rStyle w:val="NormalTok"/>
        </w:rPr>
        <w:t xml:space="preserve">) </w:t>
      </w:r>
      <w:r>
        <w:rPr>
          <w:rStyle w:val="CommentTok"/>
        </w:rPr>
        <w:t xml:space="preserve">#initial empty matrix with all 0</w:t>
      </w:r>
      <w:r>
        <w:br w:type="textWrapping"/>
      </w:r>
      <w:r>
        <w:br w:type="textWrapping"/>
      </w:r>
      <w:r>
        <w:rPr>
          <w:rStyle w:val="CommentTok"/>
        </w:rPr>
        <w:t xml:space="preserve"># Populate matrix with mortality</w:t>
      </w:r>
      <w:r>
        <w:br w:type="textWrapping"/>
      </w:r>
      <w:r>
        <w:rPr>
          <w:rStyle w:val="NormalTok"/>
        </w:rPr>
        <w:t xml:space="preserve">for (i in </w:t>
      </w:r>
      <w:r>
        <w:rPr>
          <w:rStyle w:val="DecValTok"/>
        </w:rPr>
        <w:t xml:space="preserve">2</w:t>
      </w:r>
      <w:r>
        <w:rPr>
          <w:rStyle w:val="NormalTok"/>
        </w:rPr>
        <w:t xml:space="preserve">:</w:t>
      </w:r>
      <w:r>
        <w:rPr>
          <w:rStyle w:val="DecValTok"/>
        </w:rPr>
        <w:t xml:space="preserve">14</w:t>
      </w:r>
      <w:r>
        <w:rPr>
          <w:rStyle w:val="NormalTok"/>
        </w:rPr>
        <w:t xml:space="preserve">){</w:t>
      </w:r>
      <w:r>
        <w:br w:type="textWrapping"/>
      </w:r>
      <w:r>
        <w:rPr>
          <w:rStyle w:val="NormalTok"/>
        </w:rPr>
        <w:t xml:space="preserve"> </w:t>
      </w:r>
      <w:r>
        <w:rPr>
          <w:rStyle w:val="NormalTok"/>
        </w:rPr>
        <w:t xml:space="preserve"> </w:t>
      </w:r>
      <w:r>
        <w:rPr>
          <w:rStyle w:val="NormalTok"/>
        </w:rPr>
        <w:t xml:space="preserve">A[i,i</w:t>
      </w:r>
      <w:r>
        <w:rPr>
          <w:rStyle w:val="DecValTok"/>
        </w:rPr>
        <w:t xml:space="preserve">-1</w:t>
      </w:r>
      <w:r>
        <w:rPr>
          <w:rStyle w:val="NormalTok"/>
        </w:rPr>
        <w:t xml:space="preserve">] &lt;-</w:t>
      </w:r>
      <w:r>
        <w:rPr>
          <w:rStyle w:val="StringTok"/>
        </w:rPr>
        <w:t xml:space="preserve"> </w:t>
      </w:r>
      <w:r>
        <w:rPr>
          <w:rStyle w:val="KeywordTok"/>
        </w:rPr>
        <w:t xml:space="preserve">exp</w:t>
      </w:r>
      <w:r>
        <w:rPr>
          <w:rStyle w:val="NormalTok"/>
        </w:rPr>
        <w:t xml:space="preserve">(-z)</w:t>
      </w:r>
      <w:r>
        <w:br w:type="textWrapping"/>
      </w:r>
      <w:r>
        <w:rPr>
          <w:rStyle w:val="NormalTok"/>
        </w:rPr>
        <w:t xml:space="preserve">}</w:t>
      </w:r>
      <w:r>
        <w:br w:type="textWrapping"/>
      </w:r>
      <w:r>
        <w:br w:type="textWrapping"/>
      </w:r>
      <w:r>
        <w:rPr>
          <w:rStyle w:val="CommentTok"/>
        </w:rPr>
        <w:t xml:space="preserve"># Populate matrix with fecundity</w:t>
      </w:r>
      <w:r>
        <w:br w:type="textWrapping"/>
      </w:r>
      <w:r>
        <w:rPr>
          <w:rStyle w:val="NormalTok"/>
        </w:rPr>
        <w:t xml:space="preserve">ages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w:t>
      </w:r>
      <w:r>
        <w:rPr>
          <w:rStyle w:val="DecValTok"/>
        </w:rPr>
        <w:t xml:space="preserve">1</w:t>
      </w:r>
      <w:r>
        <w:br w:type="textWrapping"/>
      </w:r>
      <w:r>
        <w:rPr>
          <w:rStyle w:val="NormalTok"/>
        </w:rPr>
        <w:t xml:space="preserve">lengths &lt;-</w:t>
      </w:r>
      <w:r>
        <w:rPr>
          <w:rStyle w:val="StringTok"/>
        </w:rPr>
        <w:t xml:space="preserve"> </w:t>
      </w:r>
      <w:r>
        <w:rPr>
          <w:rStyle w:val="KeywordTok"/>
        </w:rPr>
        <w:t xml:space="preserve">age2length</w:t>
      </w:r>
      <w:r>
        <w:rPr>
          <w:rStyle w:val="NormalTok"/>
        </w:rPr>
        <w:t xml:space="preserve">(ages, L_inf, K, t_0)</w:t>
      </w:r>
      <w:r>
        <w:br w:type="textWrapping"/>
      </w:r>
      <w:r>
        <w:rPr>
          <w:rStyle w:val="NormalTok"/>
        </w:rPr>
        <w:t xml:space="preserve">A[</w:t>
      </w:r>
      <w:r>
        <w:rPr>
          <w:rStyle w:val="DecValTok"/>
        </w:rPr>
        <w:t xml:space="preserve">1</w:t>
      </w:r>
      <w:r>
        <w:rPr>
          <w:rStyle w:val="NormalTok"/>
        </w:rPr>
        <w:t xml:space="preserve">,] &lt;-</w:t>
      </w:r>
      <w:r>
        <w:rPr>
          <w:rStyle w:val="StringTok"/>
        </w:rPr>
        <w:t xml:space="preserve"> </w:t>
      </w:r>
      <w:r>
        <w:rPr>
          <w:rStyle w:val="KeywordTok"/>
        </w:rPr>
        <w:t xml:space="preserve">fecundity</w:t>
      </w:r>
      <w:r>
        <w:rPr>
          <w:rStyle w:val="NormalTok"/>
        </w:rPr>
        <w:t xml:space="preserve">(lengths, fec_a, fec_b)</w:t>
      </w:r>
      <w:r>
        <w:br w:type="textWrapping"/>
      </w:r>
      <w:r>
        <w:br w:type="textWrapping"/>
      </w:r>
      <w:r>
        <w:rPr>
          <w:rStyle w:val="NormalTok"/>
        </w:rPr>
        <w:t xml:space="preserve">A[</w:t>
      </w:r>
      <w:r>
        <w:rPr>
          <w:rStyle w:val="KeywordTok"/>
        </w:rPr>
        <w:t xml:space="preserve">is.na</w:t>
      </w:r>
      <w:r>
        <w:rPr>
          <w:rStyle w:val="NormalTok"/>
        </w:rPr>
        <w:t xml:space="preserve">(A)] &lt;-</w:t>
      </w:r>
      <w:r>
        <w:rPr>
          <w:rStyle w:val="StringTok"/>
        </w:rPr>
        <w:t xml:space="preserve"> </w:t>
      </w:r>
      <w:r>
        <w:rPr>
          <w:rStyle w:val="DecValTok"/>
        </w:rPr>
        <w:t xml:space="preserve">0</w:t>
      </w:r>
      <w:r>
        <w:br w:type="textWrapping"/>
      </w:r>
      <w:r>
        <w:rPr>
          <w:rStyle w:val="NormalTok"/>
        </w:rPr>
        <w:t xml:space="preserve">A[</w:t>
      </w:r>
      <w:r>
        <w:rPr>
          <w:rStyle w:val="DecValTok"/>
        </w:rPr>
        <w:t xml:space="preserve">2</w:t>
      </w:r>
      <w:r>
        <w:rPr>
          <w:rStyle w:val="NormalTok"/>
        </w:rPr>
        <w:t xml:space="preserve">,</w:t>
      </w:r>
      <w:r>
        <w:rPr>
          <w:rStyle w:val="DecValTok"/>
        </w:rPr>
        <w:t xml:space="preserve">1</w:t>
      </w:r>
      <w:r>
        <w:rPr>
          <w:rStyle w:val="NormalTok"/>
        </w:rPr>
        <w:t xml:space="preserve">] &lt;-</w:t>
      </w:r>
      <w:r>
        <w:rPr>
          <w:rStyle w:val="StringTok"/>
        </w:rPr>
        <w:t xml:space="preserve"> </w:t>
      </w:r>
      <w:r>
        <w:rPr>
          <w:rStyle w:val="FloatTok"/>
        </w:rPr>
        <w:t xml:space="preserve">0.0000001</w:t>
      </w:r>
      <w:r>
        <w:br w:type="textWrapping"/>
      </w:r>
      <w:r>
        <w:rPr>
          <w:rStyle w:val="NormalTok"/>
        </w:rPr>
        <w:t xml:space="preserve">A[</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br w:type="textWrapping"/>
      </w:r>
      <w:r>
        <w:rPr>
          <w:rStyle w:val="KeywordTok"/>
        </w:rPr>
        <w:t xml:space="preserve">colnames</w:t>
      </w:r>
      <w:r>
        <w:rPr>
          <w:rStyle w:val="NormalTok"/>
        </w:rPr>
        <w:t xml:space="preserve">(A) &lt;-</w:t>
      </w:r>
      <w:r>
        <w:rPr>
          <w:rStyle w:val="StringTok"/>
        </w:rPr>
        <w:t xml:space="preserve"> </w:t>
      </w:r>
      <w:r>
        <w:rPr>
          <w:rStyle w:val="NormalTok"/>
        </w:rPr>
        <w:t xml:space="preserve">ages</w:t>
      </w:r>
      <w:r>
        <w:br w:type="textWrapping"/>
      </w:r>
      <w:r>
        <w:rPr>
          <w:rStyle w:val="KeywordTok"/>
        </w:rPr>
        <w:t xml:space="preserve">rownames</w:t>
      </w:r>
      <w:r>
        <w:rPr>
          <w:rStyle w:val="NormalTok"/>
        </w:rPr>
        <w:t xml:space="preserve">(A) &lt;-</w:t>
      </w:r>
      <w:r>
        <w:rPr>
          <w:rStyle w:val="StringTok"/>
        </w:rPr>
        <w:t xml:space="preserve"> </w:t>
      </w:r>
      <w:r>
        <w:rPr>
          <w:rStyle w:val="NormalTok"/>
        </w:rPr>
        <w:t xml:space="preserve">ages</w:t>
      </w:r>
      <w:r>
        <w:br w:type="textWrapping"/>
      </w:r>
      <w:r>
        <w:br w:type="textWrapping"/>
      </w:r>
      <w:r>
        <w:rPr>
          <w:rStyle w:val="NormalTok"/>
        </w:rPr>
        <w:t xml:space="preserve">knitr::</w:t>
      </w:r>
      <w:r>
        <w:rPr>
          <w:rStyle w:val="KeywordTok"/>
        </w:rPr>
        <w:t xml:space="preserve">kable</w:t>
      </w:r>
      <w:r>
        <w:rPr>
          <w:rStyle w:val="NormalTok"/>
        </w:rPr>
        <w:t xml:space="preserve">(A, </w:t>
      </w:r>
      <w:r>
        <w:rPr>
          <w:rStyle w:val="DataTypeTok"/>
        </w:rPr>
        <w:t xml:space="preserve">col.names =</w:t>
      </w:r>
      <w:r>
        <w:rPr>
          <w:rStyle w:val="NormalTok"/>
        </w:rPr>
        <w:t xml:space="preserve"> </w:t>
      </w:r>
      <w:r>
        <w:rPr>
          <w:rStyle w:val="KeywordTok"/>
        </w:rPr>
        <w:t xml:space="preserve">paste0</w:t>
      </w:r>
      <w:r>
        <w:rPr>
          <w:rStyle w:val="NormalTok"/>
        </w:rPr>
        <w:t xml:space="preserve">(</w:t>
      </w:r>
      <w:r>
        <w:rPr>
          <w:rStyle w:val="StringTok"/>
        </w:rPr>
        <w:t xml:space="preserve">"$a_{"</w:t>
      </w:r>
      <w:r>
        <w:rPr>
          <w:rStyle w:val="NormalTok"/>
        </w:rPr>
        <w:t xml:space="preserve">,ages,</w:t>
      </w:r>
      <w:r>
        <w:rPr>
          <w:rStyle w:val="StringTok"/>
        </w:rPr>
        <w:t xml:space="preserve">"}$"</w:t>
      </w:r>
      <w:r>
        <w:rPr>
          <w:rStyle w:val="NormalTok"/>
        </w:rPr>
        <w:t xml:space="preserve">), </w:t>
      </w:r>
      <w:r>
        <w:rPr>
          <w:rStyle w:val="DataTypeTok"/>
        </w:rPr>
        <w:t xml:space="preserve">row.names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"Table I - Population matrix A. The inferior diagonal represents survivals, while the first row represents facundities."</w:t>
      </w:r>
      <w:r>
        <w:rPr>
          <w:rStyle w:val="NormalTok"/>
        </w:rPr>
        <w:t xml:space="preserve">)</w:t>
      </w:r>
    </w:p>
    <w:p>
      <w:pPr>
        <w:pStyle w:val="TableCaption"/>
      </w:pPr>
      <w:r>
        <w:t xml:space="preserve">Table I - Population matrix A. The inferior diagonal represents survivals, while the first row represents facundities.</w:t>
      </w:r>
    </w:p>
    <w:tbl>
      <w:tblPr>
        <w:tblStyle w:val="TableNormal"/>
        <w:tblW w:type="pct" w:w="0.0"/>
        <w:tblLook w:firstRow="1"/>
        <w:tblCaption w:val="Table I - Population matrix A. The inferior diagonal represents survivals, while the first row represents facundities."/>
      </w:tblPr>
      <w:tblGrid/>
      <w:tr>
        <w:trPr>
          <w:cnfStyle w:firstRow="1"/>
        </w:trPr>
        <w:tc>
          <w:tcPr>
            <w:tcBorders>
              <w:bottom w:val="single"/>
            </w:tcBorders>
            <w:vAlign w:val="bottom"/>
          </w:tcPr>
          <w:p>
            <w:pPr>
              <w:pStyle w:val="Compact"/>
              <w:jc w:val="right"/>
            </w:pPr>
            <m:oMath>
              <m:sSub>
                <m:e>
                  <m:r>
                    <m:t>a</m:t>
                  </m:r>
                </m:e>
                <m:sub>
                  <m:r>
                    <m:t>0</m:t>
                  </m:r>
                </m:sub>
              </m:sSub>
            </m:oMath>
          </w:p>
        </w:tc>
        <w:tc>
          <w:tcPr>
            <w:tcBorders>
              <w:bottom w:val="single"/>
            </w:tcBorders>
            <w:vAlign w:val="bottom"/>
          </w:tcPr>
          <w:p>
            <w:pPr>
              <w:pStyle w:val="Compact"/>
              <w:jc w:val="right"/>
            </w:pPr>
            <m:oMath>
              <m:sSub>
                <m:e>
                  <m:r>
                    <m:t>a</m:t>
                  </m:r>
                </m:e>
                <m:sub>
                  <m:r>
                    <m:t>1</m:t>
                  </m:r>
                </m:sub>
              </m:sSub>
            </m:oMath>
          </w:p>
        </w:tc>
        <w:tc>
          <w:tcPr>
            <w:tcBorders>
              <w:bottom w:val="single"/>
            </w:tcBorders>
            <w:vAlign w:val="bottom"/>
          </w:tcPr>
          <w:p>
            <w:pPr>
              <w:pStyle w:val="Compact"/>
              <w:jc w:val="right"/>
            </w:pPr>
            <m:oMath>
              <m:sSub>
                <m:e>
                  <m:r>
                    <m:t>a</m:t>
                  </m:r>
                </m:e>
                <m:sub>
                  <m:r>
                    <m:t>2</m:t>
                  </m:r>
                </m:sub>
              </m:sSub>
            </m:oMath>
          </w:p>
        </w:tc>
        <w:tc>
          <w:tcPr>
            <w:tcBorders>
              <w:bottom w:val="single"/>
            </w:tcBorders>
            <w:vAlign w:val="bottom"/>
          </w:tcPr>
          <w:p>
            <w:pPr>
              <w:pStyle w:val="Compact"/>
              <w:jc w:val="right"/>
            </w:pPr>
            <m:oMath>
              <m:sSub>
                <m:e>
                  <m:r>
                    <m:t>a</m:t>
                  </m:r>
                </m:e>
                <m:sub>
                  <m:r>
                    <m:t>3</m:t>
                  </m:r>
                </m:sub>
              </m:sSub>
            </m:oMath>
          </w:p>
        </w:tc>
        <w:tc>
          <w:tcPr>
            <w:tcBorders>
              <w:bottom w:val="single"/>
            </w:tcBorders>
            <w:vAlign w:val="bottom"/>
          </w:tcPr>
          <w:p>
            <w:pPr>
              <w:pStyle w:val="Compact"/>
              <w:jc w:val="right"/>
            </w:pPr>
            <m:oMath>
              <m:sSub>
                <m:e>
                  <m:r>
                    <m:t>a</m:t>
                  </m:r>
                </m:e>
                <m:sub>
                  <m:r>
                    <m:t>4</m:t>
                  </m:r>
                </m:sub>
              </m:sSub>
            </m:oMath>
          </w:p>
        </w:tc>
        <w:tc>
          <w:tcPr>
            <w:tcBorders>
              <w:bottom w:val="single"/>
            </w:tcBorders>
            <w:vAlign w:val="bottom"/>
          </w:tcPr>
          <w:p>
            <w:pPr>
              <w:pStyle w:val="Compact"/>
              <w:jc w:val="right"/>
            </w:pPr>
            <m:oMath>
              <m:sSub>
                <m:e>
                  <m:r>
                    <m:t>a</m:t>
                  </m:r>
                </m:e>
                <m:sub>
                  <m:r>
                    <m:t>5</m:t>
                  </m:r>
                </m:sub>
              </m:sSub>
            </m:oMath>
          </w:p>
        </w:tc>
        <w:tc>
          <w:tcPr>
            <w:tcBorders>
              <w:bottom w:val="single"/>
            </w:tcBorders>
            <w:vAlign w:val="bottom"/>
          </w:tcPr>
          <w:p>
            <w:pPr>
              <w:pStyle w:val="Compact"/>
              <w:jc w:val="right"/>
            </w:pPr>
            <m:oMath>
              <m:sSub>
                <m:e>
                  <m:r>
                    <m:t>a</m:t>
                  </m:r>
                </m:e>
                <m:sub>
                  <m:r>
                    <m:t>6</m:t>
                  </m:r>
                </m:sub>
              </m:sSub>
            </m:oMath>
          </w:p>
        </w:tc>
        <w:tc>
          <w:tcPr>
            <w:tcBorders>
              <w:bottom w:val="single"/>
            </w:tcBorders>
            <w:vAlign w:val="bottom"/>
          </w:tcPr>
          <w:p>
            <w:pPr>
              <w:pStyle w:val="Compact"/>
              <w:jc w:val="right"/>
            </w:pPr>
            <m:oMath>
              <m:sSub>
                <m:e>
                  <m:r>
                    <m:t>a</m:t>
                  </m:r>
                </m:e>
                <m:sub>
                  <m:r>
                    <m:t>7</m:t>
                  </m:r>
                </m:sub>
              </m:sSub>
            </m:oMath>
          </w:p>
        </w:tc>
        <w:tc>
          <w:tcPr>
            <w:tcBorders>
              <w:bottom w:val="single"/>
            </w:tcBorders>
            <w:vAlign w:val="bottom"/>
          </w:tcPr>
          <w:p>
            <w:pPr>
              <w:pStyle w:val="Compact"/>
              <w:jc w:val="right"/>
            </w:pPr>
            <m:oMath>
              <m:sSub>
                <m:e>
                  <m:r>
                    <m:t>a</m:t>
                  </m:r>
                </m:e>
                <m:sub>
                  <m:r>
                    <m:t>8</m:t>
                  </m:r>
                </m:sub>
              </m:sSub>
            </m:oMath>
          </w:p>
        </w:tc>
        <w:tc>
          <w:tcPr>
            <w:tcBorders>
              <w:bottom w:val="single"/>
            </w:tcBorders>
            <w:vAlign w:val="bottom"/>
          </w:tcPr>
          <w:p>
            <w:pPr>
              <w:pStyle w:val="Compact"/>
              <w:jc w:val="right"/>
            </w:pPr>
            <m:oMath>
              <m:sSub>
                <m:e>
                  <m:r>
                    <m:t>a</m:t>
                  </m:r>
                </m:e>
                <m:sub>
                  <m:r>
                    <m:t>9</m:t>
                  </m:r>
                </m:sub>
              </m:sSub>
            </m:oMath>
          </w:p>
        </w:tc>
        <w:tc>
          <w:tcPr>
            <w:tcBorders>
              <w:bottom w:val="single"/>
            </w:tcBorders>
            <w:vAlign w:val="bottom"/>
          </w:tcPr>
          <w:p>
            <w:pPr>
              <w:pStyle w:val="Compact"/>
              <w:jc w:val="right"/>
            </w:pPr>
            <m:oMath>
              <m:sSub>
                <m:e>
                  <m:r>
                    <m:t>a</m:t>
                  </m:r>
                </m:e>
                <m:sub>
                  <m:r>
                    <m:t>10</m:t>
                  </m:r>
                </m:sub>
              </m:sSub>
            </m:oMath>
          </w:p>
        </w:tc>
        <w:tc>
          <w:tcPr>
            <w:tcBorders>
              <w:bottom w:val="single"/>
            </w:tcBorders>
            <w:vAlign w:val="bottom"/>
          </w:tcPr>
          <w:p>
            <w:pPr>
              <w:pStyle w:val="Compact"/>
              <w:jc w:val="right"/>
            </w:pPr>
            <m:oMath>
              <m:sSub>
                <m:e>
                  <m:r>
                    <m:t>a</m:t>
                  </m:r>
                </m:e>
                <m:sub>
                  <m:r>
                    <m:t>11</m:t>
                  </m:r>
                </m:sub>
              </m:sSub>
            </m:oMath>
          </w:p>
        </w:tc>
        <w:tc>
          <w:tcPr>
            <w:tcBorders>
              <w:bottom w:val="single"/>
            </w:tcBorders>
            <w:vAlign w:val="bottom"/>
          </w:tcPr>
          <w:p>
            <w:pPr>
              <w:pStyle w:val="Compact"/>
              <w:jc w:val="right"/>
            </w:pPr>
            <m:oMath>
              <m:sSub>
                <m:e>
                  <m:r>
                    <m:t>a</m:t>
                  </m:r>
                </m:e>
                <m:sub>
                  <m:r>
                    <m:t>12</m:t>
                  </m:r>
                </m:sub>
              </m:sSub>
            </m:oMath>
          </w:p>
        </w:tc>
        <w:tc>
          <w:tcPr>
            <w:tcBorders>
              <w:bottom w:val="single"/>
            </w:tcBorders>
            <w:vAlign w:val="bottom"/>
          </w:tcPr>
          <w:p>
            <w:pPr>
              <w:pStyle w:val="Compact"/>
              <w:jc w:val="right"/>
            </w:pPr>
            <m:oMath>
              <m:sSub>
                <m:e>
                  <m:r>
                    <m:t>a</m:t>
                  </m:r>
                </m:e>
                <m:sub>
                  <m:r>
                    <m:t>13</m:t>
                  </m:r>
                </m:sub>
              </m:sSub>
            </m:oMath>
          </w:p>
        </w:tc>
      </w:tr>
      <w:tr>
        <w:tc>
          <w:p>
            <w:pPr>
              <w:pStyle w:val="Compact"/>
              <w:jc w:val="right"/>
            </w:pPr>
            <w:r>
              <w:t xml:space="preserve">0e+00</w:t>
            </w:r>
          </w:p>
        </w:tc>
        <w:tc>
          <w:p>
            <w:pPr>
              <w:pStyle w:val="Compact"/>
              <w:jc w:val="right"/>
            </w:pPr>
            <w:r>
              <w:t xml:space="preserve">1.657256e+07</w:t>
            </w:r>
          </w:p>
        </w:tc>
        <w:tc>
          <w:p>
            <w:pPr>
              <w:pStyle w:val="Compact"/>
              <w:jc w:val="right"/>
            </w:pPr>
            <w:r>
              <w:t xml:space="preserve">7.026737e+07</w:t>
            </w:r>
          </w:p>
        </w:tc>
        <w:tc>
          <w:p>
            <w:pPr>
              <w:pStyle w:val="Compact"/>
              <w:jc w:val="right"/>
            </w:pPr>
            <w:r>
              <w:t xml:space="preserve">1.294406e+08</w:t>
            </w:r>
          </w:p>
        </w:tc>
        <w:tc>
          <w:p>
            <w:pPr>
              <w:pStyle w:val="Compact"/>
              <w:jc w:val="right"/>
            </w:pPr>
            <w:r>
              <w:t xml:space="preserve">1.758241e+08</w:t>
            </w:r>
          </w:p>
        </w:tc>
        <w:tc>
          <w:p>
            <w:pPr>
              <w:pStyle w:val="Compact"/>
              <w:jc w:val="right"/>
            </w:pPr>
            <w:r>
              <w:t xml:space="preserve">2.072322e+08</w:t>
            </w:r>
          </w:p>
        </w:tc>
        <w:tc>
          <w:p>
            <w:pPr>
              <w:pStyle w:val="Compact"/>
              <w:jc w:val="right"/>
            </w:pPr>
            <w:r>
              <w:t xml:space="preserve">2.270120e+08</w:t>
            </w:r>
          </w:p>
        </w:tc>
        <w:tc>
          <w:p>
            <w:pPr>
              <w:pStyle w:val="Compact"/>
              <w:jc w:val="right"/>
            </w:pPr>
            <w:r>
              <w:t xml:space="preserve">2.389980e+08</w:t>
            </w:r>
          </w:p>
        </w:tc>
        <w:tc>
          <w:p>
            <w:pPr>
              <w:pStyle w:val="Compact"/>
              <w:jc w:val="right"/>
            </w:pPr>
            <w:r>
              <w:t xml:space="preserve">2.461086e+08</w:t>
            </w:r>
          </w:p>
        </w:tc>
        <w:tc>
          <w:p>
            <w:pPr>
              <w:pStyle w:val="Compact"/>
              <w:jc w:val="right"/>
            </w:pPr>
            <w:r>
              <w:t xml:space="preserve">2.502768e+08</w:t>
            </w:r>
          </w:p>
        </w:tc>
        <w:tc>
          <w:p>
            <w:pPr>
              <w:pStyle w:val="Compact"/>
              <w:jc w:val="right"/>
            </w:pPr>
            <w:r>
              <w:t xml:space="preserve">2.527038e+08</w:t>
            </w:r>
          </w:p>
        </w:tc>
        <w:tc>
          <w:p>
            <w:pPr>
              <w:pStyle w:val="Compact"/>
              <w:jc w:val="right"/>
            </w:pPr>
            <w:r>
              <w:t xml:space="preserve">2.541114e+08</w:t>
            </w:r>
          </w:p>
        </w:tc>
        <w:tc>
          <w:p>
            <w:pPr>
              <w:pStyle w:val="Compact"/>
              <w:jc w:val="right"/>
            </w:pPr>
            <w:r>
              <w:t xml:space="preserve">2.549259e+08</w:t>
            </w:r>
          </w:p>
        </w:tc>
        <w:tc>
          <w:p>
            <w:pPr>
              <w:pStyle w:val="Compact"/>
              <w:jc w:val="right"/>
            </w:pPr>
            <w:r>
              <w:t xml:space="preserve">255396708</w:t>
            </w:r>
          </w:p>
        </w:tc>
      </w:tr>
      <w:tr>
        <w:tc>
          <w:p>
            <w:pPr>
              <w:pStyle w:val="Compact"/>
              <w:jc w:val="right"/>
            </w:pPr>
            <w:r>
              <w:t xml:space="preserve">1e-07</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w:t>
            </w:r>
          </w:p>
        </w:tc>
      </w:tr>
    </w:tbl>
    <w:p>
      <w:pPr>
        <w:pStyle w:val="Heading2"/>
      </w:pPr>
      <w:bookmarkStart w:id="26" w:name="build-a-population-vector"/>
      <w:bookmarkEnd w:id="26"/>
      <w:r>
        <w:t xml:space="preserve">Build a population vector</w:t>
      </w:r>
    </w:p>
    <w:p>
      <w:pPr>
        <w:pStyle w:val="SourceCode"/>
      </w:pPr>
      <w:r>
        <w:rPr>
          <w:rStyle w:val="KeywordTok"/>
        </w:rPr>
        <w:t xml:space="preserve">load</w:t>
      </w:r>
      <w:r>
        <w:rPr>
          <w:rStyle w:val="NormalTok"/>
        </w:rPr>
        <w:t xml:space="preserve">(</w:t>
      </w:r>
      <w:r>
        <w:rPr>
          <w:rStyle w:val="StringTok"/>
        </w:rPr>
        <w:t xml:space="preserve">"size_dist_1980.RData"</w:t>
      </w:r>
      <w:r>
        <w:rPr>
          <w:rStyle w:val="NormalTok"/>
        </w:rPr>
        <w:t xml:space="preserve">) </w:t>
      </w:r>
      <w:r>
        <w:rPr>
          <w:rStyle w:val="CommentTok"/>
        </w:rPr>
        <w:t xml:space="preserve">#This is the n-vector for 1980, loads it to a vector called n</w:t>
      </w:r>
      <w:r>
        <w:br w:type="textWrapping"/>
      </w:r>
      <w:r>
        <w:br w:type="textWrapping"/>
      </w:r>
      <w:r>
        <w:rPr>
          <w:rStyle w:val="NormalTok"/>
        </w:rPr>
        <w:t xml:space="preserve">n &lt;-</w:t>
      </w:r>
      <w:r>
        <w:rPr>
          <w:rStyle w:val="StringTok"/>
        </w:rPr>
        <w:t xml:space="preserve"> </w:t>
      </w:r>
      <w:r>
        <w:rPr>
          <w:rStyle w:val="NormalTok"/>
        </w:rPr>
        <w:t xml:space="preserve">n %&gt;%</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.$N}%&gt;%</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8</w:t>
      </w:r>
      <w:r>
        <w:rPr>
          <w:rStyle w:val="NormalTok"/>
        </w:rPr>
        <w:t xml:space="preserve">))</w:t>
      </w:r>
      <w:r>
        <w:br w:type="textWrapping"/>
      </w:r>
      <w:r>
        <w:br w:type="textWrapping"/>
      </w:r>
      <w:r>
        <w:rPr>
          <w:rStyle w:val="NormalTok"/>
        </w:rPr>
        <w:t xml:space="preserve">n_0 &lt;-</w:t>
      </w:r>
      <w:r>
        <w:rPr>
          <w:rStyle w:val="StringTok"/>
        </w:rPr>
        <w:t xml:space="preserve"> </w:t>
      </w:r>
      <w:r>
        <w:rPr>
          <w:rStyle w:val="KeywordTok"/>
        </w:rPr>
        <w:t xml:space="preserve">sum</w:t>
      </w:r>
      <w:r>
        <w:rPr>
          <w:rStyle w:val="NormalTok"/>
        </w:rPr>
        <w:t xml:space="preserve">(A[</w:t>
      </w:r>
      <w:r>
        <w:rPr>
          <w:rStyle w:val="DecValTok"/>
        </w:rPr>
        <w:t xml:space="preserve">1</w:t>
      </w:r>
      <w:r>
        <w:rPr>
          <w:rStyle w:val="NormalTok"/>
        </w:rPr>
        <w:t xml:space="preserve">, </w:t>
      </w:r>
      <w:r>
        <w:rPr>
          <w:rStyle w:val="DecValTok"/>
        </w:rPr>
        <w:t xml:space="preserve">2</w:t>
      </w:r>
      <w:r>
        <w:rPr>
          <w:rStyle w:val="NormalTok"/>
        </w:rPr>
        <w:t xml:space="preserve">:</w:t>
      </w:r>
      <w:r>
        <w:rPr>
          <w:rStyle w:val="DecValTok"/>
        </w:rPr>
        <w:t xml:space="preserve">14</w:t>
      </w:r>
      <w:r>
        <w:rPr>
          <w:rStyle w:val="NormalTok"/>
        </w:rPr>
        <w:t xml:space="preserve">]*n, </w:t>
      </w:r>
      <w:r>
        <w:rPr>
          <w:rStyle w:val="DataTypeTok"/>
        </w:rPr>
        <w:t xml:space="preserve">na.rm =</w:t>
      </w:r>
      <w:r>
        <w:rPr>
          <w:rStyle w:val="NormalTok"/>
        </w:rPr>
        <w:t xml:space="preserve"> </w:t>
      </w:r>
      <w:r>
        <w:rPr>
          <w:rStyle w:val="NormalTok"/>
        </w:rPr>
        <w:t xml:space="preserve">T)</w:t>
      </w:r>
      <w:r>
        <w:br w:type="textWrapping"/>
      </w:r>
      <w:r>
        <w:br w:type="textWrapping"/>
      </w:r>
      <w:r>
        <w:rPr>
          <w:rStyle w:val="NormalTok"/>
        </w:rPr>
        <w:t xml:space="preserve">n &lt;-</w:t>
      </w:r>
      <w:r>
        <w:rPr>
          <w:rStyle w:val="StringTok"/>
        </w:rPr>
        <w:t xml:space="preserve"> </w:t>
      </w:r>
      <w:r>
        <w:rPr>
          <w:rStyle w:val="KeywordTok"/>
        </w:rPr>
        <w:t xml:space="preserve">c</w:t>
      </w:r>
      <w:r>
        <w:rPr>
          <w:rStyle w:val="NormalTok"/>
        </w:rPr>
        <w:t xml:space="preserve">(n_0, n)</w:t>
      </w:r>
      <w:r>
        <w:br w:type="textWrapping"/>
      </w:r>
      <w:r>
        <w:br w:type="textWrapping"/>
      </w:r>
      <w:r>
        <w:rPr>
          <w:rStyle w:val="NormalTok"/>
        </w:rPr>
        <w:t xml:space="preserve">n</w:t>
      </w:r>
    </w:p>
    <w:p>
      <w:pPr>
        <w:pStyle w:val="SourceCode"/>
      </w:pPr>
      <w:r>
        <w:rPr>
          <w:rStyle w:val="VerbatimChar"/>
        </w:rPr>
        <w:t xml:space="preserve">##  [1] 2.562588e+19 8.674537e+06 3.136387e+11 2.711014e+10 4.391505e+08</w:t>
      </w:r>
      <w:r>
        <w:br w:type="textWrapping"/>
      </w:r>
      <w:r>
        <w:rPr>
          <w:rStyle w:val="VerbatimChar"/>
        </w:rPr>
        <w:t xml:space="preserve">##  [6] 3.880114e+06 0.000000e+00 0.000000e+00 0.000000e+00 0.000000e+00</w:t>
      </w:r>
      <w:r>
        <w:br w:type="textWrapping"/>
      </w:r>
      <w:r>
        <w:rPr>
          <w:rStyle w:val="VerbatimChar"/>
        </w:rPr>
        <w:t xml:space="preserve">## [11] 0.000000e+00 0.000000e+00 0.000000e+00 0.000000e+00</w:t>
      </w:r>
    </w:p>
    <w:p>
      <w:pPr>
        <w:pStyle w:val="Heading2"/>
      </w:pPr>
      <w:bookmarkStart w:id="27" w:name="project-the-population"/>
      <w:bookmarkEnd w:id="27"/>
      <w:r>
        <w:t xml:space="preserve">Project the population</w:t>
      </w:r>
    </w:p>
    <w:p>
      <w:pPr>
        <w:pStyle w:val="FirstParagraph"/>
      </w:pPr>
      <w:r>
        <w:t xml:space="preserve">We projected the population, stratified by ages, for 30 years in the future (Figure 1). The population seems to have a positive trend, which shows the population is increasing. Note how one-year olds achieve a population size of log(N) = 40 by year 22 (dashed lines). We will use this reference point when comparing with the management intervention.</w:t>
      </w:r>
    </w:p>
    <w:p>
      <w:pPr>
        <w:pStyle w:val="SourceCode"/>
      </w:pPr>
      <w:r>
        <w:rPr>
          <w:rStyle w:val="NormalTok"/>
        </w:rPr>
        <w:t xml:space="preserve">project &lt;-</w:t>
      </w:r>
      <w:r>
        <w:rPr>
          <w:rStyle w:val="StringTok"/>
        </w:rPr>
        <w:t xml:space="preserve"> </w:t>
      </w:r>
      <w:r>
        <w:rPr>
          <w:rStyle w:val="NormalTok"/>
        </w:rPr>
        <w:t xml:space="preserve">popbio::</w:t>
      </w:r>
      <w:r>
        <w:rPr>
          <w:rStyle w:val="KeywordTok"/>
        </w:rPr>
        <w:t xml:space="preserve">pop.projection</w:t>
      </w:r>
      <w:r>
        <w:rPr>
          <w:rStyle w:val="NormalTok"/>
        </w:rPr>
        <w:t xml:space="preserve">(A, n, </w:t>
      </w:r>
      <w:r>
        <w:rPr>
          <w:rStyle w:val="DecValTok"/>
        </w:rPr>
        <w:t xml:space="preserve">30</w:t>
      </w:r>
      <w:r>
        <w:rPr>
          <w:rStyle w:val="NormalTok"/>
        </w:rPr>
        <w:t xml:space="preserve">)</w:t>
      </w:r>
    </w:p>
    <w:p>
      <w:pPr>
        <w:pStyle w:val="SourceCode"/>
      </w:pPr>
      <w:r>
        <w:rPr>
          <w:rStyle w:val="NormalTok"/>
        </w:rPr>
        <w:t xml:space="preserve">pop &lt;-</w:t>
      </w:r>
      <w:r>
        <w:rPr>
          <w:rStyle w:val="StringTok"/>
        </w:rPr>
        <w:t xml:space="preserve"> </w:t>
      </w:r>
      <w:r>
        <w:rPr>
          <w:rStyle w:val="NormalTok"/>
        </w:rPr>
        <w:t xml:space="preserve">project$stage.vectors %&gt;%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as.factor</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w:t>
      </w:r>
      <w:r>
        <w:rPr>
          <w:rStyle w:val="DecValTok"/>
        </w:rPr>
        <w:t xml:space="preserve">1</w:t>
      </w:r>
      <w:r>
        <w:rPr>
          <w:rStyle w:val="NormalTok"/>
        </w:rPr>
        <w:t xml:space="preserve">))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(Year, N, -Age)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Age, N)</w:t>
      </w:r>
      <w:r>
        <w:br w:type="textWrapping"/>
      </w:r>
      <w:r>
        <w:br w:type="textWrapping"/>
      </w:r>
      <w:r>
        <w:rPr>
          <w:rStyle w:val="KeywordTok"/>
        </w:rPr>
        <w:t xml:space="preserve">ggplot</w:t>
      </w:r>
      <w:r>
        <w:rPr>
          <w:rStyle w:val="NormalTok"/>
        </w:rPr>
        <w:t xml:space="preserve">(pop,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KeywordTok"/>
        </w:rPr>
        <w:t xml:space="preserve">log</w:t>
      </w:r>
      <w:r>
        <w:rPr>
          <w:rStyle w:val="NormalTok"/>
        </w:rPr>
        <w:t xml:space="preserve">(N), </w:t>
      </w:r>
      <w:r>
        <w:rPr>
          <w:rStyle w:val="DataTypeTok"/>
        </w:rPr>
        <w:t xml:space="preserve">color =</w:t>
      </w:r>
      <w:r>
        <w:rPr>
          <w:rStyle w:val="NormalTok"/>
        </w:rPr>
        <w:t xml:space="preserve"> </w:t>
      </w:r>
      <w:r>
        <w:rPr>
          <w:rStyle w:val="NormalTok"/>
        </w:rPr>
        <w:t xml:space="preserve">Age))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FigureWithCaption"/>
      </w:pPr>
      <w:r>
        <w:drawing>
          <wp:inline>
            <wp:extent cx="4620126" cy="3696101"/>
            <wp:effectExtent b="0" l="0" r="0" t="0"/>
            <wp:docPr descr="Figure 1 - Population size through time, represented by ages." id="1" name="Picture"/>
            <a:graphic>
              <a:graphicData uri="http://schemas.openxmlformats.org/drawingml/2006/picture">
                <pic:pic>
                  <pic:nvPicPr>
                    <pic:cNvPr descr="Assig4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 Population size through time, represented by ages.</w:t>
      </w:r>
    </w:p>
    <w:p>
      <w:pPr>
        <w:pStyle w:val="BodyText"/>
      </w:pPr>
    </w:p>
    <w:p>
      <w:pPr>
        <w:pStyle w:val="Heading2"/>
      </w:pPr>
      <w:bookmarkStart w:id="29" w:name="minimum-catch-size"/>
      <w:bookmarkEnd w:id="29"/>
      <w:r>
        <w:t xml:space="preserve">Minimum catch size</w:t>
      </w:r>
    </w:p>
    <w:p>
      <w:pPr>
        <w:pStyle w:val="FirstParagraph"/>
      </w:pPr>
      <w:r>
        <w:t xml:space="preserve">This time we projected the population for 30 years in the future with a management intervention on the minimum size of capture (Figure 2). Our projection assumes total compliance on the intervention, which means the fishing pressure is equal to 0. Therefore, the total mortality (Z) is equal to the natural mortality (M) for individuals of age 1. By protecting individuals of age 1 (the age at which they reach maturity), we observe a faster recovery in the fishery. This can be observed by comparing the log(N) = 40 at year 22, which is now reached at year 18 for one-year olds. Additionally, in the context of the entire stock, Figure 3 shows that with the management intervention total skipjack population recovers faster.</w:t>
      </w:r>
    </w:p>
    <w:p>
      <w:pPr>
        <w:pStyle w:val="SourceCode"/>
      </w:pPr>
      <w:r>
        <w:rPr>
          <w:rStyle w:val="NormalTok"/>
        </w:rPr>
        <w:t xml:space="preserve">A_min &lt;-</w:t>
      </w:r>
      <w:r>
        <w:rPr>
          <w:rStyle w:val="StringTok"/>
        </w:rPr>
        <w:t xml:space="preserve"> </w:t>
      </w:r>
      <w:r>
        <w:rPr>
          <w:rStyle w:val="NormalTok"/>
        </w:rPr>
        <w:t xml:space="preserve">A</w:t>
      </w:r>
      <w:r>
        <w:br w:type="textWrapping"/>
      </w:r>
      <w:r>
        <w:br w:type="textWrapping"/>
      </w:r>
      <w:r>
        <w:rPr>
          <w:rStyle w:val="NormalTok"/>
        </w:rPr>
        <w:t xml:space="preserve">A_min[</w:t>
      </w:r>
      <w:r>
        <w:rPr>
          <w:rStyle w:val="DecValTok"/>
        </w:rPr>
        <w:t xml:space="preserve">3</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exp</w:t>
      </w:r>
      <w:r>
        <w:rPr>
          <w:rStyle w:val="NormalTok"/>
        </w:rPr>
        <w:t xml:space="preserve">(-m)</w:t>
      </w:r>
      <w:r>
        <w:br w:type="textWrapping"/>
      </w:r>
      <w:r>
        <w:br w:type="textWrapping"/>
      </w:r>
      <w:r>
        <w:rPr>
          <w:rStyle w:val="NormalTok"/>
        </w:rPr>
        <w:t xml:space="preserve">knitr::</w:t>
      </w:r>
      <w:r>
        <w:rPr>
          <w:rStyle w:val="KeywordTok"/>
        </w:rPr>
        <w:t xml:space="preserve">kable</w:t>
      </w:r>
      <w:r>
        <w:rPr>
          <w:rStyle w:val="NormalTok"/>
        </w:rPr>
        <w:t xml:space="preserve">(A_min, </w:t>
      </w:r>
      <w:r>
        <w:rPr>
          <w:rStyle w:val="DataTypeTok"/>
        </w:rPr>
        <w:t xml:space="preserve">col.names =</w:t>
      </w:r>
      <w:r>
        <w:rPr>
          <w:rStyle w:val="NormalTok"/>
        </w:rPr>
        <w:t xml:space="preserve"> </w:t>
      </w:r>
      <w:r>
        <w:rPr>
          <w:rStyle w:val="KeywordTok"/>
        </w:rPr>
        <w:t xml:space="preserve">paste0</w:t>
      </w:r>
      <w:r>
        <w:rPr>
          <w:rStyle w:val="NormalTok"/>
        </w:rPr>
        <w:t xml:space="preserve">(</w:t>
      </w:r>
      <w:r>
        <w:rPr>
          <w:rStyle w:val="StringTok"/>
        </w:rPr>
        <w:t xml:space="preserve">"$a_{"</w:t>
      </w:r>
      <w:r>
        <w:rPr>
          <w:rStyle w:val="NormalTok"/>
        </w:rPr>
        <w:t xml:space="preserve">,ages,</w:t>
      </w:r>
      <w:r>
        <w:rPr>
          <w:rStyle w:val="StringTok"/>
        </w:rPr>
        <w:t xml:space="preserve">"}$"</w:t>
      </w:r>
      <w:r>
        <w:rPr>
          <w:rStyle w:val="NormalTok"/>
        </w:rPr>
        <w:t xml:space="preserve">), </w:t>
      </w:r>
      <w:r>
        <w:rPr>
          <w:rStyle w:val="DataTypeTok"/>
        </w:rPr>
        <w:t xml:space="preserve">row.names =</w:t>
      </w:r>
      <w:r>
        <w:rPr>
          <w:rStyle w:val="NormalTok"/>
        </w:rPr>
        <w:t xml:space="preserve"> </w:t>
      </w:r>
      <w:r>
        <w:rPr>
          <w:rStyle w:val="NormalTok"/>
        </w:rPr>
        <w:t xml:space="preserve">F, </w:t>
      </w:r>
      <w:r>
        <w:rPr>
          <w:rStyle w:val="DataTypeTok"/>
        </w:rPr>
        <w:t xml:space="preserve">caption =</w:t>
      </w:r>
      <w:r>
        <w:rPr>
          <w:rStyle w:val="NormalTok"/>
        </w:rPr>
        <w:t xml:space="preserve"> </w:t>
      </w:r>
      <w:r>
        <w:rPr>
          <w:rStyle w:val="StringTok"/>
        </w:rPr>
        <w:t xml:space="preserve">"Table I - Population matrix A, modifying mortality of age 1 organisms. The inferior diagonal represents survivals, while the first row represents facundities."</w:t>
      </w:r>
      <w:r>
        <w:rPr>
          <w:rStyle w:val="NormalTok"/>
        </w:rPr>
        <w:t xml:space="preserve">)</w:t>
      </w:r>
    </w:p>
    <w:p>
      <w:pPr>
        <w:pStyle w:val="TableCaption"/>
      </w:pPr>
      <w:r>
        <w:t xml:space="preserve">Table I - Population matrix A, modifying mortality of age 1 organisms. The inferior diagonal represents survivals, while the first row represents facundities.</w:t>
      </w:r>
    </w:p>
    <w:tbl>
      <w:tblPr>
        <w:tblStyle w:val="TableNormal"/>
        <w:tblW w:type="pct" w:w="0.0"/>
        <w:tblLook w:firstRow="1"/>
        <w:tblCaption w:val="Table I - Population matrix A, modifying mortality of age 1 organisms. The inferior diagonal represents survivals, while the first row represents facundities."/>
      </w:tblPr>
      <w:tblGrid/>
      <w:tr>
        <w:trPr>
          <w:cnfStyle w:firstRow="1"/>
        </w:trPr>
        <w:tc>
          <w:tcPr>
            <w:tcBorders>
              <w:bottom w:val="single"/>
            </w:tcBorders>
            <w:vAlign w:val="bottom"/>
          </w:tcPr>
          <w:p>
            <w:pPr>
              <w:pStyle w:val="Compact"/>
              <w:jc w:val="right"/>
            </w:pPr>
            <m:oMath>
              <m:sSub>
                <m:e>
                  <m:r>
                    <m:t>a</m:t>
                  </m:r>
                </m:e>
                <m:sub>
                  <m:r>
                    <m:t>0</m:t>
                  </m:r>
                </m:sub>
              </m:sSub>
            </m:oMath>
          </w:p>
        </w:tc>
        <w:tc>
          <w:tcPr>
            <w:tcBorders>
              <w:bottom w:val="single"/>
            </w:tcBorders>
            <w:vAlign w:val="bottom"/>
          </w:tcPr>
          <w:p>
            <w:pPr>
              <w:pStyle w:val="Compact"/>
              <w:jc w:val="right"/>
            </w:pPr>
            <m:oMath>
              <m:sSub>
                <m:e>
                  <m:r>
                    <m:t>a</m:t>
                  </m:r>
                </m:e>
                <m:sub>
                  <m:r>
                    <m:t>1</m:t>
                  </m:r>
                </m:sub>
              </m:sSub>
            </m:oMath>
          </w:p>
        </w:tc>
        <w:tc>
          <w:tcPr>
            <w:tcBorders>
              <w:bottom w:val="single"/>
            </w:tcBorders>
            <w:vAlign w:val="bottom"/>
          </w:tcPr>
          <w:p>
            <w:pPr>
              <w:pStyle w:val="Compact"/>
              <w:jc w:val="right"/>
            </w:pPr>
            <m:oMath>
              <m:sSub>
                <m:e>
                  <m:r>
                    <m:t>a</m:t>
                  </m:r>
                </m:e>
                <m:sub>
                  <m:r>
                    <m:t>2</m:t>
                  </m:r>
                </m:sub>
              </m:sSub>
            </m:oMath>
          </w:p>
        </w:tc>
        <w:tc>
          <w:tcPr>
            <w:tcBorders>
              <w:bottom w:val="single"/>
            </w:tcBorders>
            <w:vAlign w:val="bottom"/>
          </w:tcPr>
          <w:p>
            <w:pPr>
              <w:pStyle w:val="Compact"/>
              <w:jc w:val="right"/>
            </w:pPr>
            <m:oMath>
              <m:sSub>
                <m:e>
                  <m:r>
                    <m:t>a</m:t>
                  </m:r>
                </m:e>
                <m:sub>
                  <m:r>
                    <m:t>3</m:t>
                  </m:r>
                </m:sub>
              </m:sSub>
            </m:oMath>
          </w:p>
        </w:tc>
        <w:tc>
          <w:tcPr>
            <w:tcBorders>
              <w:bottom w:val="single"/>
            </w:tcBorders>
            <w:vAlign w:val="bottom"/>
          </w:tcPr>
          <w:p>
            <w:pPr>
              <w:pStyle w:val="Compact"/>
              <w:jc w:val="right"/>
            </w:pPr>
            <m:oMath>
              <m:sSub>
                <m:e>
                  <m:r>
                    <m:t>a</m:t>
                  </m:r>
                </m:e>
                <m:sub>
                  <m:r>
                    <m:t>4</m:t>
                  </m:r>
                </m:sub>
              </m:sSub>
            </m:oMath>
          </w:p>
        </w:tc>
        <w:tc>
          <w:tcPr>
            <w:tcBorders>
              <w:bottom w:val="single"/>
            </w:tcBorders>
            <w:vAlign w:val="bottom"/>
          </w:tcPr>
          <w:p>
            <w:pPr>
              <w:pStyle w:val="Compact"/>
              <w:jc w:val="right"/>
            </w:pPr>
            <m:oMath>
              <m:sSub>
                <m:e>
                  <m:r>
                    <m:t>a</m:t>
                  </m:r>
                </m:e>
                <m:sub>
                  <m:r>
                    <m:t>5</m:t>
                  </m:r>
                </m:sub>
              </m:sSub>
            </m:oMath>
          </w:p>
        </w:tc>
        <w:tc>
          <w:tcPr>
            <w:tcBorders>
              <w:bottom w:val="single"/>
            </w:tcBorders>
            <w:vAlign w:val="bottom"/>
          </w:tcPr>
          <w:p>
            <w:pPr>
              <w:pStyle w:val="Compact"/>
              <w:jc w:val="right"/>
            </w:pPr>
            <m:oMath>
              <m:sSub>
                <m:e>
                  <m:r>
                    <m:t>a</m:t>
                  </m:r>
                </m:e>
                <m:sub>
                  <m:r>
                    <m:t>6</m:t>
                  </m:r>
                </m:sub>
              </m:sSub>
            </m:oMath>
          </w:p>
        </w:tc>
        <w:tc>
          <w:tcPr>
            <w:tcBorders>
              <w:bottom w:val="single"/>
            </w:tcBorders>
            <w:vAlign w:val="bottom"/>
          </w:tcPr>
          <w:p>
            <w:pPr>
              <w:pStyle w:val="Compact"/>
              <w:jc w:val="right"/>
            </w:pPr>
            <m:oMath>
              <m:sSub>
                <m:e>
                  <m:r>
                    <m:t>a</m:t>
                  </m:r>
                </m:e>
                <m:sub>
                  <m:r>
                    <m:t>7</m:t>
                  </m:r>
                </m:sub>
              </m:sSub>
            </m:oMath>
          </w:p>
        </w:tc>
        <w:tc>
          <w:tcPr>
            <w:tcBorders>
              <w:bottom w:val="single"/>
            </w:tcBorders>
            <w:vAlign w:val="bottom"/>
          </w:tcPr>
          <w:p>
            <w:pPr>
              <w:pStyle w:val="Compact"/>
              <w:jc w:val="right"/>
            </w:pPr>
            <m:oMath>
              <m:sSub>
                <m:e>
                  <m:r>
                    <m:t>a</m:t>
                  </m:r>
                </m:e>
                <m:sub>
                  <m:r>
                    <m:t>8</m:t>
                  </m:r>
                </m:sub>
              </m:sSub>
            </m:oMath>
          </w:p>
        </w:tc>
        <w:tc>
          <w:tcPr>
            <w:tcBorders>
              <w:bottom w:val="single"/>
            </w:tcBorders>
            <w:vAlign w:val="bottom"/>
          </w:tcPr>
          <w:p>
            <w:pPr>
              <w:pStyle w:val="Compact"/>
              <w:jc w:val="right"/>
            </w:pPr>
            <m:oMath>
              <m:sSub>
                <m:e>
                  <m:r>
                    <m:t>a</m:t>
                  </m:r>
                </m:e>
                <m:sub>
                  <m:r>
                    <m:t>9</m:t>
                  </m:r>
                </m:sub>
              </m:sSub>
            </m:oMath>
          </w:p>
        </w:tc>
        <w:tc>
          <w:tcPr>
            <w:tcBorders>
              <w:bottom w:val="single"/>
            </w:tcBorders>
            <w:vAlign w:val="bottom"/>
          </w:tcPr>
          <w:p>
            <w:pPr>
              <w:pStyle w:val="Compact"/>
              <w:jc w:val="right"/>
            </w:pPr>
            <m:oMath>
              <m:sSub>
                <m:e>
                  <m:r>
                    <m:t>a</m:t>
                  </m:r>
                </m:e>
                <m:sub>
                  <m:r>
                    <m:t>10</m:t>
                  </m:r>
                </m:sub>
              </m:sSub>
            </m:oMath>
          </w:p>
        </w:tc>
        <w:tc>
          <w:tcPr>
            <w:tcBorders>
              <w:bottom w:val="single"/>
            </w:tcBorders>
            <w:vAlign w:val="bottom"/>
          </w:tcPr>
          <w:p>
            <w:pPr>
              <w:pStyle w:val="Compact"/>
              <w:jc w:val="right"/>
            </w:pPr>
            <m:oMath>
              <m:sSub>
                <m:e>
                  <m:r>
                    <m:t>a</m:t>
                  </m:r>
                </m:e>
                <m:sub>
                  <m:r>
                    <m:t>11</m:t>
                  </m:r>
                </m:sub>
              </m:sSub>
            </m:oMath>
          </w:p>
        </w:tc>
        <w:tc>
          <w:tcPr>
            <w:tcBorders>
              <w:bottom w:val="single"/>
            </w:tcBorders>
            <w:vAlign w:val="bottom"/>
          </w:tcPr>
          <w:p>
            <w:pPr>
              <w:pStyle w:val="Compact"/>
              <w:jc w:val="right"/>
            </w:pPr>
            <m:oMath>
              <m:sSub>
                <m:e>
                  <m:r>
                    <m:t>a</m:t>
                  </m:r>
                </m:e>
                <m:sub>
                  <m:r>
                    <m:t>12</m:t>
                  </m:r>
                </m:sub>
              </m:sSub>
            </m:oMath>
          </w:p>
        </w:tc>
        <w:tc>
          <w:tcPr>
            <w:tcBorders>
              <w:bottom w:val="single"/>
            </w:tcBorders>
            <w:vAlign w:val="bottom"/>
          </w:tcPr>
          <w:p>
            <w:pPr>
              <w:pStyle w:val="Compact"/>
              <w:jc w:val="right"/>
            </w:pPr>
            <m:oMath>
              <m:sSub>
                <m:e>
                  <m:r>
                    <m:t>a</m:t>
                  </m:r>
                </m:e>
                <m:sub>
                  <m:r>
                    <m:t>13</m:t>
                  </m:r>
                </m:sub>
              </m:sSub>
            </m:oMath>
          </w:p>
        </w:tc>
      </w:tr>
      <w:tr>
        <w:tc>
          <w:p>
            <w:pPr>
              <w:pStyle w:val="Compact"/>
              <w:jc w:val="right"/>
            </w:pPr>
            <w:r>
              <w:t xml:space="preserve">0e+00</w:t>
            </w:r>
          </w:p>
        </w:tc>
        <w:tc>
          <w:p>
            <w:pPr>
              <w:pStyle w:val="Compact"/>
              <w:jc w:val="right"/>
            </w:pPr>
            <w:r>
              <w:t xml:space="preserve">1.657256e+07</w:t>
            </w:r>
          </w:p>
        </w:tc>
        <w:tc>
          <w:p>
            <w:pPr>
              <w:pStyle w:val="Compact"/>
              <w:jc w:val="right"/>
            </w:pPr>
            <w:r>
              <w:t xml:space="preserve">7.026737e+07</w:t>
            </w:r>
          </w:p>
        </w:tc>
        <w:tc>
          <w:p>
            <w:pPr>
              <w:pStyle w:val="Compact"/>
              <w:jc w:val="right"/>
            </w:pPr>
            <w:r>
              <w:t xml:space="preserve">1.294406e+08</w:t>
            </w:r>
          </w:p>
        </w:tc>
        <w:tc>
          <w:p>
            <w:pPr>
              <w:pStyle w:val="Compact"/>
              <w:jc w:val="right"/>
            </w:pPr>
            <w:r>
              <w:t xml:space="preserve">1.758241e+08</w:t>
            </w:r>
          </w:p>
        </w:tc>
        <w:tc>
          <w:p>
            <w:pPr>
              <w:pStyle w:val="Compact"/>
              <w:jc w:val="right"/>
            </w:pPr>
            <w:r>
              <w:t xml:space="preserve">2.072322e+08</w:t>
            </w:r>
          </w:p>
        </w:tc>
        <w:tc>
          <w:p>
            <w:pPr>
              <w:pStyle w:val="Compact"/>
              <w:jc w:val="right"/>
            </w:pPr>
            <w:r>
              <w:t xml:space="preserve">2.270120e+08</w:t>
            </w:r>
          </w:p>
        </w:tc>
        <w:tc>
          <w:p>
            <w:pPr>
              <w:pStyle w:val="Compact"/>
              <w:jc w:val="right"/>
            </w:pPr>
            <w:r>
              <w:t xml:space="preserve">2.389980e+08</w:t>
            </w:r>
          </w:p>
        </w:tc>
        <w:tc>
          <w:p>
            <w:pPr>
              <w:pStyle w:val="Compact"/>
              <w:jc w:val="right"/>
            </w:pPr>
            <w:r>
              <w:t xml:space="preserve">2.461086e+08</w:t>
            </w:r>
          </w:p>
        </w:tc>
        <w:tc>
          <w:p>
            <w:pPr>
              <w:pStyle w:val="Compact"/>
              <w:jc w:val="right"/>
            </w:pPr>
            <w:r>
              <w:t xml:space="preserve">2.502768e+08</w:t>
            </w:r>
          </w:p>
        </w:tc>
        <w:tc>
          <w:p>
            <w:pPr>
              <w:pStyle w:val="Compact"/>
              <w:jc w:val="right"/>
            </w:pPr>
            <w:r>
              <w:t xml:space="preserve">2.527038e+08</w:t>
            </w:r>
          </w:p>
        </w:tc>
        <w:tc>
          <w:p>
            <w:pPr>
              <w:pStyle w:val="Compact"/>
              <w:jc w:val="right"/>
            </w:pPr>
            <w:r>
              <w:t xml:space="preserve">2.541114e+08</w:t>
            </w:r>
          </w:p>
        </w:tc>
        <w:tc>
          <w:p>
            <w:pPr>
              <w:pStyle w:val="Compact"/>
              <w:jc w:val="right"/>
            </w:pPr>
            <w:r>
              <w:t xml:space="preserve">2.549259e+08</w:t>
            </w:r>
          </w:p>
        </w:tc>
        <w:tc>
          <w:p>
            <w:pPr>
              <w:pStyle w:val="Compact"/>
              <w:jc w:val="right"/>
            </w:pPr>
            <w:r>
              <w:t xml:space="preserve">255396708</w:t>
            </w:r>
          </w:p>
        </w:tc>
      </w:tr>
      <w:tr>
        <w:tc>
          <w:p>
            <w:pPr>
              <w:pStyle w:val="Compact"/>
              <w:jc w:val="right"/>
            </w:pPr>
            <w:r>
              <w:t xml:space="preserve">1e-07</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5.325918e-01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0.000000e+00</w:t>
            </w:r>
          </w:p>
        </w:tc>
        <w:tc>
          <w:p>
            <w:pPr>
              <w:pStyle w:val="Compact"/>
              <w:jc w:val="right"/>
            </w:pPr>
            <w:r>
              <w:t xml:space="preserve">0</w:t>
            </w:r>
          </w:p>
        </w:tc>
      </w:tr>
      <w:tr>
        <w:tc>
          <w:p>
            <w:pPr>
              <w:pStyle w:val="Compact"/>
              <w:jc w:val="right"/>
            </w:pPr>
            <w:r>
              <w:t xml:space="preserve">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0.000000e+00</w:t>
            </w:r>
          </w:p>
        </w:tc>
        <w:tc>
          <w:p>
            <w:pPr>
              <w:pStyle w:val="Compact"/>
              <w:jc w:val="right"/>
            </w:pPr>
            <w:r>
              <w:t xml:space="preserve">2.490753e-01</w:t>
            </w:r>
          </w:p>
        </w:tc>
        <w:tc>
          <w:p>
            <w:pPr>
              <w:pStyle w:val="Compact"/>
              <w:jc w:val="right"/>
            </w:pPr>
            <w:r>
              <w:t xml:space="preserve">0</w:t>
            </w:r>
          </w:p>
        </w:tc>
      </w:tr>
    </w:tbl>
    <w:p>
      <w:pPr>
        <w:pStyle w:val="SourceCode"/>
      </w:pPr>
      <w:r>
        <w:rPr>
          <w:rStyle w:val="NormalTok"/>
        </w:rPr>
        <w:t xml:space="preserve">project_min &lt;-</w:t>
      </w:r>
      <w:r>
        <w:rPr>
          <w:rStyle w:val="StringTok"/>
        </w:rPr>
        <w:t xml:space="preserve"> </w:t>
      </w:r>
      <w:r>
        <w:rPr>
          <w:rStyle w:val="NormalTok"/>
        </w:rPr>
        <w:t xml:space="preserve">popbio::</w:t>
      </w:r>
      <w:r>
        <w:rPr>
          <w:rStyle w:val="KeywordTok"/>
        </w:rPr>
        <w:t xml:space="preserve">pop.projection</w:t>
      </w:r>
      <w:r>
        <w:rPr>
          <w:rStyle w:val="NormalTok"/>
        </w:rPr>
        <w:t xml:space="preserve">(A_min, n, </w:t>
      </w:r>
      <w:r>
        <w:rPr>
          <w:rStyle w:val="DecValTok"/>
        </w:rPr>
        <w:t xml:space="preserve">30</w:t>
      </w:r>
      <w:r>
        <w:rPr>
          <w:rStyle w:val="NormalTok"/>
        </w:rPr>
        <w:t xml:space="preserve">)</w:t>
      </w:r>
    </w:p>
    <w:p>
      <w:pPr>
        <w:pStyle w:val="SourceCode"/>
      </w:pPr>
      <w:r>
        <w:rPr>
          <w:rStyle w:val="NormalTok"/>
        </w:rPr>
        <w:t xml:space="preserve">pop &lt;-</w:t>
      </w:r>
      <w:r>
        <w:rPr>
          <w:rStyle w:val="StringTok"/>
        </w:rPr>
        <w:t xml:space="preserve"> </w:t>
      </w:r>
      <w:r>
        <w:rPr>
          <w:rStyle w:val="NormalTok"/>
        </w:rPr>
        <w:t xml:space="preserve">project_min$stage.vectors %&gt;%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as.factor</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w:t>
      </w:r>
      <w:r>
        <w:rPr>
          <w:rStyle w:val="DecValTok"/>
        </w:rPr>
        <w:t xml:space="preserve">1</w:t>
      </w:r>
      <w:r>
        <w:rPr>
          <w:rStyle w:val="NormalTok"/>
        </w:rPr>
        <w:t xml:space="preserve">))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(Year, N, -Age)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Age, N)</w:t>
      </w:r>
      <w:r>
        <w:br w:type="textWrapping"/>
      </w:r>
      <w:r>
        <w:br w:type="textWrapping"/>
      </w:r>
      <w:r>
        <w:rPr>
          <w:rStyle w:val="KeywordTok"/>
        </w:rPr>
        <w:t xml:space="preserve">ggplot</w:t>
      </w:r>
      <w:r>
        <w:rPr>
          <w:rStyle w:val="NormalTok"/>
        </w:rPr>
        <w:t xml:space="preserve">(pop,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KeywordTok"/>
        </w:rPr>
        <w:t xml:space="preserve">log</w:t>
      </w:r>
      <w:r>
        <w:rPr>
          <w:rStyle w:val="NormalTok"/>
        </w:rPr>
        <w:t xml:space="preserve">(N), </w:t>
      </w:r>
      <w:r>
        <w:rPr>
          <w:rStyle w:val="DataTypeTok"/>
        </w:rPr>
        <w:t xml:space="preserve">color =</w:t>
      </w:r>
      <w:r>
        <w:rPr>
          <w:rStyle w:val="NormalTok"/>
        </w:rPr>
        <w:t xml:space="preserve"> </w:t>
      </w:r>
      <w:r>
        <w:rPr>
          <w:rStyle w:val="NormalTok"/>
        </w:rPr>
        <w:t xml:space="preserve">Age))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18</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FigureWithCaption"/>
      </w:pPr>
      <w:r>
        <w:drawing>
          <wp:inline>
            <wp:extent cx="4620126" cy="3696101"/>
            <wp:effectExtent b="0" l="0" r="0" t="0"/>
            <wp:docPr descr="Figure 2 - Population size through time, represented by ages." id="1" name="Picture"/>
            <a:graphic>
              <a:graphicData uri="http://schemas.openxmlformats.org/drawingml/2006/picture">
                <pic:pic>
                  <pic:nvPicPr>
                    <pic:cNvPr descr="Assig4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 Population size through time, represented by ages.</w:t>
      </w:r>
    </w:p>
    <w:p>
      <w:pPr>
        <w:pStyle w:val="SourceCode"/>
      </w:pPr>
      <w:r>
        <w:rPr>
          <w:rStyle w:val="NormalTok"/>
        </w:rPr>
        <w:t xml:space="preserve">tot1 &lt;-</w:t>
      </w:r>
      <w:r>
        <w:rPr>
          <w:rStyle w:val="StringTok"/>
        </w:rPr>
        <w:t xml:space="preserve"> </w:t>
      </w:r>
      <w:r>
        <w:rPr>
          <w:rStyle w:val="NormalTok"/>
        </w:rPr>
        <w:t xml:space="preserve">project$pop.sizes</w:t>
      </w:r>
      <w:r>
        <w:br w:type="textWrapping"/>
      </w:r>
      <w:r>
        <w:rPr>
          <w:rStyle w:val="NormalTok"/>
        </w:rPr>
        <w:t xml:space="preserve">tot2 &lt;-</w:t>
      </w:r>
      <w:r>
        <w:rPr>
          <w:rStyle w:val="StringTok"/>
        </w:rPr>
        <w:t xml:space="preserve"> </w:t>
      </w:r>
      <w:r>
        <w:rPr>
          <w:rStyle w:val="NormalTok"/>
        </w:rPr>
        <w:t xml:space="preserve">project_min$pop.sizes</w:t>
      </w:r>
      <w:r>
        <w:br w:type="textWrapping"/>
      </w:r>
      <w:r>
        <w:rPr>
          <w:rStyle w:val="NormalTok"/>
        </w:rPr>
        <w:t xml:space="preserve">time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w:t>
      </w:r>
      <w:r>
        <w:br w:type="textWrapping"/>
      </w:r>
      <w:r>
        <w:br w:type="textWrapping"/>
      </w:r>
      <w:r>
        <w:rPr>
          <w:rStyle w:val="KeywordTok"/>
        </w:rPr>
        <w:t xml:space="preserve">data.frame</w:t>
      </w:r>
      <w:r>
        <w:rPr>
          <w:rStyle w:val="NormalTok"/>
        </w:rPr>
        <w:t xml:space="preserve">(time, </w:t>
      </w:r>
      <w:r>
        <w:rPr>
          <w:rStyle w:val="DataTypeTok"/>
        </w:rPr>
        <w:t xml:space="preserve">BAU =</w:t>
      </w:r>
      <w:r>
        <w:rPr>
          <w:rStyle w:val="NormalTok"/>
        </w:rPr>
        <w:t xml:space="preserve"> </w:t>
      </w:r>
      <w:r>
        <w:rPr>
          <w:rStyle w:val="NormalTok"/>
        </w:rPr>
        <w:t xml:space="preserve">tot1, </w:t>
      </w:r>
      <w:r>
        <w:rPr>
          <w:rStyle w:val="DataTypeTok"/>
        </w:rPr>
        <w:t xml:space="preserve">Int =</w:t>
      </w:r>
      <w:r>
        <w:rPr>
          <w:rStyle w:val="NormalTok"/>
        </w:rPr>
        <w:t xml:space="preserve"> </w:t>
      </w:r>
      <w:r>
        <w:rPr>
          <w:rStyle w:val="NormalTok"/>
        </w:rPr>
        <w:t xml:space="preserve">tot2)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(scenario, popsize, -time)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 </w:t>
      </w:r>
      <w:r>
        <w:rPr>
          <w:rStyle w:val="DataTypeTok"/>
        </w:rPr>
        <w:t xml:space="preserve">y =</w:t>
      </w:r>
      <w:r>
        <w:rPr>
          <w:rStyle w:val="NormalTok"/>
        </w:rPr>
        <w:t xml:space="preserve"> </w:t>
      </w:r>
      <w:r>
        <w:rPr>
          <w:rStyle w:val="KeywordTok"/>
        </w:rPr>
        <w:t xml:space="preserve">log</w:t>
      </w:r>
      <w:r>
        <w:rPr>
          <w:rStyle w:val="NormalTok"/>
        </w:rPr>
        <w:t xml:space="preserve">(popsize), </w:t>
      </w:r>
      <w:r>
        <w:rPr>
          <w:rStyle w:val="DataTypeTok"/>
        </w:rPr>
        <w:t xml:space="preserve">color =</w:t>
      </w:r>
      <w:r>
        <w:rPr>
          <w:rStyle w:val="NormalTok"/>
        </w:rPr>
        <w:t xml:space="preserve"> </w:t>
      </w:r>
      <w:r>
        <w:rPr>
          <w:rStyle w:val="NormalTok"/>
        </w:rPr>
        <w:t xml:space="preserve">scenario))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p>
    <w:p>
      <w:pPr>
        <w:pStyle w:val="FigureWithCaption"/>
      </w:pPr>
      <w:r>
        <w:drawing>
          <wp:inline>
            <wp:extent cx="4620126" cy="3696101"/>
            <wp:effectExtent b="0" l="0" r="0" t="0"/>
            <wp:docPr descr="Figure 3 - Total population size through time." id="1" name="Picture"/>
            <a:graphic>
              <a:graphicData uri="http://schemas.openxmlformats.org/drawingml/2006/picture">
                <pic:pic>
                  <pic:nvPicPr>
                    <pic:cNvPr descr="Assig4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 Total population size through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55c3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611f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22" Target="www.fishbase.org" TargetMode="External" /></Relationships>
</file>

<file path=word/_rels/footnotes.xml.rels><?xml version="1.0" encoding="UTF-8"?>
<Relationships xmlns="http://schemas.openxmlformats.org/package/2006/relationships"><Relationship Type="http://schemas.openxmlformats.org/officeDocument/2006/relationships/hyperlink" Id="rId22" Target="www.fishba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Project the population</dc:title>
  <dc:creator>Villasenor-Derbez, J.C. &amp; Faro, C</dc:creator>
  <dcterms:created xsi:type="dcterms:W3CDTF">2017-03-14T00:51:45Z</dcterms:created>
  <dcterms:modified xsi:type="dcterms:W3CDTF">2017-03-14T00:51:45Z</dcterms:modified>
</cp:coreProperties>
</file>