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6A3" w:rsidRDefault="00C726A3" w:rsidP="00C726A3">
      <w:pPr>
        <w:shd w:val="clear" w:color="auto" w:fill="FFFFFF"/>
        <w:spacing w:after="100" w:afterAutospacing="1"/>
        <w:jc w:val="both"/>
        <w:rPr>
          <w:rFonts w:ascii="Arial" w:eastAsia="Times New Roman" w:hAnsi="Arial" w:cs="Arial"/>
          <w:color w:val="4D4D4D"/>
          <w:sz w:val="22"/>
          <w:szCs w:val="22"/>
          <w:lang w:eastAsia="pt-BR"/>
        </w:rPr>
      </w:pPr>
      <w:r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Dentro do R existem diversos </w:t>
      </w:r>
      <w:proofErr w:type="spellStart"/>
      <w:r w:rsidRPr="00C726A3">
        <w:rPr>
          <w:rFonts w:ascii="Arial" w:eastAsia="Times New Roman" w:hAnsi="Arial" w:cs="Arial"/>
          <w:i/>
          <w:iCs/>
          <w:color w:val="4D4D4D"/>
          <w:sz w:val="22"/>
          <w:szCs w:val="22"/>
          <w:lang w:eastAsia="pt-BR"/>
        </w:rPr>
        <w:t>datasets</w:t>
      </w:r>
      <w:proofErr w:type="spellEnd"/>
      <w:r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 disponíveis para análises. Um desses </w:t>
      </w:r>
      <w:proofErr w:type="spellStart"/>
      <w:r w:rsidRPr="00C726A3">
        <w:rPr>
          <w:rFonts w:ascii="Arial" w:eastAsia="Times New Roman" w:hAnsi="Arial" w:cs="Arial"/>
          <w:i/>
          <w:iCs/>
          <w:color w:val="4D4D4D"/>
          <w:sz w:val="22"/>
          <w:szCs w:val="22"/>
          <w:lang w:eastAsia="pt-BR"/>
        </w:rPr>
        <w:t>datasets</w:t>
      </w:r>
      <w:proofErr w:type="spellEnd"/>
      <w:r w:rsidRPr="00C726A3">
        <w:rPr>
          <w:rFonts w:ascii="Arial" w:eastAsia="Times New Roman" w:hAnsi="Arial" w:cs="Arial"/>
          <w:i/>
          <w:iCs/>
          <w:color w:val="4D4D4D"/>
          <w:sz w:val="22"/>
          <w:szCs w:val="22"/>
          <w:lang w:eastAsia="pt-BR"/>
        </w:rPr>
        <w:t> </w:t>
      </w:r>
      <w:r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diz respeito a informações sobre veículos e pode ser acessado através do comando </w:t>
      </w:r>
      <w:proofErr w:type="spellStart"/>
      <w:r w:rsidRPr="00C726A3">
        <w:rPr>
          <w:rFonts w:ascii="Arial" w:eastAsia="Times New Roman" w:hAnsi="Arial" w:cs="Arial"/>
          <w:i/>
          <w:iCs/>
          <w:color w:val="4D4D4D"/>
          <w:sz w:val="22"/>
          <w:szCs w:val="22"/>
          <w:lang w:eastAsia="pt-BR"/>
        </w:rPr>
        <w:t>mtcars</w:t>
      </w:r>
      <w:proofErr w:type="spellEnd"/>
      <w:r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 xml:space="preserve">, retornando </w:t>
      </w:r>
      <w:r w:rsidR="00F313D2"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um </w:t>
      </w:r>
      <w:r w:rsidR="00F313D2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“</w:t>
      </w:r>
      <w:r w:rsidR="00F313D2"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data</w:t>
      </w:r>
      <w:r w:rsidRPr="00C726A3">
        <w:rPr>
          <w:rFonts w:ascii="Arial" w:eastAsia="Times New Roman" w:hAnsi="Arial" w:cs="Arial"/>
          <w:i/>
          <w:iCs/>
          <w:color w:val="4D4D4D"/>
          <w:sz w:val="22"/>
          <w:szCs w:val="22"/>
          <w:lang w:eastAsia="pt-BR"/>
        </w:rPr>
        <w:t xml:space="preserve"> frame</w:t>
      </w:r>
      <w:r w:rsidR="00F313D2">
        <w:rPr>
          <w:rFonts w:ascii="Arial" w:eastAsia="Times New Roman" w:hAnsi="Arial" w:cs="Arial"/>
          <w:i/>
          <w:iCs/>
          <w:color w:val="4D4D4D"/>
          <w:sz w:val="22"/>
          <w:szCs w:val="22"/>
          <w:lang w:eastAsia="pt-BR"/>
        </w:rPr>
        <w:t>”</w:t>
      </w:r>
      <w:r w:rsidRPr="00C726A3">
        <w:rPr>
          <w:rFonts w:ascii="Arial" w:eastAsia="Times New Roman" w:hAnsi="Arial" w:cs="Arial"/>
          <w:i/>
          <w:iCs/>
          <w:color w:val="4D4D4D"/>
          <w:sz w:val="22"/>
          <w:szCs w:val="22"/>
          <w:lang w:eastAsia="pt-BR"/>
        </w:rPr>
        <w:t> </w:t>
      </w:r>
      <w:r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contendo informações sobre veículos, como: consumo, peso, potência, se é automático ou não, etc.</w:t>
      </w:r>
    </w:p>
    <w:p w:rsidR="00C726A3" w:rsidRPr="00C726A3" w:rsidRDefault="00C726A3" w:rsidP="00C726A3">
      <w:pPr>
        <w:shd w:val="clear" w:color="auto" w:fill="FFFFFF"/>
        <w:spacing w:after="100" w:afterAutospacing="1"/>
        <w:jc w:val="both"/>
        <w:rPr>
          <w:rFonts w:ascii="Arial" w:eastAsia="Times New Roman" w:hAnsi="Arial" w:cs="Arial"/>
          <w:color w:val="4D4D4D"/>
          <w:sz w:val="22"/>
          <w:szCs w:val="22"/>
          <w:lang w:eastAsia="pt-BR"/>
        </w:rPr>
      </w:pPr>
      <w:r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 xml:space="preserve">Um grupo de amigos de infância decidiu montar uma consultoria especializada em inteligência de mercado baseada em dados, voltada para o segmento de montadoras de carros. Para o início dos trabalhos, decidiram </w:t>
      </w:r>
      <w:r w:rsidR="00F313D2"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primeiramente conhecer</w:t>
      </w:r>
      <w:r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 xml:space="preserve"> melhor as características de consumo dos veículos.</w:t>
      </w:r>
    </w:p>
    <w:p w:rsidR="00C726A3" w:rsidRDefault="00C726A3" w:rsidP="00C726A3">
      <w:pPr>
        <w:shd w:val="clear" w:color="auto" w:fill="FFFFFF"/>
        <w:spacing w:after="100" w:afterAutospacing="1"/>
        <w:jc w:val="both"/>
        <w:rPr>
          <w:rFonts w:ascii="Arial" w:eastAsia="Times New Roman" w:hAnsi="Arial" w:cs="Arial"/>
          <w:color w:val="4D4D4D"/>
          <w:sz w:val="22"/>
          <w:szCs w:val="22"/>
          <w:lang w:eastAsia="pt-BR"/>
        </w:rPr>
      </w:pPr>
      <w:r w:rsidRPr="00C726A3">
        <w:rPr>
          <w:rFonts w:ascii="Arial" w:eastAsia="Times New Roman" w:hAnsi="Arial" w:cs="Arial"/>
          <w:color w:val="4D4D4D"/>
          <w:sz w:val="22"/>
          <w:szCs w:val="22"/>
          <w:lang w:eastAsia="pt-BR"/>
        </w:rPr>
        <w:t>Caro estudante, seu papel na consultoria é desempenhar a tarefa de Cientista de dados. Em razão disso, foi atribuída a você a tarefa de gerar os gráficos de consumo dos veículos (pelo menos 3). Portanto, explique em um texto o que os gráficos dizem a respeito do consumo de veículos.</w:t>
      </w:r>
    </w:p>
    <w:p w:rsidR="000179DC" w:rsidRPr="00F313D2" w:rsidRDefault="00F313D2">
      <w:pPr>
        <w:rPr>
          <w:rFonts w:ascii="Arial" w:eastAsia="Times New Roman" w:hAnsi="Arial" w:cs="Arial"/>
          <w:b/>
          <w:bCs/>
          <w:color w:val="4D4D4D"/>
          <w:sz w:val="28"/>
          <w:szCs w:val="28"/>
          <w:lang w:eastAsia="pt-BR"/>
        </w:rPr>
      </w:pPr>
      <w:r w:rsidRPr="00F313D2">
        <w:rPr>
          <w:rFonts w:ascii="Arial" w:eastAsia="Times New Roman" w:hAnsi="Arial" w:cs="Arial"/>
          <w:b/>
          <w:bCs/>
          <w:color w:val="4D4D4D"/>
          <w:sz w:val="28"/>
          <w:szCs w:val="28"/>
          <w:lang w:eastAsia="pt-BR"/>
        </w:rPr>
        <w:t>Respostas:</w:t>
      </w:r>
    </w:p>
    <w:p w:rsidR="00F313D2" w:rsidRDefault="00F313D2"/>
    <w:p w:rsidR="00B42047" w:rsidRDefault="00B42047" w:rsidP="00B42047">
      <w:pPr>
        <w:pStyle w:val="PargrafodaLista"/>
        <w:numPr>
          <w:ilvl w:val="0"/>
          <w:numId w:val="2"/>
        </w:numPr>
      </w:pPr>
      <w:proofErr w:type="spellStart"/>
      <w:r>
        <w:t>Grafico</w:t>
      </w:r>
      <w:proofErr w:type="spellEnd"/>
      <w:r>
        <w:t xml:space="preserve"> de Consumo de combustível pelo Peso do veiculo</w:t>
      </w:r>
    </w:p>
    <w:p w:rsidR="00B42047" w:rsidRDefault="00B42047" w:rsidP="00B42047">
      <w:pPr>
        <w:ind w:left="360"/>
      </w:pPr>
      <w:r>
        <w:t>Para esta analise, verifica-se a correlação de consumo de combustível pelo peso do veiculo.</w:t>
      </w:r>
    </w:p>
    <w:p w:rsidR="00B42047" w:rsidRDefault="00B42047" w:rsidP="00B42047">
      <w:pPr>
        <w:ind w:left="360"/>
      </w:pPr>
    </w:p>
    <w:p w:rsidR="00B42047" w:rsidRDefault="0059605D" w:rsidP="00B42047">
      <w:pPr>
        <w:ind w:left="360"/>
      </w:pPr>
      <w:r w:rsidRPr="0059605D">
        <w:drawing>
          <wp:inline distT="0" distB="0" distL="0" distR="0" wp14:anchorId="22366EA8" wp14:editId="1F001219">
            <wp:extent cx="5396230" cy="3409950"/>
            <wp:effectExtent l="0" t="0" r="127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047" w:rsidRDefault="00B42047" w:rsidP="00B42047">
      <w:pPr>
        <w:ind w:left="360"/>
      </w:pPr>
      <w:r>
        <w:t xml:space="preserve">Pelo gráfico fica claro que </w:t>
      </w:r>
      <w:r w:rsidR="0059605D">
        <w:t>existe uma forte relação entre o consumo de combustível e o peso do veiculo, onde quanto mais pesado maior o consumo.</w:t>
      </w:r>
    </w:p>
    <w:p w:rsidR="0059605D" w:rsidRDefault="0059605D" w:rsidP="0059605D">
      <w:pPr>
        <w:pStyle w:val="PargrafodaLista"/>
        <w:numPr>
          <w:ilvl w:val="0"/>
          <w:numId w:val="2"/>
        </w:numPr>
      </w:pPr>
      <w:r>
        <w:t>Histograma</w:t>
      </w:r>
    </w:p>
    <w:p w:rsidR="0059605D" w:rsidRDefault="0059605D" w:rsidP="0059605D">
      <w:pPr>
        <w:pStyle w:val="PargrafodaLista"/>
      </w:pPr>
      <w:r>
        <w:t xml:space="preserve">Histograma </w:t>
      </w:r>
      <w:r w:rsidR="00F313D2">
        <w:t xml:space="preserve">analisando a frequência de HP para o </w:t>
      </w:r>
      <w:proofErr w:type="spellStart"/>
      <w:r w:rsidR="00F313D2">
        <w:t>modelso</w:t>
      </w:r>
      <w:proofErr w:type="spellEnd"/>
      <w:r w:rsidR="00F313D2">
        <w:t xml:space="preserve"> existentes</w:t>
      </w:r>
    </w:p>
    <w:p w:rsidR="00F313D2" w:rsidRDefault="00F313D2" w:rsidP="0059605D">
      <w:pPr>
        <w:pStyle w:val="PargrafodaLista"/>
      </w:pPr>
    </w:p>
    <w:p w:rsidR="00F313D2" w:rsidRDefault="00F313D2" w:rsidP="0059605D">
      <w:pPr>
        <w:pStyle w:val="PargrafodaLista"/>
      </w:pPr>
      <w:r w:rsidRPr="00F313D2">
        <w:lastRenderedPageBreak/>
        <w:drawing>
          <wp:inline distT="0" distB="0" distL="0" distR="0" wp14:anchorId="6771035F" wp14:editId="4B25EB27">
            <wp:extent cx="5396230" cy="3409950"/>
            <wp:effectExtent l="0" t="0" r="127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D2" w:rsidRDefault="00F313D2" w:rsidP="0059605D">
      <w:pPr>
        <w:pStyle w:val="PargrafodaLista"/>
      </w:pPr>
      <w:r>
        <w:t>Fica claro que a maioria dos carros tem HP entre 100 e 150, o que determina que é o melhor custo beneficio de produção manter o HP nestes níveis.</w:t>
      </w:r>
    </w:p>
    <w:p w:rsidR="00F313D2" w:rsidRDefault="00F313D2" w:rsidP="0059605D">
      <w:pPr>
        <w:pStyle w:val="PargrafodaLista"/>
      </w:pPr>
    </w:p>
    <w:p w:rsidR="00F313D2" w:rsidRDefault="00F313D2" w:rsidP="0059605D">
      <w:pPr>
        <w:pStyle w:val="PargrafodaLista"/>
      </w:pPr>
    </w:p>
    <w:p w:rsidR="00F313D2" w:rsidRDefault="00F313D2" w:rsidP="00F313D2">
      <w:pPr>
        <w:pStyle w:val="PargrafodaLista"/>
        <w:numPr>
          <w:ilvl w:val="0"/>
          <w:numId w:val="2"/>
        </w:numPr>
      </w:pPr>
      <w:proofErr w:type="spellStart"/>
      <w:r>
        <w:t>Grafico</w:t>
      </w:r>
      <w:proofErr w:type="spellEnd"/>
      <w:r>
        <w:t xml:space="preserve"> </w:t>
      </w:r>
      <w:proofErr w:type="spellStart"/>
      <w:r>
        <w:t>Boxplot</w:t>
      </w:r>
      <w:proofErr w:type="spellEnd"/>
    </w:p>
    <w:p w:rsidR="00F313D2" w:rsidRDefault="00F313D2" w:rsidP="00F313D2"/>
    <w:p w:rsidR="00F313D2" w:rsidRDefault="00F313D2" w:rsidP="00F313D2">
      <w:pPr>
        <w:ind w:left="708"/>
      </w:pPr>
      <w:r>
        <w:t xml:space="preserve">No gráfico de </w:t>
      </w:r>
      <w:proofErr w:type="spellStart"/>
      <w:r>
        <w:t>boxplot</w:t>
      </w:r>
      <w:proofErr w:type="spellEnd"/>
      <w:r>
        <w:t xml:space="preserve"> podemos analisar a distribuição de potencias</w:t>
      </w:r>
    </w:p>
    <w:p w:rsidR="00F313D2" w:rsidRDefault="00F313D2" w:rsidP="00F313D2">
      <w:pPr>
        <w:ind w:left="708"/>
      </w:pPr>
    </w:p>
    <w:p w:rsidR="00F313D2" w:rsidRDefault="00F313D2" w:rsidP="00F313D2">
      <w:pPr>
        <w:ind w:left="708"/>
      </w:pPr>
      <w:r w:rsidRPr="00F313D2">
        <w:drawing>
          <wp:inline distT="0" distB="0" distL="0" distR="0" wp14:anchorId="1ABCED91" wp14:editId="73112FBF">
            <wp:extent cx="5396230" cy="3409950"/>
            <wp:effectExtent l="0" t="0" r="127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D2" w:rsidRDefault="00F313D2" w:rsidP="00F313D2">
      <w:pPr>
        <w:ind w:left="708"/>
      </w:pPr>
      <w:r>
        <w:t xml:space="preserve">Percebe-se no gráfico que há pouco valores fora da media e mediana. </w:t>
      </w:r>
    </w:p>
    <w:p w:rsidR="00F313D2" w:rsidRDefault="00F313D2" w:rsidP="0059605D">
      <w:pPr>
        <w:pStyle w:val="PargrafodaLista"/>
      </w:pPr>
    </w:p>
    <w:p w:rsidR="0059605D" w:rsidRDefault="0059605D" w:rsidP="00B42047">
      <w:pPr>
        <w:ind w:left="360"/>
      </w:pPr>
    </w:p>
    <w:p w:rsidR="00B42047" w:rsidRDefault="00B42047" w:rsidP="00B42047">
      <w:pPr>
        <w:ind w:left="360"/>
      </w:pPr>
    </w:p>
    <w:sectPr w:rsidR="00B42047" w:rsidSect="00453B9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86D41"/>
    <w:multiLevelType w:val="hybridMultilevel"/>
    <w:tmpl w:val="AD1489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210CA"/>
    <w:multiLevelType w:val="hybridMultilevel"/>
    <w:tmpl w:val="F95A9A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6A3"/>
    <w:rsid w:val="000179DC"/>
    <w:rsid w:val="00453B99"/>
    <w:rsid w:val="0059605D"/>
    <w:rsid w:val="00B42047"/>
    <w:rsid w:val="00C726A3"/>
    <w:rsid w:val="00F31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627442"/>
  <w15:chartTrackingRefBased/>
  <w15:docId w15:val="{CCF2047E-C7C3-BC47-A302-8C7D67B31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26A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C72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3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243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2020-04-11T05:58:00Z</dcterms:created>
  <dcterms:modified xsi:type="dcterms:W3CDTF">2020-04-11T07:14:00Z</dcterms:modified>
</cp:coreProperties>
</file>