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8"/>
        </w:rPr>
        <w:t>Guion De Demo</w:t>
      </w:r>
    </w:p>
    <w:p>
      <w:r>
        <w:rPr>
          <w:color w:val="2E74B5"/>
          <w:sz w:val="26"/>
        </w:rPr>
        <w:t>Secuencia sugerida para presentar el proyecto</w:t>
      </w:r>
    </w:p>
    <w:p>
      <w:r>
        <w:rPr>
          <w:b/>
        </w:rPr>
        <w:t>Entregable Proyecto 3</w:t>
      </w:r>
      <w:r>
        <w:t xml:space="preserve"> | Plataforma de Agente IA para Mantenimiento Industrial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t>Guion breve para grabar o exponer el proyecto sin repetir toda la documentacion tecnica.</w:t>
            </w:r>
          </w:p>
        </w:tc>
      </w:tr>
    </w:tbl>
    <w:p/>
    <w:p>
      <w:pPr>
        <w:pStyle w:val="Heading1"/>
      </w:pPr>
      <w:r>
        <w:t>Objetivo De La Demo</w:t>
      </w:r>
    </w:p>
    <w:p>
      <w:r>
        <w:t>Mostrar que la plataforma responde preguntas de mantenimiento, consulta datos operativos, recomienda prioridades, analiza fallas recurrentes y ejecuta herramientas serverless.</w:t>
      </w:r>
    </w:p>
    <w:p>
      <w:pPr>
        <w:pStyle w:val="Heading1"/>
      </w:pPr>
      <w:r>
        <w:t>Secuencia De Presentacion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Paso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Accion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Mensaje Clave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Levantar docker compose y mostrar servicios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 solucion corre como servicios contenerizados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Abrir http://localhost:8501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El tecnico usa una interfaz de chat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Preguntar estado de PRESS-01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El agente detecta equipo y consulta datos reales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Preguntar equipo a priorizar hoy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Combina riesgo, criticas y tiempo muerto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Preguntar refacciones de CNC-01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Valida inventario antes de intervenir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Preguntar menor OEE y mayor tiempo muerto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Apoya decisiones de produccion y mantenimiento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Preguntar recurrencia de fuga de aceite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Usa historial para recomendar accion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Crear orden de trabajo duplicada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Demuestra control para evitar tickets repetidos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Ejecutar Durable Workflow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Coordina consulta, decision, orden y notificacion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Cerrar con arquitectura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Agente + tools + serverless + datos + UI</w:t>
            </w:r>
          </w:p>
        </w:tc>
      </w:tr>
    </w:tbl>
    <w:p/>
    <w:p>
      <w:pPr>
        <w:pStyle w:val="Heading1"/>
      </w:pPr>
      <w:r>
        <w:t>Preguntas Para Mostrar</w:t>
      </w:r>
    </w:p>
    <w:p>
      <w:pPr>
        <w:pStyle w:val="ListBullet"/>
      </w:pPr>
      <w:r>
        <w:t>Cual es el estado de PRESS-01?</w:t>
      </w:r>
    </w:p>
    <w:p>
      <w:pPr>
        <w:pStyle w:val="ListBullet"/>
      </w:pPr>
      <w:r>
        <w:t>Cual es el riesgo de PRESS-01?</w:t>
      </w:r>
    </w:p>
    <w:p>
      <w:pPr>
        <w:pStyle w:val="ListBullet"/>
      </w:pPr>
      <w:r>
        <w:t>Hay refacciones disponibles para CNC-01?</w:t>
      </w:r>
    </w:p>
    <w:p>
      <w:pPr>
        <w:pStyle w:val="ListBullet"/>
      </w:pPr>
      <w:r>
        <w:t>Que equipo genera mas tiempo muerto?</w:t>
      </w:r>
    </w:p>
    <w:p>
      <w:pPr>
        <w:pStyle w:val="ListBullet"/>
      </w:pPr>
      <w:r>
        <w:t>Que maquina tiene el menor OEE?</w:t>
      </w:r>
    </w:p>
    <w:p>
      <w:pPr>
        <w:pStyle w:val="ListBullet"/>
      </w:pPr>
      <w:r>
        <w:t>La fuga de aceite ha ocurrido antes en PRESS-01?</w:t>
      </w:r>
    </w:p>
    <w:p>
      <w:pPr>
        <w:pStyle w:val="ListBullet"/>
      </w:pPr>
      <w:r>
        <w:t>Crear orden de trabajo para PRESS-01 porque se esta sobrecalentando</w:t>
      </w:r>
    </w:p>
    <w:p>
      <w:pPr>
        <w:pStyle w:val="Heading1"/>
      </w:pPr>
      <w:r>
        <w:t>Cierre Sugerido</w:t>
      </w:r>
    </w:p>
    <w:p>
      <w:r>
        <w:t>Este proyecto demuestra una arquitectura de agente IA aplicada a mantenimiento industrial. La fortaleza esta en que el agente no solo responde texto: ejecuta herramientas, consulta una base de datos, evita duplicados, registra eventos y coordina workflows serverless.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Guion De Demo - Proyecto de Mantenimiento 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