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小米</w:t>
      </w:r>
      <w:r>
        <w:rPr>
          <w:rFonts w:hint="eastAsia" w:ascii="东文宋体" w:hAnsi="东文宋体" w:eastAsia="东文宋体" w:cs="东文宋体"/>
          <w:b/>
          <w:sz w:val="30"/>
          <w:szCs w:val="30"/>
        </w:rPr>
        <w:t>●</w:t>
      </w:r>
      <w:r>
        <w:rPr>
          <w:b/>
          <w:sz w:val="30"/>
          <w:szCs w:val="30"/>
        </w:rPr>
        <w:t xml:space="preserve">互联网一部安全中心 Code Review </w:t>
      </w:r>
    </w:p>
    <w:p/>
    <w:p>
      <w:pPr>
        <w:spacing w:line="360" w:lineRule="auto"/>
        <w:rPr>
          <w:rFonts w:hint="eastAsia"/>
          <w:b/>
        </w:rPr>
      </w:pPr>
      <w:r>
        <w:rPr>
          <w:b/>
        </w:rPr>
        <w:t>一、什么是Code Review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Co</w:t>
      </w:r>
      <w:r>
        <w:t>de Review代码评审是指在软件开发过程中，对</w:t>
      </w:r>
      <w:r>
        <w:fldChar w:fldCharType="begin"/>
      </w:r>
      <w:r>
        <w:instrText xml:space="preserve"> HYPERLINK "https://baike.baidu.com/item/%E6%BA%90%E4%BB%A3%E7%A0%81" \t "_blank" </w:instrText>
      </w:r>
      <w:r>
        <w:fldChar w:fldCharType="separate"/>
      </w:r>
      <w:r>
        <w:t>源代码</w:t>
      </w:r>
      <w:r>
        <w:fldChar w:fldCharType="end"/>
      </w:r>
      <w:r>
        <w:t>的系统性</w:t>
      </w:r>
      <w:r>
        <w:fldChar w:fldCharType="begin"/>
      </w:r>
      <w:r>
        <w:instrText xml:space="preserve"> HYPERLINK "https://baike.baidu.com/item/%E6%A3%80%E6%9F%A5/7025234" \t "_blank" </w:instrText>
      </w:r>
      <w:r>
        <w:fldChar w:fldCharType="separate"/>
      </w:r>
      <w:r>
        <w:t>检查</w:t>
      </w:r>
      <w:r>
        <w:fldChar w:fldCharType="end"/>
      </w:r>
      <w:r>
        <w:t>。通常的目的是查找系统缺陷，保证软件总体质量和提高开发者自身水平。 Code Review是轻量级代码评审，相对于正式代码评审，轻量级代码评审所需要的各种成本要明显低的多，如果流程正确，它可以起到更加积极的效果。正因如此，轻量级代码评审经常性得被引入到软件开发过程中。</w:t>
      </w:r>
    </w:p>
    <w:p>
      <w:pPr>
        <w:spacing w:line="360" w:lineRule="auto"/>
        <w:rPr>
          <w:rFonts w:hint="eastAsia" w:ascii="Calibri" w:hAnsi="Calibri" w:eastAsiaTheme="minorEastAsia"/>
          <w:b/>
          <w:color w:val="00000A"/>
          <w:sz w:val="21"/>
          <w:szCs w:val="22"/>
          <w:lang w:bidi="ar-SA"/>
        </w:rPr>
      </w:pPr>
      <w:r>
        <w:rPr>
          <w:rFonts w:ascii="Calibri" w:hAnsi="Calibri"/>
          <w:b/>
          <w:color w:val="00000A"/>
          <w:sz w:val="21"/>
          <w:szCs w:val="22"/>
          <w:lang w:bidi="ar-SA"/>
        </w:rPr>
        <w:t>二、作用</w:t>
      </w:r>
      <w:r>
        <w:rPr>
          <w:rFonts w:ascii="Calibri" w:hAnsi="Calibri" w:eastAsia="Droid Sans Fallback"/>
          <w:b/>
          <w:color w:val="00000A"/>
          <w:sz w:val="21"/>
          <w:szCs w:val="22"/>
          <w:lang w:bidi="ar-SA"/>
        </w:rPr>
        <w:t>&amp;</w:t>
      </w:r>
      <w:r>
        <w:rPr>
          <w:rFonts w:ascii="Calibri" w:hAnsi="Calibri"/>
          <w:b/>
          <w:color w:val="00000A"/>
          <w:sz w:val="21"/>
          <w:szCs w:val="22"/>
          <w:lang w:bidi="ar-SA"/>
        </w:rPr>
        <w:t>目的(预防为主,防治结合)</w:t>
      </w:r>
    </w:p>
    <w:p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ascii="Calibri" w:hAnsi="Calibri" w:eastAsia="Droid Sans Fallback"/>
          <w:color w:val="00000A"/>
          <w:sz w:val="21"/>
          <w:szCs w:val="22"/>
          <w:lang w:bidi="ar-SA"/>
        </w:rPr>
        <w:t xml:space="preserve">1. </w:t>
      </w:r>
      <w:r>
        <w:rPr>
          <w:rFonts w:ascii="Calibri" w:hAnsi="Calibri"/>
          <w:color w:val="00000A"/>
          <w:sz w:val="21"/>
          <w:szCs w:val="22"/>
          <w:lang w:bidi="ar-SA"/>
        </w:rPr>
        <w:t>及早发现潜在缺陷与</w:t>
      </w:r>
      <w:r>
        <w:rPr>
          <w:rFonts w:ascii="Calibri" w:hAnsi="Calibri" w:eastAsia="Droid Sans Fallback"/>
          <w:color w:val="00000A"/>
          <w:sz w:val="21"/>
          <w:szCs w:val="22"/>
          <w:lang w:bidi="ar-SA"/>
        </w:rPr>
        <w:t>BUG</w:t>
      </w:r>
      <w:r>
        <w:rPr>
          <w:rFonts w:ascii="Calibri" w:hAnsi="Calibri"/>
          <w:color w:val="00000A"/>
          <w:sz w:val="21"/>
          <w:szCs w:val="22"/>
          <w:lang w:bidi="ar-SA"/>
        </w:rPr>
        <w:t>，降低事故成本</w:t>
      </w:r>
    </w:p>
    <w:p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ascii="Calibri" w:hAnsi="Calibri" w:eastAsia="Droid Sans Fallback"/>
          <w:color w:val="00000A"/>
          <w:sz w:val="21"/>
          <w:szCs w:val="22"/>
          <w:lang w:bidi="ar-SA"/>
        </w:rPr>
        <w:t xml:space="preserve">2. </w:t>
      </w:r>
      <w:r>
        <w:rPr>
          <w:rFonts w:ascii="Calibri" w:hAnsi="Calibri"/>
          <w:color w:val="00000A"/>
          <w:sz w:val="21"/>
          <w:szCs w:val="22"/>
          <w:lang w:bidi="ar-SA"/>
        </w:rPr>
        <w:t>避免开发人员犯一些很常见，很普通的错误</w:t>
      </w:r>
    </w:p>
    <w:p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ascii="Calibri" w:hAnsi="Calibri" w:eastAsia="Droid Sans Fallback"/>
          <w:color w:val="00000A"/>
          <w:sz w:val="21"/>
          <w:szCs w:val="22"/>
          <w:lang w:bidi="ar-SA"/>
        </w:rPr>
        <w:t xml:space="preserve">3. </w:t>
      </w:r>
      <w:r>
        <w:rPr>
          <w:rFonts w:ascii="Calibri" w:hAnsi="Calibri"/>
          <w:color w:val="00000A"/>
          <w:sz w:val="21"/>
          <w:szCs w:val="22"/>
          <w:lang w:bidi="ar-SA"/>
        </w:rPr>
        <w:t>提高代码质量，提升自身水平</w:t>
      </w:r>
    </w:p>
    <w:p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ascii="Calibri" w:hAnsi="Calibri" w:eastAsia="Droid Sans Fallback"/>
          <w:color w:val="00000A"/>
          <w:sz w:val="21"/>
          <w:szCs w:val="22"/>
          <w:lang w:bidi="ar-SA"/>
        </w:rPr>
        <w:t xml:space="preserve">4. </w:t>
      </w:r>
      <w:r>
        <w:rPr>
          <w:rFonts w:ascii="Calibri" w:hAnsi="Calibri"/>
          <w:color w:val="00000A"/>
          <w:sz w:val="21"/>
          <w:szCs w:val="22"/>
          <w:lang w:bidi="ar-SA"/>
        </w:rPr>
        <w:t>促进团队内部知识技术共享</w:t>
      </w:r>
      <w:r>
        <w:rPr>
          <w:rFonts w:ascii="Calibri" w:hAnsi="Calibri" w:eastAsia="Droid Sans Fallback"/>
          <w:color w:val="00000A"/>
          <w:sz w:val="21"/>
          <w:szCs w:val="22"/>
          <w:lang w:bidi="ar-SA"/>
        </w:rPr>
        <w:t>,</w:t>
      </w:r>
      <w:r>
        <w:rPr>
          <w:rFonts w:ascii="Calibri" w:hAnsi="Calibri"/>
          <w:color w:val="00000A"/>
          <w:sz w:val="21"/>
          <w:szCs w:val="22"/>
          <w:lang w:bidi="ar-SA"/>
        </w:rPr>
        <w:t>提高团队整体水平</w:t>
      </w:r>
    </w:p>
    <w:p>
      <w:pPr>
        <w:spacing w:line="360" w:lineRule="auto"/>
        <w:rPr>
          <w:rFonts w:hint="eastAsia"/>
        </w:rPr>
      </w:pPr>
      <w:r>
        <w:rPr>
          <w:rFonts w:ascii="Calibri" w:hAnsi="Calibri" w:eastAsia="Droid Sans Fallback"/>
          <w:color w:val="00000A"/>
          <w:sz w:val="21"/>
          <w:szCs w:val="22"/>
          <w:lang w:bidi="ar-SA"/>
        </w:rPr>
        <w:t xml:space="preserve">5. </w:t>
      </w:r>
      <w:r>
        <w:rPr>
          <w:rFonts w:ascii="Calibri" w:hAnsi="Calibri"/>
          <w:color w:val="00000A"/>
          <w:sz w:val="21"/>
          <w:szCs w:val="22"/>
          <w:lang w:bidi="ar-SA"/>
        </w:rPr>
        <w:t>保证项目组人员的良好沟通</w:t>
      </w:r>
    </w:p>
    <w:p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三、</w:t>
      </w:r>
      <w:r>
        <w:rPr>
          <w:rFonts w:eastAsia="Droid Sans Fallback"/>
          <w:b/>
          <w:color w:val="00000A"/>
          <w:sz w:val="21"/>
          <w:szCs w:val="22"/>
          <w:lang w:bidi="ar-SA"/>
        </w:rPr>
        <w:t xml:space="preserve">Code Review </w:t>
      </w:r>
      <w:r>
        <w:rPr>
          <w:rFonts w:hint="eastAsia" w:asciiTheme="minorEastAsia" w:hAnsiTheme="minorEastAsia" w:eastAsiaTheme="minorEastAsia"/>
          <w:b/>
          <w:color w:val="00000A"/>
          <w:sz w:val="21"/>
          <w:szCs w:val="22"/>
          <w:lang w:bidi="ar-SA"/>
        </w:rPr>
        <w:t>事务遵循</w:t>
      </w:r>
      <w:r>
        <w:rPr>
          <w:rFonts w:hint="eastAsia" w:ascii="Calibri" w:hAnsi="Calibri"/>
          <w:b/>
          <w:color w:val="00000A"/>
          <w:sz w:val="21"/>
          <w:szCs w:val="22"/>
          <w:lang w:bidi="ar-SA"/>
        </w:rPr>
        <w:t>原则</w:t>
      </w:r>
    </w:p>
    <w:p>
      <w:pPr>
        <w:spacing w:line="360" w:lineRule="auto"/>
        <w:rPr>
          <w:rFonts w:eastAsia="Droid Sans Fallback"/>
          <w:color w:val="00000A"/>
          <w:sz w:val="21"/>
          <w:szCs w:val="22"/>
          <w:lang w:bidi="ar-SA"/>
        </w:rPr>
      </w:pPr>
      <w:r>
        <w:rPr>
          <w:rFonts w:eastAsia="Droid Sans Fallback"/>
          <w:color w:val="00000A"/>
          <w:sz w:val="21"/>
          <w:szCs w:val="22"/>
          <w:lang w:bidi="ar-SA"/>
        </w:rPr>
        <w:t xml:space="preserve">1. </w:t>
      </w:r>
      <w:r>
        <w:rPr>
          <w:rFonts w:ascii="Calibri" w:hAnsi="Calibri"/>
          <w:color w:val="00000A"/>
          <w:sz w:val="21"/>
          <w:szCs w:val="22"/>
          <w:lang w:bidi="ar-SA"/>
        </w:rPr>
        <w:t>持开放学习的心态对待他人对自己的</w:t>
      </w:r>
      <w:r>
        <w:rPr>
          <w:rFonts w:eastAsia="Droid Sans Fallback"/>
          <w:color w:val="00000A"/>
          <w:sz w:val="21"/>
          <w:szCs w:val="22"/>
          <w:lang w:bidi="ar-SA"/>
        </w:rPr>
        <w:t>Code Review</w:t>
      </w:r>
    </w:p>
    <w:p>
      <w:pPr>
        <w:spacing w:line="360" w:lineRule="auto"/>
        <w:rPr>
          <w:rFonts w:ascii="Calibri" w:hAnsi="Calibri"/>
          <w:color w:val="00000A"/>
          <w:sz w:val="21"/>
          <w:szCs w:val="22"/>
          <w:lang w:bidi="ar-SA"/>
        </w:rPr>
      </w:pPr>
      <w:r>
        <w:rPr>
          <w:rFonts w:eastAsia="Droid Sans Fallback"/>
          <w:color w:val="00000A"/>
          <w:sz w:val="21"/>
          <w:szCs w:val="22"/>
          <w:lang w:bidi="ar-SA"/>
        </w:rPr>
        <w:t xml:space="preserve">2. Code commiter </w:t>
      </w:r>
      <w:r>
        <w:rPr>
          <w:rFonts w:ascii="Calibri" w:hAnsi="Calibri"/>
          <w:color w:val="00000A"/>
          <w:sz w:val="21"/>
          <w:szCs w:val="22"/>
          <w:lang w:bidi="ar-SA"/>
        </w:rPr>
        <w:t xml:space="preserve">需要自己先 </w:t>
      </w:r>
      <w:r>
        <w:rPr>
          <w:rFonts w:eastAsia="Droid Sans Fallback"/>
          <w:color w:val="00000A"/>
          <w:sz w:val="21"/>
          <w:szCs w:val="22"/>
          <w:lang w:bidi="ar-SA"/>
        </w:rPr>
        <w:t xml:space="preserve">Review </w:t>
      </w:r>
      <w:r>
        <w:rPr>
          <w:rFonts w:ascii="Calibri" w:hAnsi="Calibri"/>
          <w:color w:val="00000A"/>
          <w:sz w:val="21"/>
          <w:szCs w:val="22"/>
          <w:lang w:bidi="ar-SA"/>
        </w:rPr>
        <w:t>一遍 再</w:t>
      </w:r>
      <w:r>
        <w:rPr>
          <w:rFonts w:eastAsia="Droid Sans Fallback"/>
          <w:color w:val="00000A"/>
          <w:sz w:val="21"/>
          <w:szCs w:val="22"/>
          <w:lang w:bidi="ar-SA"/>
        </w:rPr>
        <w:t>commit,</w:t>
      </w:r>
      <w:r>
        <w:rPr>
          <w:rFonts w:ascii="Calibri" w:hAnsi="Calibri"/>
          <w:color w:val="00000A"/>
          <w:sz w:val="21"/>
          <w:szCs w:val="22"/>
          <w:lang w:bidi="ar-SA"/>
        </w:rPr>
        <w:t>尽量提高大家的质量和效率</w:t>
      </w:r>
    </w:p>
    <w:p>
      <w:pPr>
        <w:spacing w:line="360" w:lineRule="auto"/>
        <w:rPr>
          <w:rFonts w:eastAsia="Droid Sans Fallback"/>
          <w:color w:val="00000A"/>
          <w:sz w:val="21"/>
          <w:szCs w:val="22"/>
          <w:lang w:bidi="ar-SA"/>
        </w:rPr>
      </w:pPr>
      <w:r>
        <w:rPr>
          <w:rFonts w:eastAsia="Droid Sans Fallback"/>
          <w:color w:val="00000A"/>
          <w:sz w:val="21"/>
          <w:szCs w:val="22"/>
          <w:lang w:bidi="ar-SA"/>
        </w:rPr>
        <w:t xml:space="preserve">3. </w:t>
      </w:r>
      <w:r>
        <w:rPr>
          <w:rFonts w:ascii="Calibri" w:hAnsi="Calibri"/>
          <w:color w:val="00000A"/>
          <w:sz w:val="21"/>
          <w:szCs w:val="22"/>
          <w:lang w:bidi="ar-SA"/>
        </w:rPr>
        <w:t xml:space="preserve">每次 </w:t>
      </w:r>
      <w:r>
        <w:rPr>
          <w:rFonts w:eastAsia="Droid Sans Fallback"/>
          <w:color w:val="00000A"/>
          <w:sz w:val="21"/>
          <w:szCs w:val="22"/>
          <w:lang w:bidi="ar-SA"/>
        </w:rPr>
        <w:t xml:space="preserve">Commit </w:t>
      </w:r>
      <w:r>
        <w:rPr>
          <w:rFonts w:ascii="Calibri" w:hAnsi="Calibri"/>
          <w:color w:val="00000A"/>
          <w:sz w:val="21"/>
          <w:szCs w:val="22"/>
          <w:lang w:bidi="ar-SA"/>
        </w:rPr>
        <w:t xml:space="preserve">和 </w:t>
      </w:r>
      <w:r>
        <w:rPr>
          <w:rFonts w:eastAsia="Droid Sans Fallback"/>
          <w:color w:val="00000A"/>
          <w:sz w:val="21"/>
          <w:szCs w:val="22"/>
          <w:lang w:bidi="ar-SA"/>
        </w:rPr>
        <w:t xml:space="preserve">Review </w:t>
      </w:r>
      <w:r>
        <w:rPr>
          <w:rFonts w:ascii="Calibri" w:hAnsi="Calibri"/>
          <w:color w:val="00000A"/>
          <w:sz w:val="21"/>
          <w:szCs w:val="22"/>
          <w:lang w:bidi="ar-SA"/>
        </w:rPr>
        <w:t>代码 尽量 模块化</w:t>
      </w:r>
      <w:r>
        <w:rPr>
          <w:rFonts w:eastAsia="Droid Sans Fallback"/>
          <w:color w:val="00000A"/>
          <w:sz w:val="21"/>
          <w:szCs w:val="22"/>
          <w:lang w:bidi="ar-SA"/>
        </w:rPr>
        <w:t>,</w:t>
      </w:r>
      <w:r>
        <w:rPr>
          <w:rFonts w:ascii="Calibri" w:hAnsi="Calibri"/>
          <w:color w:val="00000A"/>
          <w:sz w:val="21"/>
          <w:szCs w:val="22"/>
          <w:lang w:bidi="ar-SA"/>
        </w:rPr>
        <w:t>代码少量化</w:t>
      </w:r>
      <w:r>
        <w:rPr>
          <w:rFonts w:eastAsia="Droid Sans Fallback"/>
          <w:color w:val="00000A"/>
          <w:sz w:val="21"/>
          <w:szCs w:val="22"/>
          <w:lang w:bidi="ar-SA"/>
        </w:rPr>
        <w:t>.</w:t>
      </w:r>
    </w:p>
    <w:p>
      <w:pPr>
        <w:spacing w:line="360" w:lineRule="auto"/>
        <w:rPr>
          <w:rFonts w:hint="eastAsia" w:ascii="Calibri" w:hAnsi="Calibri"/>
          <w:color w:val="00000A"/>
          <w:sz w:val="21"/>
          <w:szCs w:val="22"/>
          <w:lang w:bidi="ar-SA"/>
        </w:rPr>
      </w:pPr>
      <w:r>
        <w:rPr>
          <w:rFonts w:eastAsia="Droid Sans Fallback"/>
          <w:color w:val="00000A"/>
          <w:sz w:val="21"/>
          <w:szCs w:val="22"/>
          <w:lang w:bidi="ar-SA"/>
        </w:rPr>
        <w:t xml:space="preserve">4. </w:t>
      </w:r>
      <w:r>
        <w:rPr>
          <w:rFonts w:ascii="Calibri" w:hAnsi="Calibri"/>
          <w:color w:val="00000A"/>
          <w:sz w:val="21"/>
          <w:szCs w:val="22"/>
          <w:lang w:bidi="ar-SA"/>
        </w:rPr>
        <w:t xml:space="preserve">尽量遵循 </w:t>
      </w:r>
      <w:r>
        <w:rPr>
          <w:rFonts w:eastAsia="Droid Sans Fallback"/>
          <w:color w:val="00000A"/>
          <w:sz w:val="21"/>
          <w:szCs w:val="22"/>
          <w:lang w:bidi="ar-SA"/>
        </w:rPr>
        <w:t xml:space="preserve">Code Review checklist </w:t>
      </w:r>
      <w:r>
        <w:rPr>
          <w:rFonts w:ascii="Calibri" w:hAnsi="Calibri"/>
          <w:color w:val="00000A"/>
          <w:sz w:val="21"/>
          <w:szCs w:val="22"/>
          <w:lang w:bidi="ar-SA"/>
        </w:rPr>
        <w:t>清单规范</w:t>
      </w:r>
      <w:r>
        <w:rPr>
          <w:rFonts w:hint="eastAsia" w:ascii="Calibri" w:hAnsi="Calibri"/>
          <w:color w:val="00000A"/>
          <w:sz w:val="21"/>
          <w:szCs w:val="22"/>
          <w:lang w:bidi="ar-SA"/>
        </w:rPr>
        <w:t>约束</w:t>
      </w:r>
    </w:p>
    <w:p>
      <w:pPr>
        <w:spacing w:line="360" w:lineRule="auto"/>
        <w:rPr>
          <w:b/>
          <w:color w:val="00000A"/>
          <w:sz w:val="21"/>
          <w:szCs w:val="22"/>
          <w:lang w:bidi="ar-SA"/>
        </w:rPr>
      </w:pPr>
      <w:r>
        <w:rPr>
          <w:rFonts w:hint="eastAsia" w:ascii="Calibri" w:hAnsi="Calibri"/>
          <w:b/>
          <w:color w:val="00000A"/>
          <w:sz w:val="21"/>
          <w:szCs w:val="22"/>
          <w:lang w:bidi="ar-SA"/>
        </w:rPr>
        <w:t>四、</w:t>
      </w:r>
      <w:r>
        <w:rPr>
          <w:b/>
          <w:color w:val="00000A"/>
          <w:sz w:val="21"/>
          <w:szCs w:val="22"/>
          <w:lang w:bidi="ar-SA"/>
        </w:rPr>
        <w:t xml:space="preserve"> </w:t>
      </w:r>
      <w:r>
        <w:rPr>
          <w:rFonts w:hint="eastAsia"/>
          <w:b/>
          <w:color w:val="00000A"/>
          <w:sz w:val="21"/>
          <w:szCs w:val="22"/>
          <w:lang w:bidi="ar-SA"/>
        </w:rPr>
        <w:t>Co</w:t>
      </w:r>
      <w:r>
        <w:rPr>
          <w:b/>
          <w:color w:val="00000A"/>
          <w:sz w:val="21"/>
          <w:szCs w:val="22"/>
          <w:lang w:bidi="ar-SA"/>
        </w:rPr>
        <w:t xml:space="preserve">de Review Check List </w:t>
      </w:r>
    </w:p>
    <w:p>
      <w:pPr>
        <w:spacing w:line="360" w:lineRule="auto"/>
        <w:rPr>
          <w:b/>
        </w:rPr>
      </w:pPr>
      <w:r>
        <w:rPr>
          <w:b/>
        </w:rPr>
        <w:t>1.</w:t>
      </w:r>
      <w:r>
        <w:rPr>
          <w:rFonts w:hint="eastAsia"/>
          <w:b/>
        </w:rPr>
        <w:t>代码风格&amp;规范</w:t>
      </w:r>
    </w:p>
    <w:p>
      <w:pPr>
        <w:spacing w:line="360" w:lineRule="auto"/>
      </w:pPr>
      <w:r>
        <w:t>字段、变量、参数、方法、类的命名是否真实反映它们所代表的事物</w:t>
      </w:r>
      <w:r>
        <w:rPr>
          <w:rFonts w:hint="eastAsia"/>
        </w:rPr>
        <w:br w:type="textWrapping"/>
      </w:r>
      <w:r>
        <w:t>方法体偏长，不易管理维护，可逐步抽取成小方法来减少代码长度</w:t>
      </w:r>
    </w:p>
    <w:p>
      <w:pPr>
        <w:spacing w:line="360" w:lineRule="auto"/>
      </w:pPr>
      <w:r>
        <w:rPr>
          <w:rFonts w:hint="eastAsia"/>
        </w:rPr>
        <w:t>避免通过一个类的对象引用访问此类的静态变量或静态方法，无谓增加编译器解析成本，直接用类名来访问即可</w:t>
      </w:r>
    </w:p>
    <w:p>
      <w:pPr>
        <w:spacing w:line="360" w:lineRule="auto"/>
      </w:pPr>
      <w:r>
        <w:rPr>
          <w:rFonts w:hint="eastAsia"/>
        </w:rPr>
        <w:t>较为复杂的业务代码逻辑方法&amp;类需要有一定注释，注释与功能逻辑实现一定要一致。</w:t>
      </w:r>
      <w:r>
        <w:rPr>
          <w:rFonts w:hint="eastAsia"/>
        </w:rPr>
        <w:br w:type="textWrapping"/>
      </w:r>
      <w:r>
        <w:t>不要硬编码以及使用Magic Number</w:t>
      </w:r>
      <w:r>
        <w:br w:type="textWrapping"/>
      </w:r>
      <w:r>
        <w:t>代码重复，针对功能类似的方法，可添加一个参数加以区分复用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不要再循环内进行try</w:t>
      </w:r>
      <w:r>
        <w:t xml:space="preserve"> catch ,</w:t>
      </w:r>
      <w:r>
        <w:rPr>
          <w:rFonts w:hint="eastAsia"/>
        </w:rPr>
        <w:t>除非有特殊需求</w:t>
      </w:r>
      <w:r>
        <w:rPr>
          <w:rFonts w:hint="eastAsia"/>
        </w:rPr>
        <w:br w:type="textWrapping"/>
      </w:r>
      <w:r>
        <w:t>不要有嵌套太多层的条件语句或者循环语句</w:t>
      </w:r>
      <w:r>
        <w:rPr>
          <w:rFonts w:hint="eastAsia"/>
        </w:rPr>
        <w:br w:type="textWrapping"/>
      </w:r>
      <w:r>
        <w:t>限制包，类，接口，方法和域的可访问性</w:t>
      </w:r>
      <w:r>
        <w:rPr>
          <w:rFonts w:hint="eastAsia"/>
        </w:rPr>
        <w:br w:type="textWrapping"/>
      </w:r>
      <w:r>
        <w:t>当一个功能或是方法不再需要时移除相关代码和资源</w:t>
      </w:r>
    </w:p>
    <w:p>
      <w:pPr>
        <w:spacing w:line="360" w:lineRule="auto"/>
      </w:pPr>
      <w:r>
        <w:t>如果使用到了设计模式，建议在类名中体现出具体的模式：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hAnsi="Consolas" w:cs="Courier New"/>
          <w:color w:val="C7254E"/>
          <w:lang w:bidi="ar-SA"/>
        </w:rPr>
      </w:pPr>
      <w:r>
        <w:rPr>
          <w:rFonts w:ascii="Consolas" w:hAnsi="Consolas" w:cs="Courier New"/>
          <w:color w:val="C7254E"/>
          <w:lang w:bidi="ar-SA"/>
        </w:rPr>
        <w:t xml:space="preserve">public </w:t>
      </w:r>
      <w:r>
        <w:rPr>
          <w:rFonts w:ascii="Consolas" w:hAnsi="Consolas" w:cs="Courier New"/>
          <w:color w:val="C678DD"/>
          <w:lang w:bidi="ar-SA"/>
        </w:rPr>
        <w:t>class</w:t>
      </w:r>
      <w:r>
        <w:rPr>
          <w:rFonts w:ascii="Consolas" w:hAnsi="Consolas" w:cs="Courier New"/>
          <w:color w:val="C7254E"/>
          <w:lang w:bidi="ar-SA"/>
        </w:rPr>
        <w:t xml:space="preserve"> </w:t>
      </w:r>
      <w:r>
        <w:rPr>
          <w:rFonts w:ascii="Consolas" w:hAnsi="Consolas" w:cs="Courier New"/>
          <w:color w:val="E6C07B"/>
          <w:lang w:bidi="ar-SA"/>
        </w:rPr>
        <w:t>ComponentFactory</w:t>
      </w:r>
    </w:p>
    <w:p>
      <w:pPr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hint="eastAsia" w:ascii="Consolas" w:hAnsi="Consolas" w:cs="Courier New"/>
          <w:color w:val="C7254E"/>
          <w:lang w:bidi="ar-SA"/>
        </w:rPr>
      </w:pPr>
      <w:r>
        <w:rPr>
          <w:rFonts w:ascii="Consolas" w:hAnsi="Consolas" w:cs="Courier New"/>
          <w:color w:val="C7254E"/>
          <w:lang w:bidi="ar-SA"/>
        </w:rPr>
        <w:t xml:space="preserve">public </w:t>
      </w:r>
      <w:r>
        <w:rPr>
          <w:rFonts w:ascii="Consolas" w:hAnsi="Consolas" w:cs="Courier New"/>
          <w:color w:val="C678DD"/>
          <w:lang w:bidi="ar-SA"/>
        </w:rPr>
        <w:t>class</w:t>
      </w:r>
      <w:r>
        <w:rPr>
          <w:rFonts w:ascii="Consolas" w:hAnsi="Consolas" w:cs="Courier New"/>
          <w:color w:val="C7254E"/>
          <w:lang w:bidi="ar-SA"/>
        </w:rPr>
        <w:t xml:space="preserve"> </w:t>
      </w:r>
      <w:r>
        <w:rPr>
          <w:rFonts w:ascii="Consolas" w:hAnsi="Consolas" w:cs="Courier New"/>
          <w:color w:val="E6C07B"/>
          <w:lang w:bidi="ar-SA"/>
        </w:rPr>
        <w:t>BufferStrategy</w:t>
      </w:r>
    </w:p>
    <w:p>
      <w:pPr>
        <w:rPr>
          <w:rFonts w:asciiTheme="minorEastAsia" w:hAnsiTheme="minorEastAsia" w:eastAsiaTheme="minorEastAsia"/>
          <w:b/>
          <w:color w:val="333333"/>
        </w:rPr>
      </w:pPr>
      <w:r>
        <w:rPr>
          <w:rFonts w:eastAsia="Arial;sans-serif"/>
          <w:b/>
          <w:color w:val="333333"/>
        </w:rPr>
        <w:t>2.</w:t>
      </w:r>
      <w:r>
        <w:rPr>
          <w:rFonts w:hint="eastAsia" w:asciiTheme="minorEastAsia" w:hAnsiTheme="minorEastAsia" w:eastAsiaTheme="minorEastAsia"/>
          <w:b/>
          <w:color w:val="333333"/>
        </w:rPr>
        <w:t>代码健壮性</w:t>
      </w:r>
    </w:p>
    <w:p>
      <w:pPr>
        <w:rPr>
          <w:rFonts w:hint="eastAsia" w:eastAsia="Arial;sans-serif"/>
          <w:color w:val="333333"/>
        </w:rPr>
      </w:pPr>
      <w:r>
        <w:rPr>
          <w:rFonts w:hint="eastAsia" w:ascii="宋体" w:hAnsi="宋体" w:cs="宋体"/>
          <w:color w:val="333333"/>
        </w:rPr>
        <w:t>调用对象的方法时，需要注意该对象是否可能为空</w:t>
      </w:r>
    </w:p>
    <w:p>
      <w:pPr>
        <w:rPr>
          <w:rFonts w:hint="eastAsia" w:eastAsia="Arial;sans-serif"/>
          <w:color w:val="333333"/>
        </w:rPr>
      </w:pPr>
      <w:r>
        <w:rPr>
          <w:rFonts w:hint="eastAsia" w:ascii="宋体" w:hAnsi="宋体" w:cs="宋体"/>
          <w:color w:val="333333"/>
        </w:rPr>
        <w:t>数组类结构是否做了边界校验，是否会越界</w:t>
      </w:r>
    </w:p>
    <w:p>
      <w:pPr>
        <w:rPr>
          <w:rFonts w:hint="eastAsia" w:eastAsia="Arial;sans-serif"/>
          <w:color w:val="333333"/>
        </w:rPr>
      </w:pPr>
      <w:r>
        <w:rPr>
          <w:rFonts w:hint="eastAsia" w:ascii="宋体" w:hAnsi="宋体" w:cs="宋体"/>
          <w:color w:val="333333"/>
        </w:rPr>
        <w:t>校验输入，特别是外部参数或是网络下发数据，校验数据合法性</w:t>
      </w:r>
    </w:p>
    <w:p>
      <w:pPr>
        <w:rPr>
          <w:rFonts w:eastAsia="Arial;sans-serif"/>
          <w:color w:val="333333"/>
        </w:rPr>
      </w:pPr>
      <w:r>
        <w:rPr>
          <w:rFonts w:hint="eastAsia" w:ascii="宋体" w:hAnsi="宋体" w:cs="宋体"/>
          <w:color w:val="333333"/>
        </w:rPr>
        <w:t>启动第三方的</w:t>
      </w:r>
      <w:r>
        <w:rPr>
          <w:rFonts w:hint="eastAsia" w:eastAsia="Arial;sans-serif"/>
          <w:color w:val="333333"/>
        </w:rPr>
        <w:t xml:space="preserve">Activity </w:t>
      </w:r>
      <w:r>
        <w:rPr>
          <w:rFonts w:hint="eastAsia" w:ascii="宋体" w:hAnsi="宋体" w:cs="宋体"/>
          <w:color w:val="333333"/>
        </w:rPr>
        <w:t>、</w:t>
      </w:r>
      <w:r>
        <w:rPr>
          <w:rFonts w:hint="eastAsia" w:eastAsia="Arial;sans-serif"/>
          <w:color w:val="333333"/>
        </w:rPr>
        <w:t xml:space="preserve"> Service</w:t>
      </w:r>
      <w:r>
        <w:rPr>
          <w:rFonts w:hint="eastAsia" w:ascii="宋体" w:hAnsi="宋体" w:cs="宋体"/>
          <w:color w:val="333333"/>
        </w:rPr>
        <w:t>时，需要校验是否存在且可用，或是加上</w:t>
      </w:r>
      <w:r>
        <w:rPr>
          <w:rFonts w:hint="eastAsia" w:eastAsia="Arial;sans-serif"/>
          <w:color w:val="333333"/>
        </w:rPr>
        <w:t>try…catch</w:t>
      </w:r>
    </w:p>
    <w:p>
      <w:pPr>
        <w:rPr>
          <w:rFonts w:hint="eastAsia" w:eastAsia="Arial;sans-serif"/>
          <w:color w:val="333333"/>
        </w:rPr>
      </w:pPr>
      <w:r>
        <w:rPr>
          <w:rFonts w:hint="eastAsia" w:ascii="宋体" w:hAnsi="宋体" w:cs="宋体"/>
          <w:color w:val="333333"/>
        </w:rPr>
        <w:t>不要在</w:t>
      </w:r>
      <w:r>
        <w:rPr>
          <w:rFonts w:hint="eastAsia" w:eastAsia="Arial;sans-serif"/>
          <w:color w:val="333333"/>
        </w:rPr>
        <w:t>Activity</w:t>
      </w:r>
      <w:r>
        <w:rPr>
          <w:rFonts w:hint="eastAsia" w:ascii="宋体" w:hAnsi="宋体" w:cs="宋体"/>
          <w:color w:val="333333"/>
        </w:rPr>
        <w:t>的</w:t>
      </w:r>
      <w:r>
        <w:rPr>
          <w:rFonts w:hint="eastAsia" w:eastAsia="Arial;sans-serif"/>
          <w:color w:val="333333"/>
        </w:rPr>
        <w:t>onCreate</w:t>
      </w:r>
      <w:r>
        <w:rPr>
          <w:rFonts w:hint="eastAsia" w:ascii="宋体" w:hAnsi="宋体" w:cs="宋体"/>
          <w:color w:val="333333"/>
        </w:rPr>
        <w:t>里调用</w:t>
      </w:r>
      <w:r>
        <w:rPr>
          <w:rFonts w:hint="eastAsia" w:eastAsia="Arial;sans-serif"/>
          <w:color w:val="333333"/>
        </w:rPr>
        <w:t>PopupWindow</w:t>
      </w:r>
      <w:r>
        <w:rPr>
          <w:rFonts w:hint="eastAsia" w:ascii="宋体" w:hAnsi="宋体" w:cs="宋体"/>
          <w:color w:val="333333"/>
        </w:rPr>
        <w:t>的</w:t>
      </w:r>
      <w:r>
        <w:rPr>
          <w:rFonts w:hint="eastAsia" w:eastAsia="Arial;sans-serif"/>
          <w:color w:val="333333"/>
        </w:rPr>
        <w:t>showAsLoaction</w:t>
      </w:r>
      <w:r>
        <w:rPr>
          <w:rFonts w:hint="eastAsia" w:ascii="宋体" w:hAnsi="宋体" w:cs="宋体"/>
          <w:color w:val="333333"/>
        </w:rPr>
        <w:t>方法，由于</w:t>
      </w:r>
      <w:r>
        <w:rPr>
          <w:rFonts w:hint="eastAsia" w:eastAsia="Arial;sans-serif"/>
          <w:color w:val="333333"/>
        </w:rPr>
        <w:t>Activity</w:t>
      </w:r>
      <w:r>
        <w:rPr>
          <w:rFonts w:hint="eastAsia" w:ascii="宋体" w:hAnsi="宋体" w:cs="宋体"/>
          <w:color w:val="333333"/>
        </w:rPr>
        <w:t>还没被加载完，会报错</w:t>
      </w:r>
    </w:p>
    <w:p>
      <w:pPr>
        <w:rPr>
          <w:rFonts w:hint="eastAsia" w:eastAsia="Arial;sans-serif"/>
          <w:color w:val="333333"/>
        </w:rPr>
      </w:pPr>
      <w:r>
        <w:rPr>
          <w:rFonts w:hint="eastAsia" w:ascii="宋体" w:hAnsi="宋体" w:cs="宋体"/>
          <w:color w:val="333333"/>
        </w:rPr>
        <w:t>特别需要注意多线程情况下对象的使用同步</w:t>
      </w:r>
    </w:p>
    <w:p>
      <w:pPr>
        <w:rPr>
          <w:rFonts w:hint="eastAsia" w:eastAsia="Arial;sans-serif"/>
          <w:color w:val="333333"/>
        </w:rPr>
      </w:pPr>
      <w:r>
        <w:rPr>
          <w:rFonts w:hint="eastAsia" w:ascii="宋体" w:hAnsi="宋体" w:cs="宋体"/>
          <w:color w:val="333333"/>
        </w:rPr>
        <w:t>注意数据库的升、降级操作</w:t>
      </w:r>
    </w:p>
    <w:p>
      <w:pPr>
        <w:rPr>
          <w:rFonts w:hint="eastAsia" w:eastAsia="Arial;sans-serif"/>
          <w:color w:val="333333"/>
        </w:rPr>
      </w:pPr>
      <w:r>
        <w:rPr>
          <w:rFonts w:hint="eastAsia" w:ascii="宋体" w:hAnsi="宋体" w:cs="宋体"/>
          <w:color w:val="333333"/>
        </w:rPr>
        <w:t>数据库中尽量不要使用</w:t>
      </w:r>
      <w:r>
        <w:rPr>
          <w:rFonts w:hint="eastAsia" w:eastAsia="Arial;sans-serif"/>
          <w:color w:val="333333"/>
        </w:rPr>
        <w:t>blob</w:t>
      </w:r>
      <w:r>
        <w:rPr>
          <w:rFonts w:hint="eastAsia" w:ascii="宋体" w:hAnsi="宋体" w:cs="宋体"/>
          <w:color w:val="333333"/>
        </w:rPr>
        <w:t>对象，如确有必要需要注意数据大小校验</w:t>
      </w:r>
    </w:p>
    <w:p>
      <w:pPr>
        <w:rPr>
          <w:rFonts w:eastAsia="Arial;sans-serif"/>
          <w:color w:val="333333"/>
        </w:rPr>
      </w:pPr>
      <w:r>
        <w:rPr>
          <w:rFonts w:hint="eastAsia" w:ascii="宋体" w:hAnsi="宋体" w:cs="宋体"/>
          <w:color w:val="333333"/>
        </w:rPr>
        <w:t>当你重写</w:t>
      </w:r>
      <w:r>
        <w:rPr>
          <w:rFonts w:hint="eastAsia" w:eastAsia="Arial;sans-serif"/>
          <w:color w:val="333333"/>
        </w:rPr>
        <w:t>equals</w:t>
      </w:r>
      <w:r>
        <w:rPr>
          <w:rFonts w:hint="eastAsia" w:ascii="宋体" w:hAnsi="宋体" w:cs="宋体"/>
          <w:color w:val="333333"/>
        </w:rPr>
        <w:t>时总是重写</w:t>
      </w:r>
      <w:r>
        <w:rPr>
          <w:rFonts w:hint="eastAsia" w:eastAsia="Arial;sans-serif"/>
          <w:color w:val="333333"/>
        </w:rPr>
        <w:t>hashCode</w:t>
      </w:r>
    </w:p>
    <w:p>
      <w:pPr>
        <w:rPr>
          <w:rFonts w:asciiTheme="minorEastAsia" w:hAnsiTheme="minorEastAsia" w:eastAsiaTheme="minorEastAsia"/>
          <w:b/>
          <w:color w:val="333333"/>
        </w:rPr>
      </w:pPr>
      <w:r>
        <w:rPr>
          <w:rFonts w:eastAsia="Arial;sans-serif"/>
          <w:b/>
          <w:color w:val="333333"/>
        </w:rPr>
        <w:t>3.</w:t>
      </w:r>
      <w:r>
        <w:rPr>
          <w:rFonts w:hint="eastAsia" w:asciiTheme="minorEastAsia" w:hAnsiTheme="minorEastAsia" w:eastAsiaTheme="minorEastAsia"/>
          <w:b/>
          <w:color w:val="333333"/>
        </w:rPr>
        <w:t>内存泄露&amp;清理回收</w:t>
      </w:r>
    </w:p>
    <w:p>
      <w:pPr>
        <w:rPr>
          <w:rFonts w:asciiTheme="minorEastAsia" w:hAnsiTheme="minorEastAsia" w:eastAsiaTheme="minorEastAsia"/>
          <w:color w:val="333333"/>
        </w:rPr>
      </w:pPr>
      <w:r>
        <w:rPr>
          <w:rFonts w:hint="eastAsia" w:asciiTheme="minorEastAsia" w:hAnsiTheme="minorEastAsia" w:eastAsiaTheme="minorEastAsia"/>
          <w:color w:val="333333"/>
        </w:rPr>
        <w:t>内部类，比如Handler、Listener、Callback是否是成static class：因为非静态内部类会持有外部类的引用。</w:t>
      </w:r>
    </w:p>
    <w:p>
      <w:pPr>
        <w:rPr>
          <w:rFonts w:hint="eastAsia" w:asciiTheme="minorEastAsia" w:hAnsiTheme="minorEastAsia" w:eastAsiaTheme="minorEastAsia"/>
          <w:color w:val="333333"/>
        </w:rPr>
      </w:pPr>
      <w:r>
        <w:rPr>
          <w:rFonts w:hint="eastAsia" w:asciiTheme="minorEastAsia" w:hAnsiTheme="minorEastAsia" w:eastAsiaTheme="minorEastAsia"/>
          <w:color w:val="333333"/>
        </w:rPr>
        <w:t>在对应的场景合理使用软引用&amp;</w:t>
      </w:r>
      <w:bookmarkStart w:id="0" w:name="_GoBack"/>
      <w:bookmarkEnd w:id="0"/>
      <w:r>
        <w:rPr>
          <w:rFonts w:hint="eastAsia" w:asciiTheme="minorEastAsia" w:hAnsiTheme="minorEastAsia" w:eastAsiaTheme="minorEastAsia"/>
          <w:color w:val="333333"/>
        </w:rPr>
        <w:t>弱引用</w:t>
      </w:r>
    </w:p>
    <w:p>
      <w:pPr>
        <w:rPr>
          <w:rFonts w:asciiTheme="minorEastAsia" w:hAnsiTheme="minorEastAsia" w:eastAsiaTheme="minorEastAsia"/>
          <w:color w:val="333333"/>
        </w:rPr>
      </w:pPr>
      <w:r>
        <w:rPr>
          <w:rFonts w:hint="eastAsia" w:asciiTheme="minorEastAsia" w:hAnsiTheme="minorEastAsia" w:eastAsiaTheme="minorEastAsia"/>
          <w:color w:val="333333"/>
        </w:rPr>
        <w:t>（1）SoftReference</w:t>
      </w:r>
      <w:r>
        <w:rPr>
          <w:rFonts w:asciiTheme="minorEastAsia" w:hAnsiTheme="minorEastAsia" w:eastAsiaTheme="minorEastAsia"/>
          <w:color w:val="333333"/>
        </w:rPr>
        <w:t>(</w:t>
      </w:r>
      <w:r>
        <w:rPr>
          <w:rFonts w:hint="eastAsia" w:asciiTheme="minorEastAsia" w:hAnsiTheme="minorEastAsia" w:eastAsiaTheme="minorEastAsia"/>
          <w:color w:val="333333"/>
        </w:rPr>
        <w:t>软引用)</w:t>
      </w:r>
      <w:r>
        <w:rPr>
          <w:rFonts w:asciiTheme="minorEastAsia" w:hAnsiTheme="minorEastAsia" w:eastAsiaTheme="minorEastAsia"/>
          <w:color w:val="333333"/>
        </w:rPr>
        <w:t>:</w:t>
      </w:r>
      <w:r>
        <w:rPr>
          <w:rFonts w:hint="eastAsia" w:asciiTheme="minorEastAsia" w:hAnsiTheme="minorEastAsia" w:eastAsiaTheme="minorEastAsia"/>
          <w:color w:val="333333"/>
        </w:rPr>
        <w:t>当虚拟机内存不足时，将会回收它指向的对象；需要获取对象时，可以调用get方法。</w:t>
      </w:r>
    </w:p>
    <w:p>
      <w:pPr>
        <w:rPr>
          <w:rFonts w:hint="eastAsia" w:asciiTheme="minorEastAsia" w:hAnsiTheme="minorEastAsia" w:eastAsiaTheme="minorEastAsia"/>
          <w:color w:val="333333"/>
        </w:rPr>
      </w:pPr>
      <w:r>
        <w:rPr>
          <w:rFonts w:hint="eastAsia" w:asciiTheme="minorEastAsia" w:hAnsiTheme="minorEastAsia" w:eastAsiaTheme="minorEastAsia"/>
          <w:color w:val="333333"/>
        </w:rPr>
        <w:t>（2）WeakReference</w:t>
      </w:r>
      <w:r>
        <w:rPr>
          <w:rFonts w:asciiTheme="minorEastAsia" w:hAnsiTheme="minorEastAsia" w:eastAsiaTheme="minorEastAsia"/>
          <w:color w:val="333333"/>
        </w:rPr>
        <w:t>(</w:t>
      </w:r>
      <w:r>
        <w:rPr>
          <w:rFonts w:hint="eastAsia" w:asciiTheme="minorEastAsia" w:hAnsiTheme="minorEastAsia" w:eastAsiaTheme="minorEastAsia"/>
          <w:color w:val="333333"/>
        </w:rPr>
        <w:t>弱引用)</w:t>
      </w:r>
      <w:r>
        <w:rPr>
          <w:rFonts w:asciiTheme="minorEastAsia" w:hAnsiTheme="minorEastAsia" w:eastAsiaTheme="minorEastAsia"/>
          <w:color w:val="333333"/>
        </w:rPr>
        <w:t>:</w:t>
      </w:r>
      <w:r>
        <w:rPr>
          <w:rFonts w:hint="eastAsia" w:asciiTheme="minorEastAsia" w:hAnsiTheme="minorEastAsia" w:eastAsiaTheme="minorEastAsia"/>
          <w:color w:val="333333"/>
        </w:rPr>
        <w:t>随时可能会被垃圾回收器回收，不一定要等到虚拟机内存不足时才强制回收。要获取对象时，同样可以调用get方法。</w:t>
      </w:r>
    </w:p>
    <w:p>
      <w:pPr>
        <w:rPr>
          <w:rFonts w:hint="eastAsia" w:asciiTheme="minorEastAsia" w:hAnsiTheme="minorEastAsia" w:eastAsiaTheme="minorEastAsia"/>
          <w:color w:val="333333"/>
        </w:rPr>
      </w:pPr>
      <w:r>
        <w:rPr>
          <w:rFonts w:hint="eastAsia" w:asciiTheme="minorEastAsia" w:hAnsiTheme="minorEastAsia" w:eastAsiaTheme="minorEastAsia"/>
          <w:color w:val="333333"/>
        </w:rPr>
        <w:t>（3）WeakReference一般用来防止内存泄漏，要保证内存被虚拟机回收，SoftReference多用作来实现缓存机制(cache);</w:t>
      </w:r>
    </w:p>
    <w:p>
      <w:pPr>
        <w:rPr>
          <w:rFonts w:hint="eastAsia" w:asciiTheme="minorEastAsia" w:hAnsiTheme="minorEastAsia" w:eastAsiaTheme="minorEastAsia"/>
          <w:color w:val="333333"/>
        </w:rPr>
      </w:pPr>
      <w:r>
        <w:rPr>
          <w:rFonts w:hint="eastAsia" w:asciiTheme="minorEastAsia" w:hAnsiTheme="minorEastAsia" w:eastAsiaTheme="minorEastAsia"/>
          <w:color w:val="333333"/>
        </w:rPr>
        <w:t>假如子线程持有了Activity，要用弱引用来持有： 比如Request的Activity就应该用弱引用的形式，防止内存泄漏。</w:t>
      </w:r>
    </w:p>
    <w:p>
      <w:pPr>
        <w:rPr>
          <w:rFonts w:hint="eastAsia" w:asciiTheme="minorEastAsia" w:hAnsiTheme="minorEastAsia" w:eastAsiaTheme="minorEastAsia"/>
          <w:color w:val="333333"/>
        </w:rPr>
      </w:pPr>
      <w:r>
        <w:rPr>
          <w:rFonts w:hint="eastAsia" w:asciiTheme="minorEastAsia" w:hAnsiTheme="minorEastAsia" w:eastAsiaTheme="minorEastAsia"/>
          <w:color w:val="333333"/>
        </w:rPr>
        <w:t>要求传入Activity作为参数的函数，是否可以改用getApplicationContext()来作为参数</w:t>
      </w:r>
    </w:p>
    <w:p>
      <w:pPr>
        <w:rPr>
          <w:rFonts w:hint="eastAsia" w:asciiTheme="minorEastAsia" w:hAnsiTheme="minorEastAsia" w:eastAsiaTheme="minorEastAsia"/>
          <w:color w:val="333333"/>
        </w:rPr>
      </w:pPr>
      <w:r>
        <w:rPr>
          <w:rFonts w:hint="eastAsia" w:asciiTheme="minorEastAsia" w:hAnsiTheme="minorEastAsia" w:eastAsiaTheme="minorEastAsia"/>
          <w:color w:val="333333"/>
        </w:rPr>
        <w:t>页面退出时，是否完成必要的清理操作</w:t>
      </w:r>
    </w:p>
    <w:p>
      <w:pPr>
        <w:rPr>
          <w:rFonts w:hint="eastAsia" w:asciiTheme="minorEastAsia" w:hAnsiTheme="minorEastAsia" w:eastAsiaTheme="minorEastAsia"/>
          <w:color w:val="333333"/>
        </w:rPr>
      </w:pPr>
      <w:r>
        <w:rPr>
          <w:rFonts w:asciiTheme="minorEastAsia" w:hAnsiTheme="minorEastAsia" w:eastAsiaTheme="minorEastAsia"/>
          <w:color w:val="333333"/>
        </w:rPr>
        <w:t>（1）</w:t>
      </w:r>
      <w:r>
        <w:rPr>
          <w:rFonts w:hint="eastAsia" w:asciiTheme="minorEastAsia" w:hAnsiTheme="minorEastAsia" w:eastAsiaTheme="minorEastAsia"/>
          <w:color w:val="333333"/>
        </w:rPr>
        <w:t>是否调用Handler的removeCallbacksAndMessages(null)来清空Handler里的消息；</w:t>
      </w:r>
    </w:p>
    <w:p>
      <w:pPr>
        <w:rPr>
          <w:rFonts w:hint="eastAsia" w:asciiTheme="minorEastAsia" w:hAnsiTheme="minorEastAsia" w:eastAsiaTheme="minorEastAsia"/>
          <w:color w:val="333333"/>
        </w:rPr>
      </w:pPr>
      <w:r>
        <w:rPr>
          <w:rFonts w:asciiTheme="minorEastAsia" w:hAnsiTheme="minorEastAsia" w:eastAsiaTheme="minorEastAsia"/>
          <w:color w:val="333333"/>
        </w:rPr>
        <w:t>（2）</w:t>
      </w:r>
      <w:r>
        <w:rPr>
          <w:rFonts w:hint="eastAsia" w:asciiTheme="minorEastAsia" w:hAnsiTheme="minorEastAsia" w:eastAsiaTheme="minorEastAsia"/>
          <w:color w:val="333333"/>
        </w:rPr>
        <w:t>是否取消了还没完成的请求；</w:t>
      </w:r>
    </w:p>
    <w:p>
      <w:pPr>
        <w:rPr>
          <w:rFonts w:hint="eastAsia" w:asciiTheme="minorEastAsia" w:hAnsiTheme="minorEastAsia" w:eastAsiaTheme="minorEastAsia"/>
          <w:color w:val="333333"/>
        </w:rPr>
      </w:pPr>
      <w:r>
        <w:rPr>
          <w:rFonts w:asciiTheme="minorEastAsia" w:hAnsiTheme="minorEastAsia" w:eastAsiaTheme="minorEastAsia"/>
          <w:color w:val="333333"/>
        </w:rPr>
        <w:t>（3）</w:t>
      </w:r>
      <w:r>
        <w:rPr>
          <w:rFonts w:hint="eastAsia" w:asciiTheme="minorEastAsia" w:hAnsiTheme="minorEastAsia" w:eastAsiaTheme="minorEastAsia"/>
          <w:color w:val="333333"/>
        </w:rPr>
        <w:t>在页面里注册的监听，是否反注册；</w:t>
      </w:r>
    </w:p>
    <w:p>
      <w:pPr>
        <w:rPr>
          <w:rFonts w:hint="eastAsia" w:asciiTheme="minorEastAsia" w:hAnsiTheme="minorEastAsia" w:eastAsiaTheme="minorEastAsia"/>
          <w:color w:val="333333"/>
        </w:rPr>
      </w:pPr>
      <w:r>
        <w:rPr>
          <w:rFonts w:asciiTheme="minorEastAsia" w:hAnsiTheme="minorEastAsia" w:eastAsiaTheme="minorEastAsia"/>
          <w:color w:val="333333"/>
        </w:rPr>
        <w:t>（4）</w:t>
      </w:r>
      <w:r>
        <w:rPr>
          <w:rFonts w:hint="eastAsia" w:asciiTheme="minorEastAsia" w:hAnsiTheme="minorEastAsia" w:eastAsiaTheme="minorEastAsia"/>
          <w:color w:val="333333"/>
        </w:rPr>
        <w:t>假如自己用到观察者模式，是否反注册；</w:t>
      </w:r>
    </w:p>
    <w:p>
      <w:pPr>
        <w:rPr>
          <w:rFonts w:hint="eastAsia" w:eastAsia="Arial;sans-serif"/>
          <w:color w:val="333333"/>
        </w:rPr>
      </w:pPr>
      <w:r>
        <w:rPr>
          <w:rFonts w:hint="eastAsia" w:eastAsia="Arial;sans-serif"/>
          <w:color w:val="333333"/>
        </w:rPr>
        <w:t>Cursor</w:t>
      </w:r>
      <w:r>
        <w:rPr>
          <w:rFonts w:hint="eastAsia" w:ascii="宋体" w:hAnsi="宋体" w:cs="宋体"/>
          <w:color w:val="333333"/>
        </w:rPr>
        <w:t>、文件流、网络连接等使用完是否关闭</w:t>
      </w:r>
    </w:p>
    <w:p>
      <w:pPr>
        <w:rPr>
          <w:rFonts w:hint="eastAsia" w:eastAsia="Arial;sans-serif"/>
          <w:color w:val="333333"/>
        </w:rPr>
      </w:pPr>
      <w:r>
        <w:rPr>
          <w:rFonts w:hint="eastAsia" w:eastAsia="Arial;sans-serif"/>
          <w:color w:val="333333"/>
        </w:rPr>
        <w:t>Activity</w:t>
      </w:r>
      <w:r>
        <w:rPr>
          <w:rFonts w:hint="eastAsia" w:ascii="宋体" w:hAnsi="宋体" w:cs="宋体"/>
          <w:color w:val="333333"/>
        </w:rPr>
        <w:t>中使用的</w:t>
      </w:r>
      <w:r>
        <w:rPr>
          <w:rFonts w:hint="eastAsia" w:eastAsia="Arial;sans-serif"/>
          <w:color w:val="333333"/>
        </w:rPr>
        <w:t>WebView</w:t>
      </w:r>
      <w:r>
        <w:rPr>
          <w:rFonts w:hint="eastAsia" w:ascii="宋体" w:hAnsi="宋体" w:cs="宋体"/>
          <w:color w:val="333333"/>
        </w:rPr>
        <w:t>，在</w:t>
      </w:r>
      <w:r>
        <w:rPr>
          <w:rFonts w:hint="eastAsia" w:eastAsia="Arial;sans-serif"/>
          <w:color w:val="333333"/>
        </w:rPr>
        <w:t>destroy</w:t>
      </w:r>
      <w:r>
        <w:rPr>
          <w:rFonts w:hint="eastAsia" w:ascii="宋体" w:hAnsi="宋体" w:cs="宋体"/>
          <w:color w:val="333333"/>
        </w:rPr>
        <w:t>时是否调用了</w:t>
      </w:r>
      <w:r>
        <w:rPr>
          <w:rFonts w:hint="eastAsia" w:eastAsia="Arial;sans-serif"/>
          <w:color w:val="333333"/>
        </w:rPr>
        <w:t>WebView</w:t>
      </w:r>
      <w:r>
        <w:rPr>
          <w:rFonts w:hint="eastAsia" w:ascii="宋体" w:hAnsi="宋体" w:cs="宋体"/>
          <w:color w:val="333333"/>
        </w:rPr>
        <w:t>的</w:t>
      </w:r>
      <w:r>
        <w:rPr>
          <w:rFonts w:hint="eastAsia" w:eastAsia="Arial;sans-serif"/>
          <w:color w:val="333333"/>
        </w:rPr>
        <w:t>destory()</w:t>
      </w:r>
      <w:r>
        <w:rPr>
          <w:rFonts w:hint="eastAsia" w:ascii="宋体" w:hAnsi="宋体" w:cs="宋体"/>
          <w:color w:val="333333"/>
        </w:rPr>
        <w:t>方法</w:t>
      </w:r>
    </w:p>
    <w:p>
      <w:pPr>
        <w:rPr>
          <w:rFonts w:hint="eastAsia" w:eastAsia="Arial;sans-serif"/>
          <w:color w:val="333333"/>
        </w:rPr>
      </w:pPr>
      <w:r>
        <w:rPr>
          <w:rFonts w:hint="eastAsia" w:ascii="宋体" w:hAnsi="宋体" w:cs="宋体"/>
          <w:color w:val="333333"/>
        </w:rPr>
        <w:t>避免在高频回调如</w:t>
      </w:r>
      <w:r>
        <w:rPr>
          <w:rFonts w:hint="eastAsia" w:eastAsia="Arial;sans-serif"/>
          <w:color w:val="333333"/>
        </w:rPr>
        <w:t>onDraw</w:t>
      </w:r>
      <w:r>
        <w:rPr>
          <w:rFonts w:hint="eastAsia" w:ascii="宋体" w:hAnsi="宋体" w:cs="宋体"/>
          <w:color w:val="333333"/>
        </w:rPr>
        <w:t>或是</w:t>
      </w:r>
      <w:r>
        <w:rPr>
          <w:rFonts w:hint="eastAsia" w:eastAsia="Arial;sans-serif"/>
          <w:color w:val="333333"/>
        </w:rPr>
        <w:t>onTouch</w:t>
      </w:r>
      <w:r>
        <w:rPr>
          <w:rFonts w:hint="eastAsia" w:ascii="宋体" w:hAnsi="宋体" w:cs="宋体"/>
          <w:color w:val="333333"/>
        </w:rPr>
        <w:t>等方法中大量创建对象</w:t>
      </w:r>
    </w:p>
    <w:p>
      <w:pPr>
        <w:rPr>
          <w:rFonts w:hint="eastAsia" w:eastAsia="Arial;sans-serif"/>
          <w:color w:val="333333"/>
        </w:rPr>
      </w:pPr>
      <w:r>
        <w:rPr>
          <w:rFonts w:hint="eastAsia" w:ascii="宋体" w:hAnsi="宋体" w:cs="宋体"/>
          <w:color w:val="333333"/>
        </w:rPr>
        <w:t>创建大的</w:t>
      </w:r>
      <w:r>
        <w:rPr>
          <w:rFonts w:hint="eastAsia" w:eastAsia="Arial;sans-serif"/>
          <w:color w:val="333333"/>
        </w:rPr>
        <w:t>Bitmap</w:t>
      </w:r>
      <w:r>
        <w:rPr>
          <w:rFonts w:hint="eastAsia" w:ascii="宋体" w:hAnsi="宋体" w:cs="宋体"/>
          <w:color w:val="333333"/>
        </w:rPr>
        <w:t>对象时考虑是否可用</w:t>
      </w:r>
      <w:r>
        <w:rPr>
          <w:rFonts w:hint="eastAsia" w:eastAsia="Arial;sans-serif"/>
          <w:color w:val="333333"/>
        </w:rPr>
        <w:t>RGB_565</w:t>
      </w:r>
      <w:r>
        <w:rPr>
          <w:rFonts w:hint="eastAsia" w:ascii="宋体" w:hAnsi="宋体" w:cs="宋体"/>
          <w:color w:val="333333"/>
        </w:rPr>
        <w:t>模式</w:t>
      </w:r>
    </w:p>
    <w:p>
      <w:pPr>
        <w:rPr>
          <w:rFonts w:ascii="宋体" w:hAnsi="宋体" w:cs="宋体"/>
          <w:color w:val="333333"/>
        </w:rPr>
      </w:pPr>
      <w:r>
        <w:rPr>
          <w:rFonts w:hint="eastAsia" w:ascii="宋体" w:hAnsi="宋体" w:cs="宋体"/>
          <w:color w:val="333333"/>
        </w:rPr>
        <w:t>使用完大的</w:t>
      </w:r>
      <w:r>
        <w:rPr>
          <w:rFonts w:hint="eastAsia" w:eastAsia="Arial;sans-serif"/>
          <w:color w:val="333333"/>
        </w:rPr>
        <w:t>Bitmap</w:t>
      </w:r>
      <w:r>
        <w:rPr>
          <w:rFonts w:hint="eastAsia" w:ascii="宋体" w:hAnsi="宋体" w:cs="宋体"/>
          <w:color w:val="333333"/>
        </w:rPr>
        <w:t>时，是否调用了</w:t>
      </w:r>
      <w:r>
        <w:rPr>
          <w:rFonts w:hint="eastAsia" w:eastAsia="Arial;sans-serif"/>
          <w:color w:val="333333"/>
        </w:rPr>
        <w:t>recycle()</w:t>
      </w:r>
      <w:r>
        <w:rPr>
          <w:rFonts w:hint="eastAsia" w:ascii="宋体" w:hAnsi="宋体" w:cs="宋体"/>
          <w:color w:val="333333"/>
        </w:rPr>
        <w:t>回收</w:t>
      </w:r>
    </w:p>
    <w:p>
      <w:pPr>
        <w:rPr>
          <w:rFonts w:ascii="宋体" w:hAnsi="宋体" w:cs="宋体"/>
          <w:b/>
          <w:color w:val="333333"/>
        </w:rPr>
      </w:pPr>
      <w:r>
        <w:rPr>
          <w:rFonts w:ascii="宋体" w:hAnsi="宋体" w:cs="宋体"/>
          <w:b/>
          <w:color w:val="333333"/>
        </w:rPr>
        <w:t>4.</w:t>
      </w:r>
      <w:r>
        <w:rPr>
          <w:rFonts w:hint="eastAsia" w:ascii="宋体" w:hAnsi="宋体" w:cs="宋体"/>
          <w:b/>
          <w:color w:val="333333"/>
        </w:rPr>
        <w:t>Han</w:t>
      </w:r>
      <w:r>
        <w:rPr>
          <w:rFonts w:ascii="宋体" w:hAnsi="宋体" w:cs="宋体"/>
          <w:b/>
          <w:color w:val="333333"/>
        </w:rPr>
        <w:t>dler</w:t>
      </w:r>
      <w:r>
        <w:rPr>
          <w:rFonts w:hint="eastAsia" w:ascii="宋体" w:hAnsi="宋体" w:cs="宋体"/>
          <w:b/>
          <w:color w:val="333333"/>
        </w:rPr>
        <w:t>相关</w:t>
      </w:r>
    </w:p>
    <w:p>
      <w:pPr>
        <w:rPr>
          <w:rFonts w:hint="eastAsia" w:ascii="宋体" w:hAnsi="宋体" w:cs="宋体"/>
          <w:color w:val="333333"/>
        </w:rPr>
      </w:pPr>
      <w:r>
        <w:rPr>
          <w:rFonts w:hint="eastAsia" w:ascii="宋体" w:hAnsi="宋体" w:cs="宋体"/>
          <w:color w:val="333333"/>
        </w:rPr>
        <w:t>使用View.post()是否会有问题： 因为在View处于detached状态期间，post()里面的Runnable是不会被执行的。只有在此View处于attached状态时才会被执行。如果想改Runnable每次肯定会被执行，那么应该是用Handler.post来替代</w:t>
      </w:r>
    </w:p>
    <w:p>
      <w:pPr>
        <w:rPr>
          <w:rFonts w:ascii="宋体" w:hAnsi="宋体" w:cs="宋体"/>
          <w:color w:val="333333"/>
        </w:rPr>
      </w:pPr>
      <w:r>
        <w:rPr>
          <w:rFonts w:hint="eastAsia" w:ascii="宋体" w:hAnsi="宋体" w:cs="宋体"/>
          <w:color w:val="333333"/>
        </w:rPr>
        <w:t>假如程序可能多次在同一个Handler里post同一个Runnable，每次post之前都应该先清空这个Handler中还没执行的该Runnable</w:t>
      </w:r>
    </w:p>
    <w:p>
      <w:pPr>
        <w:rPr>
          <w:rFonts w:hint="eastAsia" w:ascii="宋体" w:hAnsi="宋体" w:cs="宋体"/>
          <w:color w:val="333333"/>
        </w:rPr>
      </w:pPr>
      <w:r>
        <w:rPr>
          <w:rFonts w:hint="eastAsia" w:ascii="宋体" w:hAnsi="宋体" w:cs="宋体"/>
          <w:color w:val="333333"/>
        </w:rPr>
        <w:t>尽量合理使用</w:t>
      </w:r>
      <w:r>
        <w:rPr>
          <w:rFonts w:ascii="Arial" w:hAnsi="Arial" w:cs="Arial"/>
          <w:color w:val="333333"/>
          <w:sz w:val="21"/>
          <w:szCs w:val="21"/>
        </w:rPr>
        <w:t xml:space="preserve">runOnUiThread </w:t>
      </w:r>
      <w:r>
        <w:rPr>
          <w:rFonts w:hint="eastAsia" w:ascii="Arial" w:hAnsi="Arial" w:cs="Arial"/>
          <w:color w:val="333333"/>
          <w:sz w:val="21"/>
          <w:szCs w:val="21"/>
        </w:rPr>
        <w:t>和 Handler</w:t>
      </w:r>
      <w:r>
        <w:rPr>
          <w:rFonts w:ascii="Arial" w:hAnsi="Arial" w:cs="Arial"/>
          <w:color w:val="333333"/>
          <w:sz w:val="21"/>
          <w:szCs w:val="21"/>
        </w:rPr>
        <w:t>Thread</w:t>
      </w:r>
    </w:p>
    <w:p>
      <w:pPr>
        <w:rPr>
          <w:rFonts w:ascii="宋体" w:hAnsi="宋体" w:cs="宋体"/>
          <w:b/>
          <w:color w:val="333333"/>
        </w:rPr>
      </w:pPr>
      <w:r>
        <w:rPr>
          <w:rFonts w:ascii="宋体" w:hAnsi="宋体" w:cs="宋体"/>
          <w:b/>
          <w:color w:val="333333"/>
        </w:rPr>
        <w:t>5.</w:t>
      </w:r>
      <w:r>
        <w:rPr>
          <w:rFonts w:hint="eastAsia" w:ascii="宋体" w:hAnsi="宋体" w:cs="宋体"/>
          <w:b/>
          <w:color w:val="333333"/>
        </w:rPr>
        <w:t>安全&amp;隐私</w:t>
      </w:r>
    </w:p>
    <w:p>
      <w:pPr>
        <w:rPr>
          <w:rFonts w:ascii="宋体" w:hAnsi="宋体" w:cs="宋体"/>
          <w:color w:val="333333"/>
        </w:rPr>
      </w:pPr>
      <w:r>
        <w:rPr>
          <w:rFonts w:hint="eastAsia" w:ascii="宋体" w:hAnsi="宋体" w:cs="宋体"/>
          <w:color w:val="333333"/>
        </w:rPr>
        <w:t>新注册的Activity、Service或Provider，若AndroidManifest.xml中exported属性为true，要考虑是否会引发安全性问题</w:t>
      </w:r>
    </w:p>
    <w:p>
      <w:pPr>
        <w:rPr>
          <w:rFonts w:asciiTheme="minorEastAsia" w:hAnsiTheme="minorEastAsia" w:eastAsiaTheme="minorEastAsia"/>
          <w:color w:val="333333"/>
        </w:rPr>
      </w:pPr>
      <w:r>
        <w:rPr>
          <w:rFonts w:hint="eastAsia" w:asciiTheme="minorEastAsia" w:hAnsiTheme="minorEastAsia" w:eastAsiaTheme="minorEastAsia"/>
          <w:color w:val="333333"/>
        </w:rPr>
        <w:t>禁止在日志输出打印不安全或者敏感的隐私数据信息等内容</w:t>
      </w:r>
    </w:p>
    <w:p>
      <w:pPr>
        <w:rPr>
          <w:rFonts w:asciiTheme="minorEastAsia" w:hAnsiTheme="minorEastAsia" w:eastAsiaTheme="minorEastAsia"/>
          <w:color w:val="333333"/>
        </w:rPr>
      </w:pPr>
      <w:r>
        <w:rPr>
          <w:rFonts w:hint="eastAsia" w:asciiTheme="minorEastAsia" w:hAnsiTheme="minorEastAsia" w:eastAsiaTheme="minorEastAsia"/>
          <w:color w:val="333333"/>
        </w:rPr>
        <w:t>网络数据传输注意数据加密保护，URI数据保护，防止敏感数据泄露</w:t>
      </w:r>
    </w:p>
    <w:p>
      <w:pPr>
        <w:rPr>
          <w:rFonts w:asciiTheme="minorEastAsia" w:hAnsiTheme="minorEastAsia" w:eastAsiaTheme="minorEastAsia"/>
          <w:color w:val="333333"/>
        </w:rPr>
      </w:pPr>
      <w:r>
        <w:rPr>
          <w:rFonts w:hint="eastAsia" w:asciiTheme="minorEastAsia" w:hAnsiTheme="minorEastAsia" w:eastAsiaTheme="minorEastAsia"/>
          <w:color w:val="333333"/>
        </w:rPr>
        <w:t>代码混淆，签名校验</w:t>
      </w:r>
    </w:p>
    <w:p>
      <w:pPr>
        <w:rPr>
          <w:rFonts w:ascii="Microsoft Yahei" w:hAnsi="Microsoft Yahei" w:cs="Arial"/>
          <w:color w:val="333333"/>
        </w:rPr>
      </w:pPr>
      <w:r>
        <w:rPr>
          <w:rFonts w:ascii="Microsoft Yahei" w:hAnsi="Microsoft Yahei" w:cs="Arial"/>
          <w:color w:val="333333"/>
        </w:rPr>
        <w:t>不要在客户的存放登录密码（即使你加密了），最好采用token的形式</w:t>
      </w:r>
    </w:p>
    <w:p>
      <w:pPr>
        <w:rPr>
          <w:rFonts w:hint="eastAsia" w:asciiTheme="minorEastAsia" w:hAnsiTheme="minorEastAsia" w:eastAsiaTheme="minorEastAsia"/>
          <w:color w:val="333333"/>
        </w:rPr>
      </w:pPr>
      <w:r>
        <w:rPr>
          <w:rFonts w:hint="eastAsia" w:ascii="Microsoft Yahei" w:hAnsi="Microsoft Yahei" w:cs="Arial"/>
          <w:color w:val="333333"/>
        </w:rPr>
        <w:t>本地数据存储（xml，数据）重要信息需做好加密保护</w:t>
      </w:r>
    </w:p>
    <w:p>
      <w:pPr>
        <w:rPr>
          <w:rFonts w:asciiTheme="minorEastAsia" w:hAnsiTheme="minorEastAsia" w:eastAsiaTheme="minorEastAsia"/>
          <w:b/>
          <w:color w:val="333333"/>
        </w:rPr>
      </w:pPr>
      <w:r>
        <w:rPr>
          <w:rFonts w:asciiTheme="minorEastAsia" w:hAnsiTheme="minorEastAsia" w:eastAsiaTheme="minorEastAsia"/>
          <w:b/>
          <w:color w:val="333333"/>
        </w:rPr>
        <w:t>6.</w:t>
      </w:r>
      <w:r>
        <w:rPr>
          <w:rFonts w:hint="eastAsia" w:asciiTheme="minorEastAsia" w:hAnsiTheme="minorEastAsia" w:eastAsiaTheme="minorEastAsia"/>
          <w:b/>
          <w:color w:val="333333"/>
        </w:rPr>
        <w:t>三方包配置编译</w:t>
      </w:r>
    </w:p>
    <w:p>
      <w:pPr>
        <w:rPr>
          <w:rFonts w:hint="eastAsia" w:eastAsia="Arial;sans-serif"/>
          <w:color w:val="333333"/>
        </w:rPr>
      </w:pPr>
      <w:r>
        <w:rPr>
          <w:rFonts w:hint="eastAsia" w:eastAsia="Arial;sans-serif"/>
          <w:color w:val="333333"/>
        </w:rPr>
        <w:t>build.gradle</w:t>
      </w:r>
      <w:r>
        <w:rPr>
          <w:rFonts w:hint="eastAsia" w:ascii="宋体" w:hAnsi="宋体" w:cs="宋体"/>
          <w:color w:val="333333"/>
        </w:rPr>
        <w:t>远程依赖第三方包时，版本号建议写死，不要使用</w:t>
      </w:r>
      <w:r>
        <w:rPr>
          <w:rFonts w:hint="eastAsia" w:eastAsia="Arial;sans-serif"/>
          <w:color w:val="333333"/>
        </w:rPr>
        <w:t>+</w:t>
      </w:r>
      <w:r>
        <w:rPr>
          <w:rFonts w:hint="eastAsia" w:ascii="宋体" w:hAnsi="宋体" w:cs="宋体"/>
          <w:color w:val="333333"/>
        </w:rPr>
        <w:t>号</w:t>
      </w:r>
      <w:r>
        <w:rPr>
          <w:rFonts w:hint="eastAsia" w:eastAsiaTheme="minorEastAsia"/>
          <w:color w:val="333333"/>
        </w:rPr>
        <w:t>，</w:t>
      </w:r>
      <w:r>
        <w:rPr>
          <w:rFonts w:hint="eastAsia" w:ascii="宋体" w:hAnsi="宋体" w:cs="宋体"/>
          <w:color w:val="333333"/>
        </w:rPr>
        <w:t>避免由于新版本的第三方包引入了新的问题</w:t>
      </w:r>
    </w:p>
    <w:p>
      <w:pPr>
        <w:rPr>
          <w:rFonts w:hint="eastAsia" w:eastAsia="Arial;sans-serif"/>
          <w:color w:val="333333"/>
        </w:rPr>
      </w:pPr>
      <w:r>
        <w:rPr>
          <w:rFonts w:hint="eastAsia" w:ascii="宋体" w:hAnsi="宋体" w:cs="宋体"/>
          <w:color w:val="333333"/>
        </w:rPr>
        <w:t>导入第三方工程时，记得把编码转换成自己工程当前是用的编码</w:t>
      </w:r>
    </w:p>
    <w:p>
      <w:pPr>
        <w:rPr>
          <w:rFonts w:hint="eastAsia" w:eastAsia="Arial;sans-serif"/>
          <w:color w:val="333333"/>
        </w:rPr>
      </w:pPr>
      <w:r>
        <w:rPr>
          <w:rFonts w:hint="eastAsia" w:ascii="宋体" w:hAnsi="宋体" w:cs="宋体"/>
          <w:color w:val="333333"/>
        </w:rPr>
        <w:t>调用第三方的包或者</w:t>
      </w:r>
      <w:r>
        <w:rPr>
          <w:rFonts w:hint="eastAsia" w:eastAsia="Arial;sans-serif"/>
          <w:color w:val="333333"/>
        </w:rPr>
        <w:t>JDK</w:t>
      </w:r>
      <w:r>
        <w:rPr>
          <w:rFonts w:hint="eastAsia" w:ascii="宋体" w:hAnsi="宋体" w:cs="宋体"/>
          <w:color w:val="333333"/>
        </w:rPr>
        <w:t>的方法时，要跳进他们的源码，看要不要加</w:t>
      </w:r>
      <w:r>
        <w:rPr>
          <w:rFonts w:hint="eastAsia" w:eastAsia="Arial;sans-serif"/>
          <w:color w:val="333333"/>
        </w:rPr>
        <w:t xml:space="preserve"> try-catch，</w:t>
      </w:r>
      <w:r>
        <w:rPr>
          <w:rFonts w:hint="eastAsia" w:ascii="宋体" w:hAnsi="宋体" w:cs="宋体"/>
          <w:color w:val="333333"/>
        </w:rPr>
        <w:t>否则可能会导致自己应用的崩溃</w:t>
      </w:r>
    </w:p>
    <w:p>
      <w:pPr>
        <w:rPr>
          <w:rFonts w:hint="eastAsia" w:eastAsia="Arial;sans-serif"/>
          <w:color w:val="333333"/>
        </w:rPr>
      </w:pPr>
      <w:r>
        <w:rPr>
          <w:rFonts w:hint="eastAsia" w:ascii="宋体" w:hAnsi="宋体" w:cs="宋体"/>
          <w:color w:val="333333"/>
        </w:rPr>
        <w:t>使用第三方包时，是否加上其混淆规则：</w:t>
      </w:r>
      <w:r>
        <w:rPr>
          <w:rFonts w:hint="eastAsia" w:eastAsia="Arial;sans-serif"/>
          <w:color w:val="333333"/>
        </w:rPr>
        <w:t xml:space="preserve"> </w:t>
      </w:r>
      <w:r>
        <w:rPr>
          <w:rFonts w:hint="eastAsia" w:ascii="宋体" w:hAnsi="宋体" w:cs="宋体"/>
          <w:color w:val="333333"/>
        </w:rPr>
        <w:t>若漏掉加上第三方包的混淆规则，会导致第三方包不该混淆的代码被混淆。在</w:t>
      </w:r>
      <w:r>
        <w:rPr>
          <w:rFonts w:hint="eastAsia" w:eastAsia="Arial;sans-serif"/>
          <w:color w:val="333333"/>
        </w:rPr>
        <w:t>Debug</w:t>
      </w:r>
      <w:r>
        <w:rPr>
          <w:rFonts w:hint="eastAsia" w:ascii="宋体" w:hAnsi="宋体" w:cs="宋体"/>
          <w:color w:val="333333"/>
        </w:rPr>
        <w:t>版本没有发现问题，但是</w:t>
      </w:r>
      <w:r>
        <w:rPr>
          <w:rFonts w:hint="eastAsia" w:eastAsia="Arial;sans-serif"/>
          <w:color w:val="333333"/>
        </w:rPr>
        <w:t>Release</w:t>
      </w:r>
      <w:r>
        <w:rPr>
          <w:rFonts w:hint="eastAsia" w:ascii="宋体" w:hAnsi="宋体" w:cs="宋体"/>
          <w:color w:val="333333"/>
        </w:rPr>
        <w:t>版本就会出现问题</w:t>
      </w:r>
    </w:p>
    <w:p>
      <w:pPr>
        <w:rPr>
          <w:rFonts w:hint="eastAsia" w:eastAsia="Arial;sans-serif"/>
          <w:color w:val="333333"/>
        </w:rPr>
      </w:pPr>
      <w:r>
        <w:rPr>
          <w:rFonts w:hint="eastAsia" w:ascii="宋体" w:hAnsi="宋体" w:cs="宋体"/>
          <w:color w:val="333333"/>
        </w:rPr>
        <w:t>统应用添加</w:t>
      </w:r>
      <w:r>
        <w:rPr>
          <w:rFonts w:hint="eastAsia" w:eastAsia="Arial;sans-serif"/>
          <w:color w:val="333333"/>
        </w:rPr>
        <w:t>so</w:t>
      </w:r>
      <w:r>
        <w:rPr>
          <w:rFonts w:hint="eastAsia" w:ascii="宋体" w:hAnsi="宋体" w:cs="宋体"/>
          <w:color w:val="333333"/>
        </w:rPr>
        <w:t>时，是否在固件对应的</w:t>
      </w:r>
      <w:r>
        <w:rPr>
          <w:rFonts w:hint="eastAsia" w:eastAsia="Arial;sans-serif"/>
          <w:color w:val="333333"/>
        </w:rPr>
        <w:t>Android.mk</w:t>
      </w:r>
      <w:r>
        <w:rPr>
          <w:rFonts w:hint="eastAsia" w:ascii="宋体" w:hAnsi="宋体" w:cs="宋体"/>
          <w:color w:val="333333"/>
        </w:rPr>
        <w:t>文件上加入新增的</w:t>
      </w:r>
      <w:r>
        <w:rPr>
          <w:rFonts w:hint="eastAsia" w:eastAsia="Arial;sans-serif"/>
          <w:color w:val="333333"/>
        </w:rPr>
        <w:t>so</w:t>
      </w:r>
      <w:r>
        <w:rPr>
          <w:rFonts w:hint="eastAsia" w:ascii="宋体" w:hAnsi="宋体" w:cs="宋体"/>
          <w:color w:val="333333"/>
        </w:rPr>
        <w:t>，否则系统可能编译不过</w:t>
      </w:r>
    </w:p>
    <w:p>
      <w:pPr>
        <w:rPr>
          <w:rFonts w:eastAsiaTheme="minorEastAsia"/>
          <w:b/>
          <w:color w:val="333333"/>
        </w:rPr>
      </w:pPr>
      <w:r>
        <w:rPr>
          <w:rFonts w:hint="eastAsia" w:eastAsiaTheme="minorEastAsia"/>
          <w:b/>
          <w:color w:val="333333"/>
        </w:rPr>
        <w:t>五、寻找代码缺陷：分层法</w:t>
      </w:r>
    </w:p>
    <w:p>
      <w:pPr>
        <w:rPr>
          <w:rFonts w:hint="eastAsia" w:eastAsiaTheme="minorEastAsia"/>
          <w:color w:val="333333"/>
        </w:rPr>
      </w:pPr>
      <w:r>
        <w:rPr>
          <w:rFonts w:hint="eastAsia" w:eastAsiaTheme="minorEastAsia"/>
          <w:color w:val="333333"/>
          <w:lang w:bidi="ar-SA"/>
        </w:rPr>
        <w:drawing>
          <wp:inline distT="0" distB="0" distL="0" distR="0">
            <wp:extent cx="5274310" cy="2966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Arial;sans-serif"/>
          <w:b/>
          <w:color w:val="333333"/>
        </w:rPr>
      </w:pPr>
      <w:r>
        <w:rPr>
          <w:rFonts w:hint="eastAsia" w:asciiTheme="minorEastAsia" w:hAnsiTheme="minorEastAsia" w:eastAsiaTheme="minorEastAsia"/>
          <w:b/>
          <w:color w:val="333333"/>
        </w:rPr>
        <w:t>六、</w:t>
      </w:r>
      <w:r>
        <w:rPr>
          <w:rFonts w:eastAsia="Arial;sans-serif"/>
          <w:b/>
          <w:color w:val="333333"/>
        </w:rPr>
        <w:t>推荐材料:</w:t>
      </w:r>
    </w:p>
    <w:p>
      <w:pPr>
        <w:rPr>
          <w:rFonts w:eastAsia="Arial;sans-serif"/>
          <w:color w:val="333333"/>
        </w:rPr>
      </w:pPr>
      <w:r>
        <w:rPr>
          <w:rFonts w:eastAsia="Arial;sans-serif"/>
          <w:color w:val="333333"/>
        </w:rPr>
        <w:t>1.阿里巴巴Java开发手册</w:t>
      </w:r>
    </w:p>
    <w:p>
      <w:pPr>
        <w:rPr>
          <w:rFonts w:eastAsia="Arial;sans-serif"/>
          <w:color w:val="333333"/>
        </w:rPr>
      </w:pPr>
      <w:r>
        <w:rPr>
          <w:rFonts w:eastAsia="Arial;sans-serif"/>
          <w:color w:val="333333"/>
        </w:rPr>
        <w:t>2.编写高质量代码:改善Java程序的151个建议</w:t>
      </w:r>
    </w:p>
    <w:p>
      <w:pPr>
        <w:rPr>
          <w:rFonts w:eastAsia="Arial;sans-serif"/>
          <w:color w:val="333333"/>
        </w:rPr>
      </w:pPr>
      <w:r>
        <w:rPr>
          <w:rFonts w:eastAsia="Arial;sans-serif"/>
          <w:color w:val="333333"/>
        </w:rPr>
        <w:t>3.代码整洁之道</w:t>
      </w:r>
    </w:p>
    <w:p>
      <w:pPr>
        <w:rPr>
          <w:rFonts w:eastAsia="Arial;sans-serif"/>
          <w:color w:val="333333"/>
        </w:rPr>
      </w:pPr>
    </w:p>
    <w:p>
      <w:pPr>
        <w:rPr>
          <w:rFonts w:eastAsia="Arial;sans-serif"/>
          <w:color w:val="333333"/>
        </w:rPr>
      </w:pPr>
    </w:p>
    <w:p/>
    <w:p/>
    <w:sectPr>
      <w:pgSz w:w="11906" w:h="16838"/>
      <w:pgMar w:top="1440" w:right="1800" w:bottom="1440" w:left="1800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roman"/>
    <w:pitch w:val="default"/>
    <w:sig w:usb0="910002FF" w:usb1="2BDFFCFB" w:usb2="00000036" w:usb3="00000000" w:csb0="203F01FF" w:csb1="D7FF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Eras Light ITC">
    <w:altName w:val="DejaVu Sans"/>
    <w:panose1 w:val="020B0402030504020804"/>
    <w:charset w:val="00"/>
    <w:family w:val="swiss"/>
    <w:pitch w:val="default"/>
    <w:sig w:usb0="00000000" w:usb1="00000000" w:usb2="00000000" w:usb3="00000000" w:csb0="00000001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Arial;sans-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Microsoft Yahe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东文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4B7460"/>
    <w:rsid w:val="001A0A84"/>
    <w:rsid w:val="001B0B9C"/>
    <w:rsid w:val="001E6179"/>
    <w:rsid w:val="00277BC1"/>
    <w:rsid w:val="002E4AAF"/>
    <w:rsid w:val="002F53DC"/>
    <w:rsid w:val="004B7460"/>
    <w:rsid w:val="004F2E89"/>
    <w:rsid w:val="005039CA"/>
    <w:rsid w:val="007C481D"/>
    <w:rsid w:val="008911D9"/>
    <w:rsid w:val="008B0FEC"/>
    <w:rsid w:val="00916A67"/>
    <w:rsid w:val="0092013F"/>
    <w:rsid w:val="009F0578"/>
    <w:rsid w:val="00A86C56"/>
    <w:rsid w:val="00A96D65"/>
    <w:rsid w:val="00B1027B"/>
    <w:rsid w:val="00C071F0"/>
    <w:rsid w:val="00CD1116"/>
    <w:rsid w:val="00CD7022"/>
    <w:rsid w:val="00D95F7E"/>
    <w:rsid w:val="00DC6B85"/>
    <w:rsid w:val="00E42342"/>
    <w:rsid w:val="00ED45F8"/>
    <w:rsid w:val="00EE5732"/>
    <w:rsid w:val="7DFBD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hi-IN"/>
    </w:rPr>
  </w:style>
  <w:style w:type="paragraph" w:styleId="2">
    <w:name w:val="heading 2"/>
    <w:basedOn w:val="3"/>
    <w:next w:val="1"/>
    <w:uiPriority w:val="0"/>
    <w:pPr>
      <w:outlineLvl w:val="1"/>
    </w:p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4">
    <w:name w:val="caption"/>
    <w:basedOn w:val="1"/>
    <w:next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5">
    <w:name w:val="List"/>
    <w:basedOn w:val="1"/>
    <w:uiPriority w:val="0"/>
  </w:style>
  <w:style w:type="character" w:styleId="7">
    <w:name w:val="Hyperlink"/>
    <w:basedOn w:val="6"/>
    <w:semiHidden/>
    <w:unhideWhenUsed/>
    <w:uiPriority w:val="99"/>
    <w:rPr>
      <w:color w:val="0000FF"/>
      <w:u w:val="single"/>
    </w:rPr>
  </w:style>
  <w:style w:type="character" w:styleId="8">
    <w:name w:val="HTML Code"/>
    <w:basedOn w:val="6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Internet 链接"/>
    <w:uiPriority w:val="0"/>
    <w:rPr>
      <w:color w:val="000080"/>
      <w:u w:val="single"/>
      <w:lang w:val="zh-CN" w:eastAsia="zh-CN" w:bidi="zh-CN"/>
    </w:rPr>
  </w:style>
  <w:style w:type="character" w:customStyle="1" w:styleId="11">
    <w:name w:val="特别强调"/>
    <w:uiPriority w:val="0"/>
    <w:rPr>
      <w:b/>
      <w:bCs/>
    </w:rPr>
  </w:style>
  <w:style w:type="character" w:customStyle="1" w:styleId="12">
    <w:name w:val="项目符号"/>
    <w:uiPriority w:val="0"/>
    <w:rPr>
      <w:rFonts w:ascii="OpenSymbol" w:hAnsi="OpenSymbol" w:eastAsia="OpenSymbol" w:cs="OpenSymbol"/>
    </w:rPr>
  </w:style>
  <w:style w:type="paragraph" w:customStyle="1" w:styleId="13">
    <w:name w:val="索引"/>
    <w:basedOn w:val="1"/>
    <w:uiPriority w:val="0"/>
    <w:pPr>
      <w:suppressLineNumbers/>
    </w:pPr>
  </w:style>
  <w:style w:type="paragraph" w:customStyle="1" w:styleId="14">
    <w:name w:val="标题 21"/>
    <w:uiPriority w:val="0"/>
    <w:pPr>
      <w:widowControl w:val="0"/>
      <w:suppressAutoHyphens/>
    </w:pPr>
    <w:rPr>
      <w:rFonts w:ascii="Times New Roman" w:hAnsi="Times New Roman" w:eastAsia="宋体" w:cs="Times New Roman"/>
      <w:color w:val="00000A"/>
      <w:lang w:val="en-US" w:eastAsia="zh-CN" w:bidi="hi-IN"/>
    </w:rPr>
  </w:style>
  <w:style w:type="paragraph" w:customStyle="1" w:styleId="15">
    <w:name w:val="标题1"/>
    <w:basedOn w:val="1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16">
    <w:name w:val="正文1"/>
    <w:basedOn w:val="1"/>
    <w:uiPriority w:val="0"/>
  </w:style>
  <w:style w:type="paragraph" w:customStyle="1" w:styleId="17">
    <w:name w:val="列表1"/>
    <w:basedOn w:val="16"/>
    <w:uiPriority w:val="0"/>
  </w:style>
  <w:style w:type="paragraph" w:customStyle="1" w:styleId="18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9">
    <w:name w:val="引文"/>
    <w:basedOn w:val="1"/>
    <w:uiPriority w:val="0"/>
  </w:style>
  <w:style w:type="character" w:customStyle="1" w:styleId="20">
    <w:name w:val="fontstyle01"/>
    <w:basedOn w:val="6"/>
    <w:uiPriority w:val="0"/>
    <w:rPr>
      <w:rFonts w:hint="eastAsia" w:ascii="微软雅黑" w:hAnsi="微软雅黑" w:eastAsia="微软雅黑"/>
      <w:color w:val="000000"/>
      <w:sz w:val="40"/>
      <w:szCs w:val="40"/>
    </w:rPr>
  </w:style>
  <w:style w:type="character" w:customStyle="1" w:styleId="21">
    <w:name w:val="fontstyle11"/>
    <w:basedOn w:val="6"/>
    <w:uiPriority w:val="0"/>
    <w:rPr>
      <w:rFonts w:hint="default" w:ascii="Eras Light ITC" w:hAnsi="Eras Light ITC"/>
      <w:color w:val="000000"/>
      <w:sz w:val="40"/>
      <w:szCs w:val="40"/>
    </w:rPr>
  </w:style>
  <w:style w:type="character" w:customStyle="1" w:styleId="22">
    <w:name w:val="hljs-class"/>
    <w:basedOn w:val="6"/>
    <w:uiPriority w:val="0"/>
  </w:style>
  <w:style w:type="character" w:customStyle="1" w:styleId="23">
    <w:name w:val="hljs-keyword1"/>
    <w:basedOn w:val="6"/>
    <w:uiPriority w:val="0"/>
    <w:rPr>
      <w:color w:val="C678DD"/>
    </w:rPr>
  </w:style>
  <w:style w:type="character" w:customStyle="1" w:styleId="24">
    <w:name w:val="hljs-title2"/>
    <w:basedOn w:val="6"/>
    <w:uiPriority w:val="0"/>
    <w:rPr>
      <w:color w:val="E6C07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443</Words>
  <Characters>2530</Characters>
  <Lines>21</Lines>
  <Paragraphs>5</Paragraphs>
  <TotalTime>116</TotalTime>
  <ScaleCrop>false</ScaleCrop>
  <LinksUpToDate>false</LinksUpToDate>
  <CharactersWithSpaces>2968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2018-09-29T11:19:00Z</dcterms:created>
  <dc:creator>Windows 用户</dc:creator>
  <cp:lastModifiedBy>mi</cp:lastModifiedBy>
  <dcterms:modified xsi:type="dcterms:W3CDTF">2019-03-26T08:50:48Z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