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introduction" w:displacedByCustomXml="next"/>
    <w:sdt>
      <w:sdtPr>
        <w:id w:val="-1197386126"/>
        <w:docPartObj>
          <w:docPartGallery w:val="Cover Pages"/>
          <w:docPartUnique/>
        </w:docPartObj>
      </w:sdtPr>
      <w:sdtEndPr>
        <w:rPr>
          <w:caps/>
        </w:rPr>
      </w:sdtEndPr>
      <w:sdtContent>
        <w:p w:rsidR="00AA491B" w:rsidRDefault="00AA491B" w:rsidP="00AA491B">
          <w:r>
            <w:rPr>
              <w:noProof/>
            </w:rPr>
            <mc:AlternateContent>
              <mc:Choice Requires="wpg">
                <w:drawing>
                  <wp:anchor distT="0" distB="0" distL="114300" distR="114300" simplePos="0" relativeHeight="251660288" behindDoc="0" locked="0" layoutInCell="1" allowOverlap="1" wp14:anchorId="6C98F9CE" wp14:editId="43B441E8">
                    <wp:simplePos x="0" y="0"/>
                    <wp:positionH relativeFrom="page">
                      <wp:align>left</wp:align>
                    </wp:positionH>
                    <wp:positionV relativeFrom="page">
                      <wp:align>top</wp:align>
                    </wp:positionV>
                    <wp:extent cx="7006658" cy="3401568"/>
                    <wp:effectExtent l="0" t="0" r="381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006658" cy="3401568"/>
                              <a:chOff x="0" y="0"/>
                              <a:chExt cx="663771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81" y="761886"/>
                                <a:ext cx="5866234" cy="2591435"/>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A491B" w:rsidRDefault="00AA491B" w:rsidP="00AA491B">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AA491B" w:rsidRPr="007C674B" w:rsidRDefault="00AA491B" w:rsidP="00AA491B">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Use of Appliances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98F9CE" id="Group 459" o:spid="_x0000_s1026" alt="Title: Title and subtitle with crop mark graphic" style="position:absolute;margin-left:0;margin-top:0;width:551.7pt;height:267.85pt;z-index:251660288;mso-position-horizontal:left;mso-position-horizontal-relative:page;mso-position-vertical:top;mso-position-vertical-relative:page;mso-width-relative:margin;mso-height-relative:margin" coordsize="6637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bIidAUAABwSAAAOAAAAZHJzL2Uyb0RvYy54bWzMWFtv2zYUfh+w/0DoccBqyRfZNeoUWboU&#13;&#10;A7I2aD30mZYpW6gkaiQdO/31+w4vsuJUqde1xfJgUeTHQ55zvnNRXrw8VCW7E0oXsl5EybM4YqLO&#13;&#10;5LqoN4vor+X1r7OIacPrNS9lLRbRvdDRy4uff3qxb+ZiKLeyXAvFIKTW832ziLbGNPPBQGdbUXH9&#13;&#10;TDaixmIuVcUNXtVmsFZ8D+lVORjGcTrYS7VulMyE1ph95RajCys/z0Vm3ua5FoaViwh3M/ZX2d8V&#13;&#10;/Q4uXvD5RvFmW2T+GvwrblHxosahrahX3HC2U8UjUVWRKallbp5lshrIPC8yYXWANkl8os1rJXeN&#13;&#10;1WUz32+a1kww7Ymdvlps9ubuVrFivYjGk+cRq3kFJ9lzmZ0whSkxs6QHgxuZ3q3sHNsXZsugTMMq&#13;&#10;rj4yb0My6L7ZzCH3tWreN7fKT2zcG9nokKuKntCeHawr7ltXiINhGSan8G06AXkyrI3GcTJJZ85Z&#13;&#10;2RYefbQv2/7ud6bpaDpNJo92DsLBA7pfe532pb13sEcKvjywB014e1x9L72H6XiYJumj2/P5l/Tu&#13;&#10;29mrNwJOHzml/xun3m95IyxVNfm+tWESbHithKAwZuM0cSSxQGIIcUE3NzL7qEEWuKezQi8aGLba&#13;&#10;/ynXYCLfGWkj7YRFk3g8G8LroIsf2tAOfBomo1Eaw4HEp+EsncYA02mBFTDwTpvXQlpq8rsbbayA&#13;&#10;zRojG9lrz4YlpORViTTxy4Al6YztWTIajx07Ny0Kmh9RszhlW5bgcQobdmBxj6hRB0MyekSNO7A+&#13;&#10;UbBQe6u4Rw7Y12JIs55bTTuwPlEI4HNEIfMcYemk517JmYZ/YPl+aV3LP+HGJ4wP8rT04NvAmOxQ&#13;&#10;e8pghJyJbB1bxjZSU94i/oCESxsGEAEU8asHjFsSeOTJ+jQYDCBwYPbTYLiZwNOzJMORBH5+Fpgc&#13;&#10;RejkPBUTr2PyQElnGW9JhUJ+WsJVxFDCVy6gGm7IAWRIGrI9mhEKSrbFgMKOVip5J5bSYgx5Al63&#13;&#10;Fw1xiSOPkLLuQp1GHWBYDs/GSnQw21ZAWFgLT4dx94J9zoQlafBnkBOeXl7Q4lycz0KdC2al1MJl&#13;&#10;Q7KeTYutRckRndSoZVmsr4uyJDvaPk1clYrdcXRY5jD0BHmAKi3Ba0m73Ck0YxM95XaqvHq+kut7&#13;&#10;5Hn0kmjStlJ9itgefdki0n/vuBIRK/+oUaSeJ+MxrGzsy3gyHeJFdVdW3ZV6V11JXAwpgdcZpOKO&#13;&#10;YXhlXB+IRgy63tTvm4yAlh5Km+XhA1cNazDEJtSRNzIUOT4P9QG2IYDDepWcIv4FJdap9wNqLcLI&#13;&#10;9SvvEC3IO+jYxql1SKekwv6hppKmJ1W0w18+b2tnT08C5cN2MgLVTm8uCldryBM7hfLaUoFihK7R&#13;&#10;TlhSPuKGNvelIFxZvxM52lUE79AecEJAnmWiNs6JesvXwvFyEuMvMJM+LYiyOMULJMk5uNnK9gIC&#13;&#10;0gkJsh2DPZ62Cvud0W52yb7nYm5zu8OeLGvTbq6KWqrPaVZCK3+ywwcjOdN0IkhJ95Wjm+y6gF9u&#13;&#10;uDa3XKFfgXcpvN7iJy8lUiTyoR0hTSLgPjf/3cIRt7ORSeFryjDMlaw+4IvukpIAlkLQZgbZ3r2E&#13;&#10;sEUzmYnLSwv7hiFMXLxEj5kX1P/ZHPU4oI+fED8suNGGuOBeUlj+Jg+Ibcz1fp8RWTphz8wBeyi/&#13;&#10;+XmXeI8R7D/G8Ok0niFbojxN02Q28/1qSAWTWZoORyirto2eIBmPQnH6FqmAynY6mrgI+kJOMIfV&#13;&#10;weviS8cPJb4tPWBopxARlW3xwcBVIQw6FejfUX71vyM8/gVhc6b/1Kf/cXTfbbQc/6lz8Q8AAAD/&#13;&#10;/wMAUEsDBBQABgAIAAAAIQBPTb7P4QAAAAsBAAAPAAAAZHJzL2Rvd25yZXYueG1sTI9PS8NAEMXv&#13;&#10;gt9hGcGb3cQYlTSbUuqfUynYCuJtmp0modnZkN0m6bd360UvD4bHe/N++WIyrRiod41lBfEsAkFc&#13;&#10;Wt1wpeBz93b3DMJ5ZI2tZVJwJgeL4voqx0zbkT9o2PpKhBJ2GSqove8yKV1Zk0E3sx1x8A62N+jD&#13;&#10;2VdS9ziGctPK+yh6lAYbDh9q7GhVU3ncnoyC9xHHZRK/DuvjYXX+3qWbr3VMSt3eTC/zIMs5CE+T&#13;&#10;/0vAhSHshyIM29sTaydaBYHG/+rFi6PkAcReQZqkTyCLXP5nKH4AAAD//wMAUEsBAi0AFAAGAAgA&#13;&#10;AAAhALaDOJL+AAAA4QEAABMAAAAAAAAAAAAAAAAAAAAAAFtDb250ZW50X1R5cGVzXS54bWxQSwEC&#13;&#10;LQAUAAYACAAAACEAOP0h/9YAAACUAQAACwAAAAAAAAAAAAAAAAAvAQAAX3JlbHMvLnJlbHNQSwEC&#13;&#10;LQAUAAYACAAAACEAZQ2yInQFAAAcEgAADgAAAAAAAAAAAAAAAAAuAgAAZHJzL2Uyb0RvYy54bWxQ&#13;&#10;SwECLQAUAAYACAAAACEAT02+z+EAAAALAQAADwAAAAAAAAAAAAAAAADO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714;top:7618;width:58663;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F497D"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rsidR="00AA491B" w:rsidRDefault="00AA491B" w:rsidP="00AA491B">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 xml:space="preserve">     </w:t>
                                </w:r>
                              </w:p>
                            </w:sdtContent>
                          </w:sdt>
                          <w:sdt>
                            <w:sdtPr>
                              <w:rPr>
                                <w:rFonts w:asciiTheme="majorHAnsi" w:hAnsiTheme="majorHAnsi"/>
                                <w:caps/>
                                <w:color w:val="1F497D" w:themeColor="text2"/>
                                <w:sz w:val="56"/>
                                <w:szCs w:val="5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AA491B" w:rsidRPr="007C674B" w:rsidRDefault="00AA491B" w:rsidP="00AA491B">
                                <w:pPr>
                                  <w:pStyle w:val="NoSpacing"/>
                                  <w:spacing w:line="216" w:lineRule="auto"/>
                                  <w:rPr>
                                    <w:rFonts w:asciiTheme="majorHAnsi" w:hAnsiTheme="majorHAnsi"/>
                                    <w:caps/>
                                    <w:color w:val="1F497D" w:themeColor="text2"/>
                                    <w:sz w:val="56"/>
                                    <w:szCs w:val="56"/>
                                  </w:rPr>
                                </w:pPr>
                                <w:r>
                                  <w:rPr>
                                    <w:rFonts w:asciiTheme="majorHAnsi" w:hAnsiTheme="majorHAnsi"/>
                                    <w:caps/>
                                    <w:color w:val="1F497D" w:themeColor="text2"/>
                                    <w:sz w:val="56"/>
                                    <w:szCs w:val="56"/>
                                  </w:rPr>
                                  <w:t>Energy Use of Appliances</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755134AC" wp14:editId="475EB10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AA491B" w:rsidRPr="00100BE4" w:rsidRDefault="00AA491B" w:rsidP="00AA491B">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WoldeamanuelJonathan</w:t>
                                      </w:r>
                                      <w:proofErr w:type="spellEnd"/>
                                      <w:r>
                                        <w:rPr>
                                          <w:color w:val="1F497D" w:themeColor="text2"/>
                                          <w:spacing w:val="10"/>
                                          <w:sz w:val="28"/>
                                          <w:szCs w:val="28"/>
                                        </w:rPr>
                                        <w:t xml:space="preserve"> De Los Santos</w:t>
                                      </w:r>
                                    </w:p>
                                  </w:sdtContent>
                                </w:sdt>
                                <w:p w:rsidR="00AA491B" w:rsidRPr="00100BE4" w:rsidRDefault="00AA491B" w:rsidP="00AA491B">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5134AC"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F497D" w:themeColor="text2"/>
                                <w:spacing w:val="10"/>
                                <w:sz w:val="28"/>
                                <w:szCs w:val="28"/>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AA491B" w:rsidRPr="00100BE4" w:rsidRDefault="00AA491B" w:rsidP="00AA491B">
                                <w:pPr>
                                  <w:pStyle w:val="NoSpacing"/>
                                  <w:spacing w:after="240"/>
                                  <w:jc w:val="right"/>
                                  <w:rPr>
                                    <w:color w:val="1F497D" w:themeColor="text2"/>
                                    <w:spacing w:val="10"/>
                                    <w:sz w:val="28"/>
                                    <w:szCs w:val="28"/>
                                  </w:rPr>
                                </w:pPr>
                                <w:r>
                                  <w:rPr>
                                    <w:color w:val="1F497D" w:themeColor="text2"/>
                                    <w:spacing w:val="10"/>
                                    <w:sz w:val="28"/>
                                    <w:szCs w:val="28"/>
                                  </w:rPr>
                                  <w:t xml:space="preserve">Yosef </w:t>
                                </w:r>
                                <w:proofErr w:type="spellStart"/>
                                <w:r>
                                  <w:rPr>
                                    <w:color w:val="1F497D" w:themeColor="text2"/>
                                    <w:spacing w:val="10"/>
                                    <w:sz w:val="28"/>
                                    <w:szCs w:val="28"/>
                                  </w:rPr>
                                  <w:t>WoldeamanuelJonathan</w:t>
                                </w:r>
                                <w:proofErr w:type="spellEnd"/>
                                <w:r>
                                  <w:rPr>
                                    <w:color w:val="1F497D" w:themeColor="text2"/>
                                    <w:spacing w:val="10"/>
                                    <w:sz w:val="28"/>
                                    <w:szCs w:val="28"/>
                                  </w:rPr>
                                  <w:t xml:space="preserve"> De Los Santos</w:t>
                                </w:r>
                              </w:p>
                            </w:sdtContent>
                          </w:sdt>
                          <w:p w:rsidR="00AA491B" w:rsidRPr="00100BE4" w:rsidRDefault="00AA491B" w:rsidP="00AA491B">
                            <w:pPr>
                              <w:pStyle w:val="NoSpacing"/>
                              <w:ind w:left="2160"/>
                              <w:jc w:val="right"/>
                              <w:rPr>
                                <w:color w:val="1F497D" w:themeColor="text2"/>
                                <w:spacing w:val="10"/>
                              </w:rPr>
                            </w:pPr>
                            <w:sdt>
                              <w:sdtPr>
                                <w:rPr>
                                  <w:color w:val="1F497D"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1F497D" w:themeColor="text2"/>
                                    <w:spacing w:val="10"/>
                                    <w:sz w:val="28"/>
                                    <w:szCs w:val="28"/>
                                  </w:rPr>
                                  <w:t xml:space="preserve">     </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6BB489F" wp14:editId="29DDA9C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F8064A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eece1 [3214]" stroked="f">
                    <w10:wrap anchorx="page" anchory="page"/>
                  </v:rect>
                </w:pict>
              </mc:Fallback>
            </mc:AlternateContent>
          </w:r>
        </w:p>
        <w:p w:rsidR="00AA491B" w:rsidRDefault="00AA491B" w:rsidP="00AA491B">
          <w:r>
            <w:rPr>
              <w:caps/>
            </w:rPr>
            <w:br w:type="page"/>
          </w:r>
        </w:p>
      </w:sdtContent>
    </w:sdt>
    <w:p w:rsidR="003854BC" w:rsidRDefault="005E4B11">
      <w:pPr>
        <w:pStyle w:val="Heading2"/>
      </w:pPr>
      <w:r>
        <w:lastRenderedPageBreak/>
        <w:t>Introduction</w:t>
      </w:r>
      <w:bookmarkEnd w:id="0"/>
    </w:p>
    <w:p w:rsidR="003854BC" w:rsidRDefault="005E4B11">
      <w:pPr>
        <w:pStyle w:val="Heading3"/>
      </w:pPr>
      <w:bookmarkStart w:id="1" w:name="appliances"/>
      <w:r>
        <w:t>Appliances</w:t>
      </w:r>
      <w:bookmarkEnd w:id="1"/>
    </w:p>
    <w:p w:rsidR="003854BC" w:rsidRDefault="005E4B11">
      <w:pPr>
        <w:pStyle w:val="FirstParagraph"/>
      </w:pPr>
      <w:r>
        <w:t>In most household</w:t>
      </w:r>
      <w:r>
        <w:t xml:space="preserve">s around the world, there are multiple electrical appliances that consume energy either throughout the day or when used. Modern appliances have the options to be in standby mode to save energy when they are not used. Some appliances such as refrigerators, </w:t>
      </w:r>
      <w:r>
        <w:t>modems ,and security cameras are required to be powered all the time and consume energy continuously.</w:t>
      </w:r>
    </w:p>
    <w:p w:rsidR="003854BC" w:rsidRDefault="005E4B11">
      <w:pPr>
        <w:pStyle w:val="BodyText"/>
      </w:pPr>
      <w:r>
        <w:t xml:space="preserve">In this dataset, we examine a low-energy home outfitted with multiple IoT devices to measure temperature (T) and relative humidity (RH) in multiple rooms </w:t>
      </w:r>
      <w:r>
        <w:t>along with the energy expended by lights and appliances in watt-hours (Wh). Weather data is also provided from a nearby weather station to improve the prediction modeling.</w:t>
      </w:r>
    </w:p>
    <w:p w:rsidR="003854BC" w:rsidRDefault="005E4B11">
      <w:pPr>
        <w:pStyle w:val="Heading3"/>
      </w:pPr>
      <w:bookmarkStart w:id="2" w:name="energy-consumption"/>
      <w:r>
        <w:t>Energy Consumption</w:t>
      </w:r>
      <w:bookmarkEnd w:id="2"/>
    </w:p>
    <w:p w:rsidR="003854BC" w:rsidRDefault="005E4B11">
      <w:pPr>
        <w:pStyle w:val="FirstParagraph"/>
      </w:pPr>
      <w:r>
        <w:t>The amount of energy needed for a specific house will depend on m</w:t>
      </w:r>
      <w:r>
        <w:t>any factors such as the number of appliances, frequency of use, geographical location and climate, number of occupants and efficiency of the house itself. The overall energy usage of a house can easily be aggregated but knowing individual factors which con</w:t>
      </w:r>
      <w:r>
        <w:t>tributes in higher usage is not an easy task.</w:t>
      </w:r>
    </w:p>
    <w:p w:rsidR="003854BC" w:rsidRDefault="005E4B11">
      <w:pPr>
        <w:pStyle w:val="BodyText"/>
      </w:pPr>
      <w:r>
        <w:t>“Data driven prediction models of energy use of appliances in a low-energy house” is a paper by Luis M.Candanedo, Véronique Feldheim and Dominique Deramaix which presented and discussed data driven prediction m</w:t>
      </w:r>
      <w:r>
        <w:t>odels of energy use of appliances. Temperature and humidity data collected at different part of house for this paper will be used to apply multivariate analysis, data cleaning techniques, and other data visualization skills we learned in this course.</w:t>
      </w:r>
    </w:p>
    <w:p w:rsidR="003854BC" w:rsidRDefault="005E4B11">
      <w:pPr>
        <w:pStyle w:val="BodyText"/>
      </w:pPr>
      <w:r>
        <w:t>We ar</w:t>
      </w:r>
      <w:r>
        <w:t>e interested on knowing how the inside and outside temperature, humidity and other parameters affect the energy consumption of appliances in the house and how variables are related to each other.</w:t>
      </w:r>
    </w:p>
    <w:p w:rsidR="003854BC" w:rsidRDefault="005E4B11">
      <w:pPr>
        <w:pStyle w:val="Heading3"/>
      </w:pPr>
      <w:bookmarkStart w:id="3" w:name="methodology"/>
      <w:r>
        <w:t>Methodology</w:t>
      </w:r>
      <w:bookmarkEnd w:id="3"/>
    </w:p>
    <w:p w:rsidR="003854BC" w:rsidRDefault="005E4B11">
      <w:pPr>
        <w:pStyle w:val="FirstParagraph"/>
      </w:pPr>
      <w:r>
        <w:t>To determine those relationships, we examine the</w:t>
      </w:r>
      <w:r>
        <w:t xml:space="preserve"> correlations, perform dimension reduction analysis graphically and using principal component analysis, cluster analysis, and confirmatory factor analysis. The correlation matrices reveal that there is a correlation between inside temperature, humidity, an</w:t>
      </w:r>
      <w:r>
        <w:t>d appliance energy use. Additionally, we find that specific rooms have stronger correlations likely due to the specific appliances they contain.</w:t>
      </w:r>
    </w:p>
    <w:p w:rsidR="003854BC" w:rsidRDefault="005E4B11">
      <w:pPr>
        <w:pStyle w:val="BodyText"/>
      </w:pPr>
      <w:r>
        <w:t>PCA tells us that temperature is responsible for the highest variance of our dataset, followed by humidity. Thi</w:t>
      </w:r>
      <w:r>
        <w:t>s may be due to the multiple variables for each that represent the temperature and humidity in different rooms. However, the correlation may imply that small differences in appliance and light energy use affect large variations in temperature and humidity.</w:t>
      </w:r>
      <w:r>
        <w:t xml:space="preserve"> Finally, the cluster analysis performed on the first two principal components shows obvious clusters of temperatures and humidities. This is presented to show the </w:t>
      </w:r>
      <w:r>
        <w:lastRenderedPageBreak/>
        <w:t>strength of PCA in identifying variable groups, even if they were understood beforehand. Our</w:t>
      </w:r>
      <w:r>
        <w:t xml:space="preserve"> model for confirmatory factor analysis was unfortunately not supported by the data, but some approaches for future model attempts are discussed below.</w:t>
      </w:r>
    </w:p>
    <w:p w:rsidR="003854BC" w:rsidRDefault="005E4B11">
      <w:pPr>
        <w:pStyle w:val="BodyText"/>
        <w:rPr>
          <w:b/>
        </w:rPr>
      </w:pPr>
      <w:r>
        <w:rPr>
          <w:b/>
        </w:rPr>
        <w:t>Attribute Information:</w:t>
      </w:r>
    </w:p>
    <w:tbl>
      <w:tblPr>
        <w:tblW w:w="0" w:type="auto"/>
        <w:tblCellMar>
          <w:left w:w="0" w:type="dxa"/>
          <w:right w:w="0" w:type="dxa"/>
        </w:tblCellMar>
        <w:tblLook w:val="04A0" w:firstRow="1" w:lastRow="0" w:firstColumn="1" w:lastColumn="0" w:noHBand="0" w:noVBand="1"/>
      </w:tblPr>
      <w:tblGrid>
        <w:gridCol w:w="1176"/>
        <w:gridCol w:w="4978"/>
      </w:tblGrid>
      <w:tr w:rsidR="00AA491B" w:rsidRPr="00076030" w:rsidTr="00541E95">
        <w:trPr>
          <w:trHeight w:val="331"/>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tcPr>
          <w:p w:rsidR="00AA491B" w:rsidRPr="00076030" w:rsidRDefault="00AA491B" w:rsidP="00AA491B">
            <w:pPr>
              <w:spacing w:after="0"/>
              <w:rPr>
                <w:rFonts w:ascii="Helvetica Neue" w:eastAsia="Times New Roman" w:hAnsi="Helvetica Neue" w:cs="Times New Roman"/>
                <w:b/>
                <w:bCs/>
                <w:color w:val="000000"/>
                <w:sz w:val="16"/>
                <w:szCs w:val="16"/>
              </w:rPr>
            </w:pPr>
            <w:r w:rsidRPr="00076030">
              <w:rPr>
                <w:rFonts w:ascii="Helvetica Neue" w:eastAsia="Times New Roman" w:hAnsi="Helvetica Neue" w:cs="Times New Roman"/>
                <w:b/>
                <w:bCs/>
                <w:color w:val="000000"/>
                <w:sz w:val="16"/>
                <w:szCs w:val="16"/>
              </w:rPr>
              <w:t>Date</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AA491B" w:rsidRPr="00076030" w:rsidRDefault="00AA491B" w:rsidP="00AA491B">
            <w:pPr>
              <w:spacing w:after="0"/>
              <w:rPr>
                <w:rFonts w:ascii="Helvetica Neue" w:eastAsia="Times New Roman" w:hAnsi="Helvetica Neue" w:cs="Times New Roman"/>
                <w:color w:val="000000"/>
                <w:sz w:val="16"/>
                <w:szCs w:val="16"/>
              </w:rPr>
            </w:pPr>
            <w:r w:rsidRPr="00076030">
              <w:rPr>
                <w:rFonts w:ascii="Helvetica Neue" w:eastAsia="Times New Roman" w:hAnsi="Helvetica Neue" w:cs="Times New Roman"/>
                <w:color w:val="000000"/>
                <w:sz w:val="16"/>
                <w:szCs w:val="16"/>
              </w:rPr>
              <w:t xml:space="preserve">Year/Month/Day </w:t>
            </w:r>
            <w:proofErr w:type="spellStart"/>
            <w:proofErr w:type="gramStart"/>
            <w:r w:rsidRPr="00076030">
              <w:rPr>
                <w:rFonts w:ascii="Helvetica Neue" w:eastAsia="Times New Roman" w:hAnsi="Helvetica Neue" w:cs="Times New Roman"/>
                <w:color w:val="000000"/>
                <w:sz w:val="16"/>
                <w:szCs w:val="16"/>
              </w:rPr>
              <w:t>Hour:minute</w:t>
            </w:r>
            <w:proofErr w:type="gramEnd"/>
            <w:r w:rsidRPr="00076030">
              <w:rPr>
                <w:rFonts w:ascii="Helvetica Neue" w:eastAsia="Times New Roman" w:hAnsi="Helvetica Neue" w:cs="Times New Roman"/>
                <w:color w:val="000000"/>
                <w:sz w:val="16"/>
                <w:szCs w:val="16"/>
              </w:rPr>
              <w:t>:second</w:t>
            </w:r>
            <w:proofErr w:type="spellEnd"/>
          </w:p>
        </w:tc>
      </w:tr>
      <w:tr w:rsidR="00AA491B" w:rsidRPr="00AA491B" w:rsidTr="00541E95">
        <w:trPr>
          <w:trHeight w:val="331"/>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Appliances</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Energy use in </w:t>
            </w:r>
            <w:proofErr w:type="spellStart"/>
            <w:r w:rsidRPr="00AA491B">
              <w:rPr>
                <w:rFonts w:ascii="Helvetica Neue" w:eastAsia="Times New Roman" w:hAnsi="Helvetica Neue" w:cs="Times New Roman"/>
                <w:color w:val="000000"/>
                <w:sz w:val="16"/>
                <w:szCs w:val="16"/>
              </w:rPr>
              <w:t>Wh</w:t>
            </w:r>
            <w:proofErr w:type="spellEnd"/>
            <w:r w:rsidRPr="00AA491B">
              <w:rPr>
                <w:rFonts w:ascii="Helvetica Neue" w:eastAsia="Times New Roman" w:hAnsi="Helvetica Neue" w:cs="Times New Roman"/>
                <w:color w:val="000000"/>
                <w:sz w:val="16"/>
                <w:szCs w:val="16"/>
              </w:rPr>
              <w:t>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lights</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Energy use of light fixtures in the house in </w:t>
            </w:r>
            <w:proofErr w:type="spellStart"/>
            <w:r w:rsidRPr="00AA491B">
              <w:rPr>
                <w:rFonts w:ascii="Helvetica Neue" w:eastAsia="Times New Roman" w:hAnsi="Helvetica Neue" w:cs="Times New Roman"/>
                <w:color w:val="000000"/>
                <w:sz w:val="16"/>
                <w:szCs w:val="16"/>
              </w:rPr>
              <w:t>Wh</w:t>
            </w:r>
            <w:proofErr w:type="spellEnd"/>
            <w:r w:rsidRPr="00AA491B">
              <w:rPr>
                <w:rFonts w:ascii="Helvetica Neue" w:eastAsia="Times New Roman" w:hAnsi="Helvetica Neue" w:cs="Times New Roman"/>
                <w:color w:val="000000"/>
                <w:sz w:val="16"/>
                <w:szCs w:val="16"/>
              </w:rPr>
              <w:t>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T1</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kitchen area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RH_1</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kitchen area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T2</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living room area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RH_2</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living room area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T3</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laundry room area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RH_3</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laundry room area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T4</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office room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RH_4</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office room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T5</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bathroom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RH_5</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bathroom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T6</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outside north side of building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RH_6</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outside north side of building in %</w:t>
            </w:r>
          </w:p>
        </w:tc>
      </w:tr>
      <w:tr w:rsidR="00AA491B" w:rsidRPr="00AA491B" w:rsidTr="00541E95">
        <w:trPr>
          <w:trHeight w:val="331"/>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T7</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ironing room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RH_7</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ironing room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T8</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Temperature in teenager room 2 in Celsius</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RH_8</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Humidity in teenager room 2 in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T9</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Temperature in </w:t>
            </w:r>
            <w:proofErr w:type="gramStart"/>
            <w:r w:rsidRPr="00AA491B">
              <w:rPr>
                <w:rFonts w:ascii="Helvetica Neue" w:eastAsia="Times New Roman" w:hAnsi="Helvetica Neue" w:cs="Times New Roman"/>
                <w:color w:val="000000"/>
                <w:sz w:val="16"/>
                <w:szCs w:val="16"/>
              </w:rPr>
              <w:t>parents</w:t>
            </w:r>
            <w:proofErr w:type="gramEnd"/>
            <w:r w:rsidRPr="00AA491B">
              <w:rPr>
                <w:rFonts w:ascii="Helvetica Neue" w:eastAsia="Times New Roman" w:hAnsi="Helvetica Neue" w:cs="Times New Roman"/>
                <w:color w:val="000000"/>
                <w:sz w:val="16"/>
                <w:szCs w:val="16"/>
              </w:rPr>
              <w:t xml:space="preserve"> room in Celsius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RH_9</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Humidity in </w:t>
            </w:r>
            <w:proofErr w:type="gramStart"/>
            <w:r w:rsidRPr="00AA491B">
              <w:rPr>
                <w:rFonts w:ascii="Helvetica Neue" w:eastAsia="Times New Roman" w:hAnsi="Helvetica Neue" w:cs="Times New Roman"/>
                <w:color w:val="000000"/>
                <w:sz w:val="16"/>
                <w:szCs w:val="16"/>
              </w:rPr>
              <w:t>parents</w:t>
            </w:r>
            <w:proofErr w:type="gramEnd"/>
            <w:r w:rsidRPr="00AA491B">
              <w:rPr>
                <w:rFonts w:ascii="Helvetica Neue" w:eastAsia="Times New Roman" w:hAnsi="Helvetica Neue" w:cs="Times New Roman"/>
                <w:color w:val="000000"/>
                <w:sz w:val="16"/>
                <w:szCs w:val="16"/>
              </w:rPr>
              <w:t xml:space="preserve"> room in % </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To</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Temperature outside in Celsius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Pressure</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In mm Hg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proofErr w:type="spellStart"/>
            <w:r w:rsidRPr="00AA491B">
              <w:rPr>
                <w:rFonts w:ascii="Helvetica Neue" w:eastAsia="Times New Roman" w:hAnsi="Helvetica Neue" w:cs="Times New Roman"/>
                <w:b/>
                <w:bCs/>
                <w:color w:val="000000"/>
                <w:sz w:val="16"/>
                <w:szCs w:val="16"/>
              </w:rPr>
              <w:t>RH_out</w:t>
            </w:r>
            <w:proofErr w:type="spellEnd"/>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Humidity outside in %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Wind speed</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In m/s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lastRenderedPageBreak/>
              <w:t>Visibility</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In km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proofErr w:type="spellStart"/>
            <w:r w:rsidRPr="00AA491B">
              <w:rPr>
                <w:rFonts w:ascii="Helvetica Neue" w:eastAsia="Times New Roman" w:hAnsi="Helvetica Neue" w:cs="Times New Roman"/>
                <w:b/>
                <w:bCs/>
                <w:color w:val="000000"/>
                <w:sz w:val="16"/>
                <w:szCs w:val="16"/>
              </w:rPr>
              <w:t>Tdewpoint</w:t>
            </w:r>
            <w:proofErr w:type="spellEnd"/>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 xml:space="preserve">Â°C - </w:t>
            </w:r>
            <w:proofErr w:type="spellStart"/>
            <w:r w:rsidRPr="00AA491B">
              <w:rPr>
                <w:rFonts w:ascii="Helvetica Neue" w:eastAsia="Times New Roman" w:hAnsi="Helvetica Neue" w:cs="Times New Roman"/>
                <w:color w:val="000000"/>
                <w:sz w:val="16"/>
                <w:szCs w:val="16"/>
              </w:rPr>
              <w:t>Chievres</w:t>
            </w:r>
            <w:proofErr w:type="spellEnd"/>
            <w:r w:rsidRPr="00AA491B">
              <w:rPr>
                <w:rFonts w:ascii="Helvetica Neue" w:eastAsia="Times New Roman" w:hAnsi="Helvetica Neue" w:cs="Times New Roman"/>
                <w:color w:val="000000"/>
                <w:sz w:val="16"/>
                <w:szCs w:val="16"/>
              </w:rPr>
              <w:t xml:space="preserve"> weather station</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rv1</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Random variable 1 nondimensional</w:t>
            </w:r>
          </w:p>
        </w:tc>
      </w:tr>
      <w:tr w:rsidR="00AA491B" w:rsidRPr="00AA491B" w:rsidTr="00541E95">
        <w:trPr>
          <w:trHeight w:val="303"/>
        </w:trPr>
        <w:tc>
          <w:tcPr>
            <w:tcW w:w="117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b/>
                <w:bCs/>
                <w:color w:val="000000"/>
                <w:sz w:val="16"/>
                <w:szCs w:val="16"/>
              </w:rPr>
              <w:t>rv2</w:t>
            </w:r>
          </w:p>
        </w:tc>
        <w:tc>
          <w:tcPr>
            <w:tcW w:w="4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AA491B" w:rsidRPr="00AA491B" w:rsidRDefault="00AA491B" w:rsidP="00AA491B">
            <w:pPr>
              <w:spacing w:after="0"/>
              <w:rPr>
                <w:rFonts w:ascii="Times New Roman" w:eastAsia="Times New Roman" w:hAnsi="Times New Roman" w:cs="Times New Roman"/>
                <w:sz w:val="16"/>
                <w:szCs w:val="16"/>
              </w:rPr>
            </w:pPr>
            <w:r w:rsidRPr="00AA491B">
              <w:rPr>
                <w:rFonts w:ascii="Helvetica Neue" w:eastAsia="Times New Roman" w:hAnsi="Helvetica Neue" w:cs="Times New Roman"/>
                <w:color w:val="000000"/>
                <w:sz w:val="16"/>
                <w:szCs w:val="16"/>
              </w:rPr>
              <w:t>Random variable 2 nondimensional</w:t>
            </w:r>
          </w:p>
        </w:tc>
      </w:tr>
    </w:tbl>
    <w:p w:rsidR="00AA491B" w:rsidRDefault="00AA491B">
      <w:pPr>
        <w:pStyle w:val="BodyText"/>
      </w:pPr>
    </w:p>
    <w:p w:rsidR="003854BC" w:rsidRDefault="005E4B11">
      <w:pPr>
        <w:pStyle w:val="Heading2"/>
      </w:pPr>
      <w:bookmarkStart w:id="4" w:name="data-cleaning"/>
      <w:r>
        <w:t>Data Cleaning</w:t>
      </w:r>
      <w:bookmarkEnd w:id="4"/>
    </w:p>
    <w:p w:rsidR="003854BC" w:rsidRDefault="005E4B11">
      <w:pPr>
        <w:pStyle w:val="FirstParagraph"/>
      </w:pPr>
      <w:r>
        <w:t>We begin by importing the raw “data energy” csv and examining the first few rows.</w:t>
      </w:r>
    </w:p>
    <w:p w:rsidR="003854BC" w:rsidRDefault="005E4B11">
      <w:pPr>
        <w:pStyle w:val="SourceCode"/>
      </w:pPr>
      <w:r>
        <w:rPr>
          <w:rStyle w:val="VerbatimChar"/>
        </w:rPr>
        <w:t xml:space="preserve">## </w:t>
      </w:r>
      <w:r>
        <w:br/>
      </w:r>
      <w:r>
        <w:rPr>
          <w:rStyle w:val="VerbatimChar"/>
        </w:rPr>
        <w:t>## The downloaded binary packages are in</w:t>
      </w:r>
      <w:r>
        <w:br/>
      </w:r>
      <w:r>
        <w:rPr>
          <w:rStyle w:val="VerbatimChar"/>
        </w:rPr>
        <w:t>##  /var/folders/1n/nvr79nb55tz9j4lsbrw6hsf80000gn/T//RtmpK5hwP6/downloaded_packages</w:t>
      </w:r>
    </w:p>
    <w:p w:rsidR="003854BC" w:rsidRDefault="005E4B11">
      <w:pPr>
        <w:pStyle w:val="SourceCode"/>
      </w:pPr>
      <w:r>
        <w:rPr>
          <w:rStyle w:val="VerbatimChar"/>
        </w:rPr>
        <w:t>## # A tibble: 6 x 9</w:t>
      </w:r>
      <w:r>
        <w:br/>
      </w:r>
      <w:r>
        <w:rPr>
          <w:rStyle w:val="VerbatimChar"/>
        </w:rPr>
        <w:t xml:space="preserve">##   date              </w:t>
      </w:r>
      <w:r>
        <w:rPr>
          <w:rStyle w:val="VerbatimChar"/>
        </w:rPr>
        <w:t xml:space="preserve">  Appliances lights    T1  RH_1 Visibility Tdewpoint   rv1</w:t>
      </w:r>
      <w:r>
        <w:br/>
      </w:r>
      <w:r>
        <w:rPr>
          <w:rStyle w:val="VerbatimChar"/>
        </w:rPr>
        <w:t>##   &lt;dttm&gt;                   &lt;dbl&gt;  &lt;dbl&gt; &lt;dbl&gt; &lt;dbl&gt;      &lt;dbl&gt;     &lt;dbl&gt; &lt;dbl&gt;</w:t>
      </w:r>
      <w:r>
        <w:br/>
      </w:r>
      <w:r>
        <w:rPr>
          <w:rStyle w:val="VerbatimChar"/>
        </w:rPr>
        <w:t>## 1 2016-01-11 17:00:00         60     30  19.9  47.6       63         5.3  13.3</w:t>
      </w:r>
      <w:r>
        <w:br/>
      </w:r>
      <w:r>
        <w:rPr>
          <w:rStyle w:val="VerbatimChar"/>
        </w:rPr>
        <w:t xml:space="preserve">## 2 2016-01-11 17:10:00         </w:t>
      </w:r>
      <w:r>
        <w:rPr>
          <w:rStyle w:val="VerbatimChar"/>
        </w:rPr>
        <w:t>60     30  19.9  46.7       59.2       5.2  18.6</w:t>
      </w:r>
      <w:r>
        <w:br/>
      </w:r>
      <w:r>
        <w:rPr>
          <w:rStyle w:val="VerbatimChar"/>
        </w:rPr>
        <w:t>## 3 2016-01-11 17:20:00         50     30  19.9  46.3       55.3       5.1  28.6</w:t>
      </w:r>
      <w:r>
        <w:br/>
      </w:r>
      <w:r>
        <w:rPr>
          <w:rStyle w:val="VerbatimChar"/>
        </w:rPr>
        <w:t>## 4 2016-01-11 17:30:00         50     40  19.9  46.1       51.5       5    45.4</w:t>
      </w:r>
      <w:r>
        <w:br/>
      </w:r>
      <w:r>
        <w:rPr>
          <w:rStyle w:val="VerbatimChar"/>
        </w:rPr>
        <w:t xml:space="preserve">## 5 2016-01-11 17:40:00         60     40 </w:t>
      </w:r>
      <w:r>
        <w:rPr>
          <w:rStyle w:val="VerbatimChar"/>
        </w:rPr>
        <w:t xml:space="preserve"> 19.9  46.3       47.7       4.9  10.1</w:t>
      </w:r>
      <w:r>
        <w:br/>
      </w:r>
      <w:r>
        <w:rPr>
          <w:rStyle w:val="VerbatimChar"/>
        </w:rPr>
        <w:t>## 6 2016-01-11 17:50:00         50     40  19.9  46.0       43.8       4.8  44.9</w:t>
      </w:r>
      <w:r>
        <w:br/>
      </w:r>
      <w:r>
        <w:rPr>
          <w:rStyle w:val="VerbatimChar"/>
        </w:rPr>
        <w:t>## # … with 1 more variable: rv2 &lt;dbl&gt;</w:t>
      </w:r>
    </w:p>
    <w:p w:rsidR="003854BC" w:rsidRDefault="005E4B11">
      <w:pPr>
        <w:pStyle w:val="FirstParagraph"/>
      </w:pPr>
      <w:r>
        <w:t>There are two columns with random values which are not part of the real data, which will be drop</w:t>
      </w:r>
      <w:r>
        <w:t>ped from the data.</w:t>
      </w:r>
    </w:p>
    <w:p w:rsidR="003854BC" w:rsidRDefault="005E4B11">
      <w:pPr>
        <w:pStyle w:val="SourceCode"/>
      </w:pPr>
      <w:r>
        <w:rPr>
          <w:rStyle w:val="VerbatimChar"/>
        </w:rPr>
        <w:t>## # A tibble: 6 x 25</w:t>
      </w:r>
      <w:r>
        <w:br/>
      </w:r>
      <w:r>
        <w:rPr>
          <w:rStyle w:val="VerbatimChar"/>
        </w:rPr>
        <w:t>##   date                Appliances lights    T1  RH_1    T2  RH_2    T3  RH_3</w:t>
      </w:r>
      <w:r>
        <w:br/>
      </w:r>
      <w:r>
        <w:rPr>
          <w:rStyle w:val="VerbatimChar"/>
        </w:rPr>
        <w:t>##   &lt;dttm&gt;                   &lt;dbl&gt;  &lt;dbl&gt; &lt;dbl&gt; &lt;dbl&gt; &lt;dbl&gt; &lt;dbl&gt; &lt;dbl&gt; &lt;dbl&gt;</w:t>
      </w:r>
      <w:r>
        <w:br/>
      </w:r>
      <w:r>
        <w:rPr>
          <w:rStyle w:val="VerbatimChar"/>
        </w:rPr>
        <w:t>## 1 2016-01-11 17:00:00         60     30  19.9  47.6  1</w:t>
      </w:r>
      <w:r>
        <w:rPr>
          <w:rStyle w:val="VerbatimChar"/>
        </w:rPr>
        <w:t>9.2  44.8  19.8  44.7</w:t>
      </w:r>
      <w:r>
        <w:br/>
      </w:r>
      <w:r>
        <w:rPr>
          <w:rStyle w:val="VerbatimChar"/>
        </w:rPr>
        <w:t>## 2 2016-01-11 17:10:00         60     30  19.9  46.7  19.2  44.7  19.8  44.8</w:t>
      </w:r>
      <w:r>
        <w:br/>
      </w:r>
      <w:r>
        <w:rPr>
          <w:rStyle w:val="VerbatimChar"/>
        </w:rPr>
        <w:lastRenderedPageBreak/>
        <w:t>## 3 2016-01-11 17:20:00         50     30  19.9  46.3  19.2  44.6  19.8  44.9</w:t>
      </w:r>
      <w:r>
        <w:br/>
      </w:r>
      <w:r>
        <w:rPr>
          <w:rStyle w:val="VerbatimChar"/>
        </w:rPr>
        <w:t>## 4 2016-01-11 17:30:00         50     40  19.9  46.1  19.2  44.6  19.8  45</w:t>
      </w:r>
      <w:r>
        <w:rPr>
          <w:rStyle w:val="VerbatimChar"/>
        </w:rPr>
        <w:t xml:space="preserve">  </w:t>
      </w:r>
      <w:r>
        <w:br/>
      </w:r>
      <w:r>
        <w:rPr>
          <w:rStyle w:val="VerbatimChar"/>
        </w:rPr>
        <w:t xml:space="preserve">## 5 2016-01-11 17:40:00         60     40  19.9  46.3  19.2  44.5  19.8  45  </w:t>
      </w:r>
      <w:r>
        <w:br/>
      </w:r>
      <w:r>
        <w:rPr>
          <w:rStyle w:val="VerbatimChar"/>
        </w:rPr>
        <w:t>## 6 2016-01-11 17:50:00         50     40  19.9  46.0  19.2  44.5  19.8  44.9</w:t>
      </w:r>
      <w:r>
        <w:br/>
      </w:r>
      <w:r>
        <w:rPr>
          <w:rStyle w:val="VerbatimChar"/>
        </w:rPr>
        <w:t>## # … with 16 more variables: T4 &lt;dbl&gt;, RH_4 &lt;dbl&gt;, T5 &lt;dbl&gt;, RH_5 &lt;dbl&gt;,</w:t>
      </w:r>
      <w:r>
        <w:br/>
      </w:r>
      <w:r>
        <w:rPr>
          <w:rStyle w:val="VerbatimChar"/>
        </w:rPr>
        <w:t>## #   T7 &lt;dbl&gt;, RH_</w:t>
      </w:r>
      <w:r>
        <w:rPr>
          <w:rStyle w:val="VerbatimChar"/>
        </w:rPr>
        <w:t>7 &lt;dbl&gt;, T8 &lt;dbl&gt;, RH_8 &lt;dbl&gt;, T9 &lt;dbl&gt;, RH_9 &lt;dbl&gt;,</w:t>
      </w:r>
      <w:r>
        <w:br/>
      </w:r>
      <w:r>
        <w:rPr>
          <w:rStyle w:val="VerbatimChar"/>
        </w:rPr>
        <w:t>## #   T_out &lt;dbl&gt;, Press_mm_hg &lt;dbl&gt;, RH_out &lt;dbl&gt;, Windspeed &lt;dbl&gt;,</w:t>
      </w:r>
      <w:r>
        <w:br/>
      </w:r>
      <w:r>
        <w:rPr>
          <w:rStyle w:val="VerbatimChar"/>
        </w:rPr>
        <w:t>## #   Visibility &lt;dbl&gt;, Tdewpoint &lt;dbl&gt;</w:t>
      </w:r>
    </w:p>
    <w:p w:rsidR="003854BC" w:rsidRDefault="005E4B11">
      <w:pPr>
        <w:pStyle w:val="FirstParagraph"/>
      </w:pPr>
      <w:r>
        <w:t>The energy data have values for every 10 minutes of the hour for over five months with 19735</w:t>
      </w:r>
      <w:r>
        <w:t xml:space="preserve"> rows. In order to reduce the number of rows, “Zoo” library will be used to get the aggregate average daily numbers. Now we can see a single row for each day.</w:t>
      </w:r>
    </w:p>
    <w:p w:rsidR="003854BC" w:rsidRDefault="005E4B11">
      <w:pPr>
        <w:pStyle w:val="SourceCode"/>
      </w:pPr>
      <w:r>
        <w:rPr>
          <w:rStyle w:val="VerbatimChar"/>
        </w:rPr>
        <w:t>##            Appliances lights T1 RH_1 T2 RH_2 T3 RH_3 T4 RH_4 T5 RH_5 T7 RH_7 T8</w:t>
      </w:r>
      <w:r>
        <w:br/>
      </w:r>
      <w:r>
        <w:rPr>
          <w:rStyle w:val="VerbatimChar"/>
        </w:rPr>
        <w:t xml:space="preserve">## 2016-01-11 </w:t>
      </w:r>
      <w:r>
        <w:rPr>
          <w:rStyle w:val="VerbatimChar"/>
        </w:rPr>
        <w:t xml:space="preserve">       137   30.0 21   47 20   45 20   46 19   47 18   59 18   43 19</w:t>
      </w:r>
      <w:r>
        <w:br/>
      </w:r>
      <w:r>
        <w:rPr>
          <w:rStyle w:val="VerbatimChar"/>
        </w:rPr>
        <w:t>## 2016-01-12         86    4.2 20   45 19   44 20   45 20   45 18   51 18   42 19</w:t>
      </w:r>
      <w:r>
        <w:br/>
      </w:r>
      <w:r>
        <w:rPr>
          <w:rStyle w:val="VerbatimChar"/>
        </w:rPr>
        <w:t>## 2016-01-13         97    5.4 19   43 19   42 20   44 19   42 18   58 18   40 19</w:t>
      </w:r>
      <w:r>
        <w:br/>
      </w:r>
      <w:r>
        <w:rPr>
          <w:rStyle w:val="VerbatimChar"/>
        </w:rPr>
        <w:t xml:space="preserve">## 2016-01-14        </w:t>
      </w:r>
      <w:r>
        <w:rPr>
          <w:rStyle w:val="VerbatimChar"/>
        </w:rPr>
        <w:t>151    5.0 20   42 20   41 21   43 19   43 18   58 18   40 19</w:t>
      </w:r>
      <w:r>
        <w:br/>
      </w:r>
      <w:r>
        <w:rPr>
          <w:rStyle w:val="VerbatimChar"/>
        </w:rPr>
        <w:t>## 2016-01-15        125    6.0 22   39 22   38 21   41 20   42 19   52 18   39 19</w:t>
      </w:r>
      <w:r>
        <w:br/>
      </w:r>
      <w:r>
        <w:rPr>
          <w:rStyle w:val="VerbatimChar"/>
        </w:rPr>
        <w:t>## 2016-01-16        125    8.0 22   40 21   39 21   42 21   42 19   53 19   40 20</w:t>
      </w:r>
      <w:r>
        <w:br/>
      </w:r>
      <w:r>
        <w:rPr>
          <w:rStyle w:val="VerbatimChar"/>
        </w:rPr>
        <w:t>##            RH_8 T9 RH_9 T</w:t>
      </w:r>
      <w:r>
        <w:rPr>
          <w:rStyle w:val="VerbatimChar"/>
        </w:rPr>
        <w:t>_out Press_mm_hg RH_out Windspeed Visibility Tdewpoint</w:t>
      </w:r>
      <w:r>
        <w:br/>
      </w:r>
      <w:r>
        <w:rPr>
          <w:rStyle w:val="VerbatimChar"/>
        </w:rPr>
        <w:t>## 2016-01-11   49 17   45   5.9         735     89       6.1         41      4.23</w:t>
      </w:r>
      <w:r>
        <w:br/>
      </w:r>
      <w:r>
        <w:rPr>
          <w:rStyle w:val="VerbatimChar"/>
        </w:rPr>
        <w:t>## 2016-01-12   50 17   46   5.6         743     88       5.8         37      3.60</w:t>
      </w:r>
      <w:r>
        <w:br/>
      </w:r>
      <w:r>
        <w:rPr>
          <w:rStyle w:val="VerbatimChar"/>
        </w:rPr>
        <w:t xml:space="preserve">## 2016-01-13   49 17   45   4.9   </w:t>
      </w:r>
      <w:r>
        <w:rPr>
          <w:rStyle w:val="VerbatimChar"/>
        </w:rPr>
        <w:t xml:space="preserve">      755     83       5.6         32      2.17</w:t>
      </w:r>
      <w:r>
        <w:br/>
      </w:r>
      <w:r>
        <w:rPr>
          <w:rStyle w:val="VerbatimChar"/>
        </w:rPr>
        <w:t>## 2016-01-14   47 17   45   3.4         750     86       6.3         35      1.32</w:t>
      </w:r>
      <w:r>
        <w:br/>
      </w:r>
      <w:r>
        <w:rPr>
          <w:rStyle w:val="VerbatimChar"/>
        </w:rPr>
        <w:t>## 2016-01-15   46 17   45   2.7         755     88       7.8         40      0.85</w:t>
      </w:r>
      <w:r>
        <w:br/>
      </w:r>
      <w:r>
        <w:rPr>
          <w:rStyle w:val="VerbatimChar"/>
        </w:rPr>
        <w:t>## 2016-01-16   47 18   44   2.2         7</w:t>
      </w:r>
      <w:r>
        <w:rPr>
          <w:rStyle w:val="VerbatimChar"/>
        </w:rPr>
        <w:t>63     90       3.5         35      0.54</w:t>
      </w:r>
    </w:p>
    <w:p w:rsidR="003854BC" w:rsidRDefault="005E4B11">
      <w:pPr>
        <w:pStyle w:val="FirstParagraph"/>
      </w:pPr>
      <w:r>
        <w:t>Let’s use “PerformanceAnalytics” library to check for scatter plots between variables, correlation and histogram of some of the variables which will help to see if there extreme outliers.</w:t>
      </w:r>
    </w:p>
    <w:p w:rsidR="003854BC" w:rsidRDefault="005E4B11">
      <w:pPr>
        <w:pStyle w:val="CaptionedFigure"/>
      </w:pPr>
      <w:r>
        <w:rPr>
          <w:noProof/>
        </w:rPr>
        <w:lastRenderedPageBreak/>
        <w:drawing>
          <wp:inline distT="0" distB="0" distL="0" distR="0">
            <wp:extent cx="4057650" cy="3246120"/>
            <wp:effectExtent l="0" t="0" r="0" b="0"/>
            <wp:docPr id="1" name="Picture" descr="Figure 1: Variable Scatter Plo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PerfAnal-1.png"/>
                    <pic:cNvPicPr>
                      <a:picLocks noChangeAspect="1" noChangeArrowheads="1"/>
                    </pic:cNvPicPr>
                  </pic:nvPicPr>
                  <pic:blipFill>
                    <a:blip r:embed="rId7"/>
                    <a:stretch>
                      <a:fillRect/>
                    </a:stretch>
                  </pic:blipFill>
                  <pic:spPr bwMode="auto">
                    <a:xfrm>
                      <a:off x="0" y="0"/>
                      <a:ext cx="4057650" cy="3246120"/>
                    </a:xfrm>
                    <a:prstGeom prst="rect">
                      <a:avLst/>
                    </a:prstGeom>
                    <a:noFill/>
                    <a:ln w="9525">
                      <a:noFill/>
                      <a:headEnd/>
                      <a:tailEnd/>
                    </a:ln>
                  </pic:spPr>
                </pic:pic>
              </a:graphicData>
            </a:graphic>
          </wp:inline>
        </w:drawing>
      </w:r>
    </w:p>
    <w:p w:rsidR="003854BC" w:rsidRDefault="005E4B11">
      <w:pPr>
        <w:pStyle w:val="ImageCaption"/>
      </w:pPr>
      <w:r>
        <w:t>Figure 1: Variable Scatter Plots</w:t>
      </w:r>
    </w:p>
    <w:p w:rsidR="003854BC" w:rsidRDefault="005E4B11">
      <w:pPr>
        <w:pStyle w:val="BodyText"/>
      </w:pPr>
      <w:r>
        <w:t>The only variable with a few outliers is lights as shown in figure 1. This may reflect a time where lights were left on while the owners were away, or a malfunction in the internet-of-things (IoT) equipment. The MVA library will be used to check which rows</w:t>
      </w:r>
      <w:r>
        <w:t xml:space="preserve"> are with extreme outliers and clean them up.</w:t>
      </w:r>
    </w:p>
    <w:p w:rsidR="003854BC" w:rsidRDefault="005E4B11">
      <w:pPr>
        <w:pStyle w:val="CaptionedFigure"/>
      </w:pPr>
      <w:r>
        <w:rPr>
          <w:noProof/>
        </w:rPr>
        <w:drawing>
          <wp:inline distT="0" distB="0" distL="0" distR="0">
            <wp:extent cx="4179094" cy="3343275"/>
            <wp:effectExtent l="0" t="0" r="0" b="0"/>
            <wp:docPr id="2" name="Picture" descr="Figure 2: Appliance vs Ligh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outliers-1.png"/>
                    <pic:cNvPicPr>
                      <a:picLocks noChangeAspect="1" noChangeArrowheads="1"/>
                    </pic:cNvPicPr>
                  </pic:nvPicPr>
                  <pic:blipFill>
                    <a:blip r:embed="rId8"/>
                    <a:stretch>
                      <a:fillRect/>
                    </a:stretch>
                  </pic:blipFill>
                  <pic:spPr bwMode="auto">
                    <a:xfrm>
                      <a:off x="0" y="0"/>
                      <a:ext cx="4186314" cy="3349051"/>
                    </a:xfrm>
                    <a:prstGeom prst="rect">
                      <a:avLst/>
                    </a:prstGeom>
                    <a:noFill/>
                    <a:ln w="9525">
                      <a:noFill/>
                      <a:headEnd/>
                      <a:tailEnd/>
                    </a:ln>
                  </pic:spPr>
                </pic:pic>
              </a:graphicData>
            </a:graphic>
          </wp:inline>
        </w:drawing>
      </w:r>
    </w:p>
    <w:p w:rsidR="003854BC" w:rsidRDefault="005E4B11">
      <w:pPr>
        <w:pStyle w:val="ImageCaption"/>
      </w:pPr>
      <w:r>
        <w:t>Figure 2: Appliance vs Lights</w:t>
      </w:r>
    </w:p>
    <w:p w:rsidR="003854BC" w:rsidRDefault="005E4B11">
      <w:pPr>
        <w:pStyle w:val="BodyText"/>
      </w:pPr>
      <w:r>
        <w:lastRenderedPageBreak/>
        <w:t>The scatter plot between appliances and lights show days such as 01/11/2016 that appear to be outliers as shown in figure 2. Bvbox will be used to confirm these as outliers.</w:t>
      </w:r>
    </w:p>
    <w:p w:rsidR="003854BC" w:rsidRDefault="005E4B11">
      <w:pPr>
        <w:pStyle w:val="CaptionedFigure"/>
      </w:pPr>
      <w:r>
        <w:rPr>
          <w:noProof/>
        </w:rPr>
        <w:drawing>
          <wp:inline distT="0" distB="0" distL="0" distR="0">
            <wp:extent cx="3409950" cy="2727960"/>
            <wp:effectExtent l="0" t="0" r="0" b="0"/>
            <wp:docPr id="3" name="Picture" descr="Figure 3: BV Box"/>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bvbox-1.png"/>
                    <pic:cNvPicPr>
                      <a:picLocks noChangeAspect="1" noChangeArrowheads="1"/>
                    </pic:cNvPicPr>
                  </pic:nvPicPr>
                  <pic:blipFill>
                    <a:blip r:embed="rId9"/>
                    <a:stretch>
                      <a:fillRect/>
                    </a:stretch>
                  </pic:blipFill>
                  <pic:spPr bwMode="auto">
                    <a:xfrm>
                      <a:off x="0" y="0"/>
                      <a:ext cx="3418089" cy="2734471"/>
                    </a:xfrm>
                    <a:prstGeom prst="rect">
                      <a:avLst/>
                    </a:prstGeom>
                    <a:noFill/>
                    <a:ln w="9525">
                      <a:noFill/>
                      <a:headEnd/>
                      <a:tailEnd/>
                    </a:ln>
                  </pic:spPr>
                </pic:pic>
              </a:graphicData>
            </a:graphic>
          </wp:inline>
        </w:drawing>
      </w:r>
    </w:p>
    <w:p w:rsidR="003854BC" w:rsidRDefault="005E4B11">
      <w:pPr>
        <w:pStyle w:val="ImageCaption"/>
      </w:pPr>
      <w:r>
        <w:t>Fi</w:t>
      </w:r>
      <w:r>
        <w:t>gure 3: BV Box</w:t>
      </w:r>
    </w:p>
    <w:p w:rsidR="003854BC" w:rsidRDefault="005E4B11">
      <w:pPr>
        <w:pStyle w:val="BodyText"/>
      </w:pPr>
      <w:r>
        <w:t>There are 6 rows outside of the ellipse which will be dropped to reduce the variation on the data analysis.</w:t>
      </w:r>
    </w:p>
    <w:p w:rsidR="003854BC" w:rsidRDefault="005E4B11">
      <w:pPr>
        <w:pStyle w:val="CaptionedFigure"/>
      </w:pPr>
      <w:r>
        <w:rPr>
          <w:noProof/>
        </w:rPr>
        <w:drawing>
          <wp:inline distT="0" distB="0" distL="0" distR="0">
            <wp:extent cx="3881438" cy="3105150"/>
            <wp:effectExtent l="0" t="0" r="0" b="0"/>
            <wp:docPr id="4" name="Picture" descr="Figure 4: Outliers Removed"/>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ropout-1.png"/>
                    <pic:cNvPicPr>
                      <a:picLocks noChangeAspect="1" noChangeArrowheads="1"/>
                    </pic:cNvPicPr>
                  </pic:nvPicPr>
                  <pic:blipFill>
                    <a:blip r:embed="rId10"/>
                    <a:stretch>
                      <a:fillRect/>
                    </a:stretch>
                  </pic:blipFill>
                  <pic:spPr bwMode="auto">
                    <a:xfrm>
                      <a:off x="0" y="0"/>
                      <a:ext cx="3895056" cy="3116044"/>
                    </a:xfrm>
                    <a:prstGeom prst="rect">
                      <a:avLst/>
                    </a:prstGeom>
                    <a:noFill/>
                    <a:ln w="9525">
                      <a:noFill/>
                      <a:headEnd/>
                      <a:tailEnd/>
                    </a:ln>
                  </pic:spPr>
                </pic:pic>
              </a:graphicData>
            </a:graphic>
          </wp:inline>
        </w:drawing>
      </w:r>
    </w:p>
    <w:p w:rsidR="003854BC" w:rsidRDefault="005E4B11">
      <w:pPr>
        <w:pStyle w:val="ImageCaption"/>
      </w:pPr>
      <w:r>
        <w:t>Figure 4: Outliers Removed</w:t>
      </w:r>
    </w:p>
    <w:p w:rsidR="003854BC" w:rsidRDefault="005E4B11">
      <w:pPr>
        <w:pStyle w:val="BodyText"/>
      </w:pPr>
      <w:r>
        <w:t>These are the resulting histograms and correlations of the aggregated energy data after cleaning.</w:t>
      </w:r>
    </w:p>
    <w:p w:rsidR="003854BC" w:rsidRDefault="005E4B11">
      <w:pPr>
        <w:pStyle w:val="CaptionedFigure"/>
      </w:pPr>
      <w:r>
        <w:rPr>
          <w:noProof/>
        </w:rPr>
        <w:lastRenderedPageBreak/>
        <w:drawing>
          <wp:inline distT="0" distB="0" distL="0" distR="0">
            <wp:extent cx="5334000" cy="4267200"/>
            <wp:effectExtent l="0" t="0" r="0" b="0"/>
            <wp:docPr id="5" name="Picture" descr="Figure 5: Cleaned Scatter Plot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leanplo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ImageCaption"/>
      </w:pPr>
      <w:r>
        <w:t>Figu</w:t>
      </w:r>
      <w:r>
        <w:t>re 5: Cleaned Scatter Plots</w:t>
      </w:r>
    </w:p>
    <w:p w:rsidR="003854BC" w:rsidRDefault="005E4B11">
      <w:pPr>
        <w:pStyle w:val="BodyText"/>
      </w:pPr>
      <w:r>
        <w:t>Now the data will be scaled to minimize variation due to the unity measurements difference between the variables. Since T6 and RH_6 are values measured outside of the house, the two variables have been excluded from the correlat</w:t>
      </w:r>
      <w:r>
        <w:t>ion. Scaled appliances energy consumption correlation with all in-house variables is generated below.</w:t>
      </w:r>
    </w:p>
    <w:p w:rsidR="003854BC" w:rsidRDefault="005E4B11">
      <w:pPr>
        <w:pStyle w:val="Heading3"/>
      </w:pPr>
      <w:bookmarkStart w:id="5" w:name="correlation-results"/>
      <w:r>
        <w:t>Correlation Results</w:t>
      </w:r>
      <w:bookmarkEnd w:id="5"/>
    </w:p>
    <w:p w:rsidR="003854BC" w:rsidRDefault="005E4B11">
      <w:pPr>
        <w:pStyle w:val="FirstParagraph"/>
      </w:pPr>
      <w:r>
        <w:t>There is a positive correlation between appliances and lights energy consumption. Lights energy consumption usually increases when the</w:t>
      </w:r>
      <w:r>
        <w:t>re is occupant in the house/office, the positive correlation with appliances indicates that more appliances are used when the house is occupied.</w:t>
      </w:r>
    </w:p>
    <w:p w:rsidR="003854BC" w:rsidRDefault="005E4B11">
      <w:pPr>
        <w:pStyle w:val="BodyText"/>
      </w:pPr>
      <w:r>
        <w:t>Temperature and humidity at different area of the house has a positive correlation with appliances energy consu</w:t>
      </w:r>
      <w:r>
        <w:t>mption. Kitchen and living area temperatures have a slightly higher correlation with appliances, which indicates occupant’s usage of cooking and living room appliances.</w:t>
      </w:r>
    </w:p>
    <w:p w:rsidR="003854BC" w:rsidRDefault="005E4B11">
      <w:pPr>
        <w:pStyle w:val="BodyText"/>
      </w:pPr>
      <w:r>
        <w:t>Higher positive correlation numbers between temperature and humidity reading at differe</w:t>
      </w:r>
      <w:r>
        <w:t>nt part of the house is expected since the overall inside house environment at different part of the house are related.</w:t>
      </w:r>
    </w:p>
    <w:p w:rsidR="003854BC" w:rsidRDefault="005E4B11">
      <w:pPr>
        <w:pStyle w:val="Heading2"/>
      </w:pPr>
      <w:bookmarkStart w:id="6" w:name="X98a225b51ce0f23612afde1b499adc0c30d529c"/>
      <w:r>
        <w:lastRenderedPageBreak/>
        <w:t>Graphical Dimension Reduction Analysis (MDA)</w:t>
      </w:r>
      <w:bookmarkEnd w:id="6"/>
    </w:p>
    <w:p w:rsidR="003854BC" w:rsidRDefault="005E4B11">
      <w:pPr>
        <w:pStyle w:val="FirstParagraph"/>
      </w:pPr>
      <w:r>
        <w:t>Graphical MDA is used to check if some days share similar variables. Days with high similar</w:t>
      </w:r>
      <w:r>
        <w:t>ities are located closer to each other in figure 6. Unsurprisingly, we see many clusters of days that are temporally “near” each other such as 2016-05-08 and 2016-05-09.</w:t>
      </w:r>
    </w:p>
    <w:p w:rsidR="003854BC" w:rsidRDefault="005E4B11">
      <w:pPr>
        <w:pStyle w:val="CaptionedFigure"/>
      </w:pPr>
      <w:r>
        <w:rPr>
          <w:noProof/>
        </w:rPr>
        <w:drawing>
          <wp:inline distT="0" distB="0" distL="0" distR="0">
            <wp:extent cx="5334000" cy="4267200"/>
            <wp:effectExtent l="0" t="0" r="0" b="0"/>
            <wp:docPr id="6" name="Picture" descr="Figure 6: Graphical MDA Row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distMDA-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ImageCaption"/>
      </w:pPr>
      <w:r>
        <w:t>Figure 6: Graphical MDA Rows</w:t>
      </w:r>
    </w:p>
    <w:p w:rsidR="003854BC" w:rsidRDefault="005E4B11">
      <w:pPr>
        <w:pStyle w:val="BodyText"/>
      </w:pPr>
      <w:r>
        <w:t>In addition to the days, graphical MDA for the variable</w:t>
      </w:r>
      <w:r>
        <w:t>s shows that Temperature and humidity variables are grouped together as expected whereas some of the outside variables have their own properties and located on the middle and bottom part of figure 7.</w:t>
      </w:r>
    </w:p>
    <w:p w:rsidR="003854BC" w:rsidRDefault="005E4B11">
      <w:pPr>
        <w:pStyle w:val="BodyText"/>
      </w:pPr>
      <w:r>
        <w:t>One interesting note is that dew point, which is a facto</w:t>
      </w:r>
      <w:r>
        <w:t>r of humidity, almost evenly bisects the origin angle between the external temperature and humidity.</w:t>
      </w:r>
    </w:p>
    <w:p w:rsidR="003854BC" w:rsidRDefault="005E4B11">
      <w:pPr>
        <w:pStyle w:val="CaptionedFigure"/>
      </w:pPr>
      <w:r>
        <w:rPr>
          <w:noProof/>
        </w:rPr>
        <w:lastRenderedPageBreak/>
        <w:drawing>
          <wp:inline distT="0" distB="0" distL="0" distR="0">
            <wp:extent cx="5334000" cy="4267200"/>
            <wp:effectExtent l="0" t="0" r="0" b="0"/>
            <wp:docPr id="7" name="Picture" descr="Figure 7: Graphical MDA Variable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corMDA-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ImageCaption"/>
      </w:pPr>
      <w:r>
        <w:t>Figure 7: Graphical MDA Variables</w:t>
      </w:r>
    </w:p>
    <w:p w:rsidR="003854BC" w:rsidRDefault="005E4B11">
      <w:pPr>
        <w:pStyle w:val="Heading2"/>
      </w:pPr>
      <w:bookmarkStart w:id="7" w:name="principle-component-analysis"/>
      <w:r>
        <w:t>Principle Component Analysis</w:t>
      </w:r>
      <w:bookmarkEnd w:id="7"/>
    </w:p>
    <w:p w:rsidR="003854BC" w:rsidRDefault="005E4B11">
      <w:pPr>
        <w:pStyle w:val="FirstParagraph"/>
      </w:pPr>
      <w:r>
        <w:t>Principal component analysis is used to reduce the many variables in the energy data and g</w:t>
      </w:r>
      <w:r>
        <w:t>et a few variables that explain most of the variation in the data.</w:t>
      </w:r>
    </w:p>
    <w:p w:rsidR="003854BC" w:rsidRDefault="005E4B11">
      <w:pPr>
        <w:pStyle w:val="BodyText"/>
      </w:pPr>
      <w:r>
        <w:t>The summary of the PCA shows that the first 2 PCs cover over 72% of the variation in the variables. The first PC covers the higher in temperature and Tdewpoint. The second PC covers the higher humidity values both inside and outside the house.</w:t>
      </w:r>
    </w:p>
    <w:p w:rsidR="003854BC" w:rsidRDefault="005E4B11">
      <w:pPr>
        <w:pStyle w:val="SourceCode"/>
      </w:pPr>
      <w:r>
        <w:rPr>
          <w:rStyle w:val="VerbatimChar"/>
        </w:rPr>
        <w:t>## Importanc</w:t>
      </w:r>
      <w:r>
        <w:rPr>
          <w:rStyle w:val="VerbatimChar"/>
        </w:rPr>
        <w:t>e of components:</w:t>
      </w:r>
      <w:r>
        <w:br/>
      </w:r>
      <w:r>
        <w:rPr>
          <w:rStyle w:val="VerbatimChar"/>
        </w:rPr>
        <w:t>##                        Comp.1 Comp.2 Comp.3 Comp.4 Comp.5 Comp.6 Comp.7 Comp.8</w:t>
      </w:r>
      <w:r>
        <w:br/>
      </w:r>
      <w:r>
        <w:rPr>
          <w:rStyle w:val="VerbatimChar"/>
        </w:rPr>
        <w:t>## Standard deviation       3.05   2.75  1.181  1.087  1.009  0.924  0.812  0.771</w:t>
      </w:r>
      <w:r>
        <w:br/>
      </w:r>
      <w:r>
        <w:rPr>
          <w:rStyle w:val="VerbatimChar"/>
        </w:rPr>
        <w:t xml:space="preserve">## Proportion of Variance   0.39   0.31  0.058  0.049  0.042  0.036  0.027 </w:t>
      </w:r>
      <w:r>
        <w:rPr>
          <w:rStyle w:val="VerbatimChar"/>
        </w:rPr>
        <w:t xml:space="preserve"> 0.025</w:t>
      </w:r>
      <w:r>
        <w:br/>
      </w:r>
      <w:r>
        <w:rPr>
          <w:rStyle w:val="VerbatimChar"/>
        </w:rPr>
        <w:t>## Cumulative Proportion    0.39   0.70  0.761  0.811  0.853  0.889  0.916  0.941</w:t>
      </w:r>
      <w:r>
        <w:br/>
      </w:r>
      <w:r>
        <w:rPr>
          <w:rStyle w:val="VerbatimChar"/>
        </w:rPr>
        <w:t>##                        Comp.9 Comp.10 Comp.11 Comp.12 Comp.13 Comp.14 Comp.15</w:t>
      </w:r>
      <w:r>
        <w:br/>
      </w:r>
      <w:r>
        <w:rPr>
          <w:rStyle w:val="VerbatimChar"/>
        </w:rPr>
        <w:t xml:space="preserve">## Standard deviation      0.655   0.533  0.4581  0.3274  0.2911  0.2636  </w:t>
      </w:r>
      <w:r>
        <w:rPr>
          <w:rStyle w:val="VerbatimChar"/>
        </w:rPr>
        <w:lastRenderedPageBreak/>
        <w:t>0.2420</w:t>
      </w:r>
      <w:r>
        <w:br/>
      </w:r>
      <w:r>
        <w:rPr>
          <w:rStyle w:val="VerbatimChar"/>
        </w:rPr>
        <w:t>## Pr</w:t>
      </w:r>
      <w:r>
        <w:rPr>
          <w:rStyle w:val="VerbatimChar"/>
        </w:rPr>
        <w:t>oportion of Variance  0.018   0.012  0.0087  0.0045  0.0035  0.0029  0.0024</w:t>
      </w:r>
      <w:r>
        <w:br/>
      </w:r>
      <w:r>
        <w:rPr>
          <w:rStyle w:val="VerbatimChar"/>
        </w:rPr>
        <w:t>## Cumulative Proportion   0.959   0.971  0.9793  0.9838  0.9873  0.9902  0.9927</w:t>
      </w:r>
      <w:r>
        <w:br/>
      </w:r>
      <w:r>
        <w:rPr>
          <w:rStyle w:val="VerbatimChar"/>
        </w:rPr>
        <w:t>##                        Comp.16 Comp.17 Comp.18 Comp.19 Comp.20 Comp.21 Comp.22</w:t>
      </w:r>
      <w:r>
        <w:br/>
      </w:r>
      <w:r>
        <w:rPr>
          <w:rStyle w:val="VerbatimChar"/>
        </w:rPr>
        <w:t>## Standard devia</w:t>
      </w:r>
      <w:r>
        <w:rPr>
          <w:rStyle w:val="VerbatimChar"/>
        </w:rPr>
        <w:t>tion      0.2374  0.1977  0.1654 0.12810 0.12707 0.10190 0.08774</w:t>
      </w:r>
      <w:r>
        <w:br/>
      </w:r>
      <w:r>
        <w:rPr>
          <w:rStyle w:val="VerbatimChar"/>
        </w:rPr>
        <w:t>## Proportion of Variance  0.0023  0.0016  0.0011 0.00068 0.00067 0.00043 0.00032</w:t>
      </w:r>
      <w:r>
        <w:br/>
      </w:r>
      <w:r>
        <w:rPr>
          <w:rStyle w:val="VerbatimChar"/>
        </w:rPr>
        <w:t>## Cumulative Proportion   0.9950  0.9966  0.9978 0.99847 0.99914 0.99957 0.99989</w:t>
      </w:r>
      <w:r>
        <w:br/>
      </w:r>
      <w:r>
        <w:rPr>
          <w:rStyle w:val="VerbatimChar"/>
        </w:rPr>
        <w:t>##                        C</w:t>
      </w:r>
      <w:r>
        <w:rPr>
          <w:rStyle w:val="VerbatimChar"/>
        </w:rPr>
        <w:t>omp.23 Comp.24</w:t>
      </w:r>
      <w:r>
        <w:br/>
      </w:r>
      <w:r>
        <w:rPr>
          <w:rStyle w:val="VerbatimChar"/>
        </w:rPr>
        <w:t>## Standard deviation     4.3e-02 2.8e-02</w:t>
      </w:r>
      <w:r>
        <w:br/>
      </w:r>
      <w:r>
        <w:rPr>
          <w:rStyle w:val="VerbatimChar"/>
        </w:rPr>
        <w:t>## Proportion of Variance 7.6e-05 3.2e-05</w:t>
      </w:r>
      <w:r>
        <w:br/>
      </w:r>
      <w:r>
        <w:rPr>
          <w:rStyle w:val="VerbatimChar"/>
        </w:rPr>
        <w:t>## Cumulative Proportion  1.0e+00 1.0e+00</w:t>
      </w:r>
    </w:p>
    <w:p w:rsidR="003854BC" w:rsidRDefault="005E4B11">
      <w:pPr>
        <w:pStyle w:val="SourceCode"/>
      </w:pPr>
      <w:r>
        <w:rPr>
          <w:rStyle w:val="VerbatimChar"/>
        </w:rPr>
        <w:t>##             Comp.1  Comp.2</w:t>
      </w:r>
      <w:r>
        <w:br/>
      </w:r>
      <w:r>
        <w:rPr>
          <w:rStyle w:val="VerbatimChar"/>
        </w:rPr>
        <w:t>## Appliances   0.028  0.0275</w:t>
      </w:r>
      <w:r>
        <w:br/>
      </w:r>
      <w:r>
        <w:rPr>
          <w:rStyle w:val="VerbatimChar"/>
        </w:rPr>
        <w:t>## lights      -0.093  0.1158</w:t>
      </w:r>
      <w:r>
        <w:br/>
      </w:r>
      <w:r>
        <w:rPr>
          <w:rStyle w:val="VerbatimChar"/>
        </w:rPr>
        <w:t>## T1           0.303 -0.0998</w:t>
      </w:r>
      <w:r>
        <w:br/>
      </w:r>
      <w:r>
        <w:rPr>
          <w:rStyle w:val="VerbatimChar"/>
        </w:rPr>
        <w:t>## RH_1         0.167  0.2982</w:t>
      </w:r>
      <w:r>
        <w:br/>
      </w:r>
      <w:r>
        <w:rPr>
          <w:rStyle w:val="VerbatimChar"/>
        </w:rPr>
        <w:t>## T2           0.302 -0.0337</w:t>
      </w:r>
      <w:r>
        <w:br/>
      </w:r>
      <w:r>
        <w:rPr>
          <w:rStyle w:val="VerbatimChar"/>
        </w:rPr>
        <w:t>## RH_2         0.121  0.2777</w:t>
      </w:r>
      <w:r>
        <w:br/>
      </w:r>
      <w:r>
        <w:rPr>
          <w:rStyle w:val="VerbatimChar"/>
        </w:rPr>
        <w:t>## T3           0.308 -0.0875</w:t>
      </w:r>
      <w:r>
        <w:br/>
      </w:r>
      <w:r>
        <w:rPr>
          <w:rStyle w:val="VerbatimChar"/>
        </w:rPr>
        <w:t>## RH_3         0.073  0.3415</w:t>
      </w:r>
      <w:r>
        <w:br/>
      </w:r>
      <w:r>
        <w:rPr>
          <w:rStyle w:val="VerbatimChar"/>
        </w:rPr>
        <w:t>## T4           0.287 -0.1367</w:t>
      </w:r>
      <w:r>
        <w:br/>
      </w:r>
      <w:r>
        <w:rPr>
          <w:rStyle w:val="VerbatimChar"/>
        </w:rPr>
        <w:t>## RH_4         0.125  0.3290</w:t>
      </w:r>
      <w:r>
        <w:br/>
      </w:r>
      <w:r>
        <w:rPr>
          <w:rStyle w:val="VerbatimChar"/>
        </w:rPr>
        <w:t xml:space="preserve">## T5           </w:t>
      </w:r>
      <w:r>
        <w:rPr>
          <w:rStyle w:val="VerbatimChar"/>
        </w:rPr>
        <w:t>0.302 -0.1022</w:t>
      </w:r>
      <w:r>
        <w:br/>
      </w:r>
      <w:r>
        <w:rPr>
          <w:rStyle w:val="VerbatimChar"/>
        </w:rPr>
        <w:t>## RH_5         0.011  0.2640</w:t>
      </w:r>
      <w:r>
        <w:br/>
      </w:r>
      <w:r>
        <w:rPr>
          <w:rStyle w:val="VerbatimChar"/>
        </w:rPr>
        <w:t>## T7           0.277 -0.1668</w:t>
      </w:r>
      <w:r>
        <w:br/>
      </w:r>
      <w:r>
        <w:rPr>
          <w:rStyle w:val="VerbatimChar"/>
        </w:rPr>
        <w:t>## RH_7         0.157  0.2992</w:t>
      </w:r>
      <w:r>
        <w:br/>
      </w:r>
      <w:r>
        <w:rPr>
          <w:rStyle w:val="VerbatimChar"/>
        </w:rPr>
        <w:t>## T8           0.251 -0.1810</w:t>
      </w:r>
      <w:r>
        <w:br/>
      </w:r>
      <w:r>
        <w:rPr>
          <w:rStyle w:val="VerbatimChar"/>
        </w:rPr>
        <w:t>## RH_8         0.107  0.3281</w:t>
      </w:r>
      <w:r>
        <w:br/>
      </w:r>
      <w:r>
        <w:rPr>
          <w:rStyle w:val="VerbatimChar"/>
        </w:rPr>
        <w:t>## T9           0.293 -0.1441</w:t>
      </w:r>
      <w:r>
        <w:br/>
      </w:r>
      <w:r>
        <w:rPr>
          <w:rStyle w:val="VerbatimChar"/>
        </w:rPr>
        <w:t>## RH_9         0.136  0.3121</w:t>
      </w:r>
      <w:r>
        <w:br/>
      </w:r>
      <w:r>
        <w:rPr>
          <w:rStyle w:val="VerbatimChar"/>
        </w:rPr>
        <w:t>## T_out        0.295 -0.0086</w:t>
      </w:r>
      <w:r>
        <w:br/>
      </w:r>
      <w:r>
        <w:rPr>
          <w:rStyle w:val="VerbatimChar"/>
        </w:rPr>
        <w:t>##</w:t>
      </w:r>
      <w:r>
        <w:rPr>
          <w:rStyle w:val="VerbatimChar"/>
        </w:rPr>
        <w:t xml:space="preserve"> Press_mm_hg -0.088 -0.0857</w:t>
      </w:r>
      <w:r>
        <w:br/>
      </w:r>
      <w:r>
        <w:rPr>
          <w:rStyle w:val="VerbatimChar"/>
        </w:rPr>
        <w:t>## RH_out      -0.113  0.2409</w:t>
      </w:r>
      <w:r>
        <w:br/>
      </w:r>
      <w:r>
        <w:rPr>
          <w:rStyle w:val="VerbatimChar"/>
        </w:rPr>
        <w:t>## Windspeed   -0.014  0.1537</w:t>
      </w:r>
      <w:r>
        <w:br/>
      </w:r>
      <w:r>
        <w:rPr>
          <w:rStyle w:val="VerbatimChar"/>
        </w:rPr>
        <w:t>## Visibility  -0.088  0.0239</w:t>
      </w:r>
      <w:r>
        <w:br/>
      </w:r>
      <w:r>
        <w:rPr>
          <w:rStyle w:val="VerbatimChar"/>
        </w:rPr>
        <w:t>## Tdewpoint    0.283  0.1085</w:t>
      </w:r>
    </w:p>
    <w:p w:rsidR="003854BC" w:rsidRDefault="005E4B11">
      <w:pPr>
        <w:pStyle w:val="FirstParagraph"/>
      </w:pPr>
      <w:r>
        <w:t>Below are six days with highest PC1 score and another six with lowest PC1 scores. Temperature values compari</w:t>
      </w:r>
      <w:r>
        <w:t>son between the two groups confirms that higher PC1 means higher temperature.</w:t>
      </w:r>
    </w:p>
    <w:p w:rsidR="003854BC" w:rsidRDefault="005E4B11">
      <w:pPr>
        <w:pStyle w:val="SourceCode"/>
      </w:pPr>
      <w:r>
        <w:rPr>
          <w:rStyle w:val="VerbatimChar"/>
        </w:rPr>
        <w:t>##            T1 T2 T3 T4 T5 T7 T8 T9 T_out Tdewpoint</w:t>
      </w:r>
      <w:r>
        <w:br/>
      </w:r>
      <w:r>
        <w:rPr>
          <w:rStyle w:val="VerbatimChar"/>
        </w:rPr>
        <w:t>## 2016-05-11 25 25 26 25 24 25 26 24    18        13</w:t>
      </w:r>
      <w:r>
        <w:br/>
      </w:r>
      <w:r>
        <w:rPr>
          <w:rStyle w:val="VerbatimChar"/>
        </w:rPr>
        <w:lastRenderedPageBreak/>
        <w:t>## 2016-05-12 25 24 26 25 24 25 26 24    17        12</w:t>
      </w:r>
      <w:r>
        <w:br/>
      </w:r>
      <w:r>
        <w:rPr>
          <w:rStyle w:val="VerbatimChar"/>
        </w:rPr>
        <w:t>## 2016-05-10 25</w:t>
      </w:r>
      <w:r>
        <w:rPr>
          <w:rStyle w:val="VerbatimChar"/>
        </w:rPr>
        <w:t xml:space="preserve"> 24 27 25 24 24 25 24    17        14</w:t>
      </w:r>
      <w:r>
        <w:br/>
      </w:r>
      <w:r>
        <w:rPr>
          <w:rStyle w:val="VerbatimChar"/>
        </w:rPr>
        <w:t>## 2016-05-13 25 25 27 25 24 25 26 24    17        11</w:t>
      </w:r>
      <w:r>
        <w:br/>
      </w:r>
      <w:r>
        <w:rPr>
          <w:rStyle w:val="VerbatimChar"/>
        </w:rPr>
        <w:t>## 2016-05-22 25 24 27 24 23 24 25 23    16        14</w:t>
      </w:r>
      <w:r>
        <w:br/>
      </w:r>
      <w:r>
        <w:rPr>
          <w:rStyle w:val="VerbatimChar"/>
        </w:rPr>
        <w:t>## 2016-05-27 24 24 27 25 23 24 24 23    17        12</w:t>
      </w:r>
    </w:p>
    <w:p w:rsidR="003854BC" w:rsidRDefault="005E4B11">
      <w:pPr>
        <w:pStyle w:val="SourceCode"/>
      </w:pPr>
      <w:r>
        <w:rPr>
          <w:rStyle w:val="VerbatimChar"/>
        </w:rPr>
        <w:t>##            T1 T2 T3 T4 T5 T7 T8 T9 T_out Tdewpoint</w:t>
      </w:r>
      <w:r>
        <w:br/>
      </w:r>
      <w:r>
        <w:rPr>
          <w:rStyle w:val="VerbatimChar"/>
        </w:rPr>
        <w:t>##</w:t>
      </w:r>
      <w:r>
        <w:rPr>
          <w:rStyle w:val="VerbatimChar"/>
        </w:rPr>
        <w:t xml:space="preserve"> 2016-02-18 20 19 20 19 18 18 20 18  1.17     -1.30</w:t>
      </w:r>
      <w:r>
        <w:br/>
      </w:r>
      <w:r>
        <w:rPr>
          <w:rStyle w:val="VerbatimChar"/>
        </w:rPr>
        <w:t>## 2016-01-19 19 18 19 19 17 18 20 17 -2.93     -5.48</w:t>
      </w:r>
      <w:r>
        <w:br/>
      </w:r>
      <w:r>
        <w:rPr>
          <w:rStyle w:val="VerbatimChar"/>
        </w:rPr>
        <w:t>## 2016-01-23 17 17 18 15 15 16 17 15  5.86      5.42</w:t>
      </w:r>
      <w:r>
        <w:br/>
      </w:r>
      <w:r>
        <w:rPr>
          <w:rStyle w:val="VerbatimChar"/>
        </w:rPr>
        <w:t>## 2016-01-22 19 18 19 16 16 16 18 16  1.60     -0.58</w:t>
      </w:r>
      <w:r>
        <w:br/>
      </w:r>
      <w:r>
        <w:rPr>
          <w:rStyle w:val="VerbatimChar"/>
        </w:rPr>
        <w:t>## 2016-01-21 19 18 19 18 17 17 19 16  0.1</w:t>
      </w:r>
      <w:r>
        <w:rPr>
          <w:rStyle w:val="VerbatimChar"/>
        </w:rPr>
        <w:t>8     -3.06</w:t>
      </w:r>
      <w:r>
        <w:br/>
      </w:r>
      <w:r>
        <w:rPr>
          <w:rStyle w:val="VerbatimChar"/>
        </w:rPr>
        <w:t>## 2016-01-20 19 18 19 17 17 17 20 16 -1.62     -3.33</w:t>
      </w:r>
    </w:p>
    <w:p w:rsidR="003854BC" w:rsidRDefault="005E4B11">
      <w:pPr>
        <w:pStyle w:val="FirstParagraph"/>
      </w:pPr>
      <w:r>
        <w:t>Below are six days with highest PC2 score and another six with lowest PC2 score. Humidity values comparison between the two groups confirms that higher PC2 means higher humidity.</w:t>
      </w:r>
    </w:p>
    <w:p w:rsidR="003854BC" w:rsidRDefault="005E4B11">
      <w:pPr>
        <w:pStyle w:val="SourceCode"/>
      </w:pPr>
      <w:r>
        <w:rPr>
          <w:rStyle w:val="VerbatimChar"/>
        </w:rPr>
        <w:t xml:space="preserve">##         </w:t>
      </w:r>
      <w:r>
        <w:rPr>
          <w:rStyle w:val="VerbatimChar"/>
        </w:rPr>
        <w:t xml:space="preserve">   RH_1 RH_2 RH_3 RH_4 RH_5 RH_7 RH_8 RH_9 RH_out</w:t>
      </w:r>
      <w:r>
        <w:br/>
      </w:r>
      <w:r>
        <w:rPr>
          <w:rStyle w:val="VerbatimChar"/>
        </w:rPr>
        <w:t>## 2016-02-02   47   45   46   48   61   44   52   50     91</w:t>
      </w:r>
      <w:r>
        <w:br/>
      </w:r>
      <w:r>
        <w:rPr>
          <w:rStyle w:val="VerbatimChar"/>
        </w:rPr>
        <w:t>## 2016-01-24   44   43   45   46   58   42   52   48     95</w:t>
      </w:r>
      <w:r>
        <w:br/>
      </w:r>
      <w:r>
        <w:rPr>
          <w:rStyle w:val="VerbatimChar"/>
        </w:rPr>
        <w:t>## 2016-01-27   46   45   45   47   56   46   50   49     86</w:t>
      </w:r>
      <w:r>
        <w:br/>
      </w:r>
      <w:r>
        <w:rPr>
          <w:rStyle w:val="VerbatimChar"/>
        </w:rPr>
        <w:t>## 2016-01-30   45   44</w:t>
      </w:r>
      <w:r>
        <w:rPr>
          <w:rStyle w:val="VerbatimChar"/>
        </w:rPr>
        <w:t xml:space="preserve">   45   46   58   42   52   47     87</w:t>
      </w:r>
      <w:r>
        <w:br/>
      </w:r>
      <w:r>
        <w:rPr>
          <w:rStyle w:val="VerbatimChar"/>
        </w:rPr>
        <w:t>## 2016-01-31   43   42   45   45   55   43   52   49     93</w:t>
      </w:r>
      <w:r>
        <w:br/>
      </w:r>
      <w:r>
        <w:rPr>
          <w:rStyle w:val="VerbatimChar"/>
        </w:rPr>
        <w:t>## 2016-02-05   46   44   45   47   61   43   52   49     94</w:t>
      </w:r>
    </w:p>
    <w:p w:rsidR="003854BC" w:rsidRDefault="005E4B11">
      <w:pPr>
        <w:pStyle w:val="SourceCode"/>
      </w:pPr>
      <w:r>
        <w:rPr>
          <w:rStyle w:val="VerbatimChar"/>
        </w:rPr>
        <w:t>##            RH_1 RH_2 RH_3 RH_4 RH_5 RH_7 RH_8 RH_9 RH_out</w:t>
      </w:r>
      <w:r>
        <w:br/>
      </w:r>
      <w:r>
        <w:rPr>
          <w:rStyle w:val="VerbatimChar"/>
        </w:rPr>
        <w:t xml:space="preserve">## 2016-04-21   36   36   36   34  </w:t>
      </w:r>
      <w:r>
        <w:rPr>
          <w:rStyle w:val="VerbatimChar"/>
        </w:rPr>
        <w:t xml:space="preserve"> 44   32   40   38     60</w:t>
      </w:r>
      <w:r>
        <w:br/>
      </w:r>
      <w:r>
        <w:rPr>
          <w:rStyle w:val="VerbatimChar"/>
        </w:rPr>
        <w:t>## 2016-03-17   35   36   35   33   47   26   36   38     71</w:t>
      </w:r>
      <w:r>
        <w:br/>
      </w:r>
      <w:r>
        <w:rPr>
          <w:rStyle w:val="VerbatimChar"/>
        </w:rPr>
        <w:t>## 2016-05-04   35   33   35   33   46   32   39   37     62</w:t>
      </w:r>
      <w:r>
        <w:br/>
      </w:r>
      <w:r>
        <w:rPr>
          <w:rStyle w:val="VerbatimChar"/>
        </w:rPr>
        <w:t>## 2016-05-15   36   36   36   34   40   30   36   36     73</w:t>
      </w:r>
      <w:r>
        <w:br/>
      </w:r>
      <w:r>
        <w:rPr>
          <w:rStyle w:val="VerbatimChar"/>
        </w:rPr>
        <w:t>## 2016-05-05   33   31   35   32   46   31   38   37     52</w:t>
      </w:r>
      <w:r>
        <w:br/>
      </w:r>
      <w:r>
        <w:rPr>
          <w:rStyle w:val="VerbatimChar"/>
        </w:rPr>
        <w:t>## 2016-05-14   36   36   33   34   45   31   37   37     64</w:t>
      </w:r>
    </w:p>
    <w:p w:rsidR="003854BC" w:rsidRDefault="005E4B11">
      <w:pPr>
        <w:pStyle w:val="Heading2"/>
      </w:pPr>
      <w:bookmarkStart w:id="8" w:name="cluster-analysis"/>
      <w:r>
        <w:t>Cluster Analysis</w:t>
      </w:r>
      <w:bookmarkEnd w:id="8"/>
    </w:p>
    <w:p w:rsidR="003854BC" w:rsidRDefault="005E4B11">
      <w:pPr>
        <w:pStyle w:val="FirstParagraph"/>
      </w:pPr>
      <w:r>
        <w:t>The “plot.wgss” function uses the within-group sum-of-sq</w:t>
      </w:r>
      <w:r>
        <w:t>uares to determine the number of clusters appropriate for the energy data for K-means clustering.</w:t>
      </w:r>
    </w:p>
    <w:p w:rsidR="003854BC" w:rsidRDefault="005E4B11">
      <w:pPr>
        <w:pStyle w:val="CaptionedFigure"/>
      </w:pPr>
      <w:r>
        <w:rPr>
          <w:noProof/>
        </w:rPr>
        <w:lastRenderedPageBreak/>
        <w:drawing>
          <wp:inline distT="0" distB="0" distL="0" distR="0">
            <wp:extent cx="5334000" cy="4267200"/>
            <wp:effectExtent l="0" t="0" r="0" b="0"/>
            <wp:docPr id="8" name="Picture" descr="Figure 8: Scree Plot"/>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wgs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ImageCaption"/>
      </w:pPr>
      <w:r>
        <w:t>Figure 8: Scree Plot</w:t>
      </w:r>
    </w:p>
    <w:p w:rsidR="003854BC" w:rsidRDefault="005E4B11">
      <w:pPr>
        <w:pStyle w:val="BodyText"/>
      </w:pPr>
      <w:r>
        <w:t>The “elbow test” suggests that 3 clusters are appropriate for the energy data. The three cluster are identified in the plot below betwe</w:t>
      </w:r>
      <w:r>
        <w:t>en the two PCs.</w:t>
      </w:r>
    </w:p>
    <w:p w:rsidR="003854BC" w:rsidRDefault="005E4B11">
      <w:pPr>
        <w:pStyle w:val="BodyText"/>
      </w:pPr>
      <w:r>
        <w:t>The three clusters for the whole energy data have overlaps when the two PCs value are used as shown in figure 9. It’s possible that the third cluster would be more apparently along the third dimension.</w:t>
      </w:r>
    </w:p>
    <w:p w:rsidR="003854BC" w:rsidRDefault="005E4B11">
      <w:pPr>
        <w:pStyle w:val="CaptionedFigure"/>
      </w:pPr>
      <w:r>
        <w:rPr>
          <w:noProof/>
        </w:rPr>
        <w:lastRenderedPageBreak/>
        <w:drawing>
          <wp:inline distT="0" distB="0" distL="0" distR="0">
            <wp:extent cx="3933825" cy="3147060"/>
            <wp:effectExtent l="0" t="0" r="0" b="0"/>
            <wp:docPr id="9" name="Picture" descr="Figure 9: K-Means PC Values"/>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plot-1.png"/>
                    <pic:cNvPicPr>
                      <a:picLocks noChangeAspect="1" noChangeArrowheads="1"/>
                    </pic:cNvPicPr>
                  </pic:nvPicPr>
                  <pic:blipFill>
                    <a:blip r:embed="rId15"/>
                    <a:stretch>
                      <a:fillRect/>
                    </a:stretch>
                  </pic:blipFill>
                  <pic:spPr bwMode="auto">
                    <a:xfrm>
                      <a:off x="0" y="0"/>
                      <a:ext cx="3933825" cy="3147060"/>
                    </a:xfrm>
                    <a:prstGeom prst="rect">
                      <a:avLst/>
                    </a:prstGeom>
                    <a:noFill/>
                    <a:ln w="9525">
                      <a:noFill/>
                      <a:headEnd/>
                      <a:tailEnd/>
                    </a:ln>
                  </pic:spPr>
                </pic:pic>
              </a:graphicData>
            </a:graphic>
          </wp:inline>
        </w:drawing>
      </w:r>
    </w:p>
    <w:p w:rsidR="003854BC" w:rsidRDefault="005E4B11">
      <w:pPr>
        <w:pStyle w:val="ImageCaption"/>
      </w:pPr>
      <w:r>
        <w:t>Figure 9: K-Means PC Values</w:t>
      </w:r>
    </w:p>
    <w:p w:rsidR="003854BC" w:rsidRDefault="005E4B11">
      <w:pPr>
        <w:pStyle w:val="BodyText"/>
      </w:pPr>
      <w:r>
        <w:t>However,</w:t>
      </w:r>
      <w:r>
        <w:t xml:space="preserve"> clustering based only on temperature or humidity data shows that the three clusters are well defined.</w:t>
      </w:r>
    </w:p>
    <w:p w:rsidR="003854BC" w:rsidRDefault="005E4B11">
      <w:pPr>
        <w:pStyle w:val="BodyText"/>
      </w:pPr>
      <w:r>
        <w:t>Temperature values aligned with PC1 fall into distinct low, medium, and high clusters along the x-axis as shown on figure 10.</w:t>
      </w:r>
    </w:p>
    <w:p w:rsidR="003854BC" w:rsidRDefault="005E4B11">
      <w:pPr>
        <w:pStyle w:val="CaptionedFigure"/>
      </w:pPr>
      <w:r>
        <w:rPr>
          <w:noProof/>
        </w:rPr>
        <w:drawing>
          <wp:inline distT="0" distB="0" distL="0" distR="0">
            <wp:extent cx="4086225" cy="3268980"/>
            <wp:effectExtent l="0" t="0" r="0" b="0"/>
            <wp:docPr id="10" name="Picture" descr="Figure 10: K-Means PC1"/>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temp-1.png"/>
                    <pic:cNvPicPr>
                      <a:picLocks noChangeAspect="1" noChangeArrowheads="1"/>
                    </pic:cNvPicPr>
                  </pic:nvPicPr>
                  <pic:blipFill>
                    <a:blip r:embed="rId16"/>
                    <a:stretch>
                      <a:fillRect/>
                    </a:stretch>
                  </pic:blipFill>
                  <pic:spPr bwMode="auto">
                    <a:xfrm>
                      <a:off x="0" y="0"/>
                      <a:ext cx="4086225" cy="3268980"/>
                    </a:xfrm>
                    <a:prstGeom prst="rect">
                      <a:avLst/>
                    </a:prstGeom>
                    <a:noFill/>
                    <a:ln w="9525">
                      <a:noFill/>
                      <a:headEnd/>
                      <a:tailEnd/>
                    </a:ln>
                  </pic:spPr>
                </pic:pic>
              </a:graphicData>
            </a:graphic>
          </wp:inline>
        </w:drawing>
      </w:r>
    </w:p>
    <w:p w:rsidR="003854BC" w:rsidRDefault="005E4B11">
      <w:pPr>
        <w:pStyle w:val="ImageCaption"/>
      </w:pPr>
      <w:r>
        <w:t>Figure 10: K-Means PC1</w:t>
      </w:r>
    </w:p>
    <w:p w:rsidR="003854BC" w:rsidRDefault="005E4B11">
      <w:pPr>
        <w:pStyle w:val="BodyText"/>
      </w:pPr>
      <w:r>
        <w:lastRenderedPageBreak/>
        <w:t>Hu</w:t>
      </w:r>
      <w:r>
        <w:t>midity values aligned with PC2 fall into similar categories along the y-axis as showing in Figure 11.</w:t>
      </w:r>
    </w:p>
    <w:p w:rsidR="003854BC" w:rsidRDefault="005E4B11">
      <w:pPr>
        <w:pStyle w:val="CaptionedFigure"/>
      </w:pPr>
      <w:r>
        <w:rPr>
          <w:noProof/>
        </w:rPr>
        <w:drawing>
          <wp:inline distT="0" distB="0" distL="0" distR="0">
            <wp:extent cx="5334000" cy="4267200"/>
            <wp:effectExtent l="0" t="0" r="0" b="0"/>
            <wp:docPr id="11" name="Picture" descr="Figure 11: K-Means PC2"/>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kmhumidity-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ImageCaption"/>
      </w:pPr>
      <w:r>
        <w:t>Figure 11: K-Means PC2</w:t>
      </w:r>
    </w:p>
    <w:p w:rsidR="003854BC" w:rsidRDefault="005E4B11">
      <w:pPr>
        <w:pStyle w:val="Heading2"/>
      </w:pPr>
      <w:bookmarkStart w:id="9" w:name="confirmatory-factor-analysis"/>
      <w:r>
        <w:t>Confirmatory Factor Analysis</w:t>
      </w:r>
      <w:bookmarkEnd w:id="9"/>
    </w:p>
    <w:p w:rsidR="003854BC" w:rsidRDefault="005E4B11">
      <w:pPr>
        <w:pStyle w:val="FirstParagraph"/>
      </w:pPr>
      <w:r>
        <w:t>In confirmatory factor analysis (CFA), we want to test whether factors correlate to specific manifes</w:t>
      </w:r>
      <w:r>
        <w:t>t variables. Our model tests whether that is the case with the temperature and humidity variables. Remember in our case that we have several instances of both in different locations.</w:t>
      </w:r>
    </w:p>
    <w:p w:rsidR="003854BC" w:rsidRDefault="005E4B11">
      <w:pPr>
        <w:pStyle w:val="BodyText"/>
      </w:pPr>
      <w:r>
        <w:t>The plot can help us visualize the model we’ve created with the correspon</w:t>
      </w:r>
      <w:r>
        <w:t xml:space="preserve">ding correlations.The result shows extremely high correlations across the board, which we </w:t>
      </w:r>
      <w:r>
        <w:lastRenderedPageBreak/>
        <w:t xml:space="preserve">would expect since we have grouped variables that measure the same phenomena in close areas. </w:t>
      </w:r>
      <w:r>
        <w:rPr>
          <w:noProof/>
        </w:rPr>
        <w:drawing>
          <wp:inline distT="0" distB="0" distL="0" distR="0">
            <wp:extent cx="5334000" cy="4267200"/>
            <wp:effectExtent l="0" t="0" r="0" b="0"/>
            <wp:docPr id="12" name="Picture" descr="Figure 12: CFA Model Plot"/>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semPlot-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3854BC" w:rsidRDefault="005E4B11">
      <w:pPr>
        <w:pStyle w:val="BodyText"/>
      </w:pPr>
      <w:r>
        <w:t>This can be inspected more closely in the summary. Additionally, we can</w:t>
      </w:r>
      <w:r>
        <w:t xml:space="preserve"> add some fit indices to test whether the covariance matrix produced by our model fits the non-retricted covariance matrix of the data.</w:t>
      </w:r>
    </w:p>
    <w:p w:rsidR="003854BC" w:rsidRDefault="005E4B11">
      <w:pPr>
        <w:pStyle w:val="BodyText"/>
      </w:pPr>
      <w:r>
        <w:t>For the data to support our model, we need a root-mean-square-error (SRMR) of less than 0.05, and both goodness-of-fits to be greater than 0.95. The fits are printed below and we conclude that our data doesn’t support our CFA model.</w:t>
      </w:r>
    </w:p>
    <w:p w:rsidR="003854BC" w:rsidRDefault="005E4B11">
      <w:pPr>
        <w:pStyle w:val="SourceCode"/>
      </w:pPr>
      <w:r>
        <w:rPr>
          <w:rStyle w:val="VerbatimChar"/>
        </w:rPr>
        <w:t>## [1] "RMSE: 0.1156970</w:t>
      </w:r>
      <w:r>
        <w:rPr>
          <w:rStyle w:val="VerbatimChar"/>
        </w:rPr>
        <w:t>75478007"</w:t>
      </w:r>
    </w:p>
    <w:p w:rsidR="003854BC" w:rsidRDefault="005E4B11">
      <w:pPr>
        <w:pStyle w:val="SourceCode"/>
      </w:pPr>
      <w:r>
        <w:rPr>
          <w:rStyle w:val="VerbatimChar"/>
        </w:rPr>
        <w:t>## [1] "Goodness-of-Fit: 0.490514948020036"</w:t>
      </w:r>
    </w:p>
    <w:p w:rsidR="003854BC" w:rsidRDefault="005E4B11">
      <w:pPr>
        <w:pStyle w:val="SourceCode"/>
      </w:pPr>
      <w:r>
        <w:rPr>
          <w:rStyle w:val="VerbatimChar"/>
        </w:rPr>
        <w:t>## [1] "Adjusted-Goodness-of-Fit: 0.327281873113834"</w:t>
      </w:r>
    </w:p>
    <w:p w:rsidR="003854BC" w:rsidRDefault="005E4B11">
      <w:pPr>
        <w:pStyle w:val="SourceCode"/>
      </w:pPr>
      <w:r>
        <w:rPr>
          <w:rStyle w:val="VerbatimChar"/>
        </w:rPr>
        <w:t>## [1] "Data does not support the designed CFA model. MODEL IS NOT CONFIRMED!"</w:t>
      </w:r>
    </w:p>
    <w:p w:rsidR="003854BC" w:rsidRDefault="005E4B11">
      <w:pPr>
        <w:pStyle w:val="Heading2"/>
      </w:pPr>
      <w:bookmarkStart w:id="10" w:name="conclusion"/>
      <w:r>
        <w:t>Conclusion</w:t>
      </w:r>
      <w:bookmarkEnd w:id="10"/>
    </w:p>
    <w:p w:rsidR="003854BC" w:rsidRDefault="005E4B11">
      <w:pPr>
        <w:pStyle w:val="FirstParagraph"/>
      </w:pPr>
      <w:r>
        <w:t>From the very first correlation test, we could see that ene</w:t>
      </w:r>
      <w:r>
        <w:t xml:space="preserve">rgy use of appliances and lights had a strong relationship with measures of temperature and humidity inside the house. However, this is a difficult data set for the application of multivariate analysis. Not because </w:t>
      </w:r>
      <w:r>
        <w:lastRenderedPageBreak/>
        <w:t xml:space="preserve">the data is time series, but because the </w:t>
      </w:r>
      <w:r>
        <w:t>conceptual variables of “temperature” and “humidity” are actually represented as several variables corresponding to different locations both inside and outside the house. This distorts MVA techniques because the correlation and distance between similar ite</w:t>
      </w:r>
      <w:r>
        <w:t>ms makes it difficult to read any relationships with the energy-use variables.</w:t>
      </w:r>
    </w:p>
    <w:p w:rsidR="003854BC" w:rsidRDefault="005E4B11">
      <w:pPr>
        <w:pStyle w:val="BodyText"/>
      </w:pPr>
      <w:r>
        <w:t>The graphical dimensional reduction analysis did show that temperatures from room to room differed in their relationship to appliance energy use. Future analysis should consider</w:t>
      </w:r>
      <w:r>
        <w:t xml:space="preserve"> aggregating the temperature variables even further, perhaps by section of the house or proximity to specific appliances, so these differences can be examined further.</w:t>
      </w:r>
    </w:p>
    <w:p w:rsidR="003854BC" w:rsidRDefault="005E4B11">
      <w:pPr>
        <w:pStyle w:val="BodyText"/>
      </w:pPr>
      <w:r>
        <w:t>Both the principal component and cluster analyses demonstrated how useful these tools ca</w:t>
      </w:r>
      <w:r>
        <w:t>n be in grouping variables because in our case, we knew which variables should exhibit clusters in the first place. PCA demonstrated this by finding principal components of temperature and humidity as PC1 and PC2 respectively. These were highlighted by K-m</w:t>
      </w:r>
      <w:r>
        <w:t>eans clustering when we colored the results separately based on temperature and humidity vectors in the data.</w:t>
      </w:r>
    </w:p>
    <w:p w:rsidR="003854BC" w:rsidRDefault="005E4B11">
      <w:pPr>
        <w:pStyle w:val="BodyText"/>
      </w:pPr>
      <w:r>
        <w:t xml:space="preserve">Finally, our confirmatory factor analysis model did not prove to be supported by our original covariance matrix. This may be due to how close the </w:t>
      </w:r>
      <w:r>
        <w:t>individual temperature and humidity variables were to each other already, which may create some tight tolerances that aren’t useful for CFA. Again, an interesting approach may be to try a model where sections of the house are used as the factors correspond</w:t>
      </w:r>
      <w:r>
        <w:t>ing to the climate readings in specific rooms.</w:t>
      </w:r>
    </w:p>
    <w:p w:rsidR="003854BC" w:rsidRDefault="005E4B11">
      <w:pPr>
        <w:pStyle w:val="BodyText"/>
      </w:pPr>
      <w:r>
        <w:t>Ultimately, this was an extremely useful data set for understanding both the strengths and limitations of multivariate analysis. While we may not have been able to find many new relationships, it was informati</w:t>
      </w:r>
      <w:r>
        <w:t>ve to see how pre-existing clusters revealed themselves as we learned new tools and techniques. In addition, while there were several rich data points collected from this house, the house itself only represents an n of 1 for any population of households we</w:t>
      </w:r>
      <w:r>
        <w:t xml:space="preserve"> would want to examine to make conclusive statements about energy use and in-house climate more generally. With a larger sample of homes, the findings of multivariate methods applied here could reveal far more interesting relationships.</w:t>
      </w:r>
    </w:p>
    <w:p w:rsidR="003854BC" w:rsidRDefault="005E4B11">
      <w:pPr>
        <w:pStyle w:val="Heading2"/>
      </w:pPr>
      <w:bookmarkStart w:id="11" w:name="appendix"/>
      <w:r>
        <w:t>Appendix</w:t>
      </w:r>
      <w:bookmarkEnd w:id="11"/>
    </w:p>
    <w:p w:rsidR="003854BC" w:rsidRDefault="005E4B11">
      <w:pPr>
        <w:pStyle w:val="Heading3"/>
      </w:pPr>
      <w:bookmarkStart w:id="12" w:name="tables"/>
      <w:r>
        <w:t>Tables</w:t>
      </w:r>
      <w:bookmarkEnd w:id="12"/>
    </w:p>
    <w:p w:rsidR="003854BC" w:rsidRDefault="005E4B11">
      <w:pPr>
        <w:pStyle w:val="Heading4"/>
      </w:pPr>
      <w:bookmarkStart w:id="13" w:name="principal-component-analysis"/>
      <w:r>
        <w:t>Pri</w:t>
      </w:r>
      <w:r>
        <w:t>ncipal Component Analysis</w:t>
      </w:r>
      <w:bookmarkEnd w:id="13"/>
    </w:p>
    <w:p w:rsidR="003854BC" w:rsidRDefault="005E4B11">
      <w:pPr>
        <w:pStyle w:val="SourceCode"/>
      </w:pPr>
      <w:r>
        <w:rPr>
          <w:rStyle w:val="VerbatimChar"/>
        </w:rPr>
        <w:t>## Importance of components:</w:t>
      </w:r>
      <w:r>
        <w:br/>
      </w:r>
      <w:r>
        <w:rPr>
          <w:rStyle w:val="VerbatimChar"/>
        </w:rPr>
        <w:t>##                        Comp.1 Comp.2 Comp.3 Comp.4 Comp.5 Comp.6 Comp.7 Comp.8</w:t>
      </w:r>
      <w:r>
        <w:br/>
      </w:r>
      <w:r>
        <w:rPr>
          <w:rStyle w:val="VerbatimChar"/>
        </w:rPr>
        <w:t>## Standard deviation       3.05   2.75  1.181  1.087  1.009  0.924  0.812  0.771</w:t>
      </w:r>
      <w:r>
        <w:br/>
      </w:r>
      <w:r>
        <w:rPr>
          <w:rStyle w:val="VerbatimChar"/>
        </w:rPr>
        <w:t>## Proportion of Variance   0.39   0.</w:t>
      </w:r>
      <w:r>
        <w:rPr>
          <w:rStyle w:val="VerbatimChar"/>
        </w:rPr>
        <w:t>31  0.058  0.049  0.042  0.036  0.027  0.025</w:t>
      </w:r>
      <w:r>
        <w:br/>
      </w:r>
      <w:r>
        <w:rPr>
          <w:rStyle w:val="VerbatimChar"/>
        </w:rPr>
        <w:t>## Cumulative Proportion    0.39   0.70  0.761  0.811  0.853  0.889  0.916  0.941</w:t>
      </w:r>
      <w:r>
        <w:br/>
      </w:r>
      <w:r>
        <w:rPr>
          <w:rStyle w:val="VerbatimChar"/>
        </w:rPr>
        <w:lastRenderedPageBreak/>
        <w:t>##                        Comp.9 Comp.10 Comp.11 Comp.12 Comp.13 Comp.14 Comp.15</w:t>
      </w:r>
      <w:r>
        <w:br/>
      </w:r>
      <w:r>
        <w:rPr>
          <w:rStyle w:val="VerbatimChar"/>
        </w:rPr>
        <w:t>## Standard deviation      0.655   0.533  0.4581</w:t>
      </w:r>
      <w:r>
        <w:rPr>
          <w:rStyle w:val="VerbatimChar"/>
        </w:rPr>
        <w:t xml:space="preserve">  0.3274  0.2911  0.2636  0.2420</w:t>
      </w:r>
      <w:r>
        <w:br/>
      </w:r>
      <w:r>
        <w:rPr>
          <w:rStyle w:val="VerbatimChar"/>
        </w:rPr>
        <w:t>## Proportion of Variance  0.018   0.012  0.0087  0.0045  0.0035  0.0029  0.0024</w:t>
      </w:r>
      <w:r>
        <w:br/>
      </w:r>
      <w:r>
        <w:rPr>
          <w:rStyle w:val="VerbatimChar"/>
        </w:rPr>
        <w:t>## Cumulative Proportion   0.959   0.971  0.9793  0.9838  0.9873  0.9902  0.9927</w:t>
      </w:r>
      <w:r>
        <w:br/>
      </w:r>
      <w:r>
        <w:rPr>
          <w:rStyle w:val="VerbatimChar"/>
        </w:rPr>
        <w:t>##                        Comp.16 Comp.17 Comp.18 Comp.19 Com</w:t>
      </w:r>
      <w:r>
        <w:rPr>
          <w:rStyle w:val="VerbatimChar"/>
        </w:rPr>
        <w:t>p.20 Comp.21 Comp.22</w:t>
      </w:r>
      <w:r>
        <w:br/>
      </w:r>
      <w:r>
        <w:rPr>
          <w:rStyle w:val="VerbatimChar"/>
        </w:rPr>
        <w:t>## Standard deviation      0.2374  0.1977  0.1654 0.12810 0.12707 0.10190 0.08774</w:t>
      </w:r>
      <w:r>
        <w:br/>
      </w:r>
      <w:r>
        <w:rPr>
          <w:rStyle w:val="VerbatimChar"/>
        </w:rPr>
        <w:t>## Proportion of Variance  0.0023  0.0016  0.0011 0.00068 0.00067 0.00043 0.00032</w:t>
      </w:r>
      <w:r>
        <w:br/>
      </w:r>
      <w:r>
        <w:rPr>
          <w:rStyle w:val="VerbatimChar"/>
        </w:rPr>
        <w:t>## Cumulative Proportion   0.9950  0.9966  0.9978 0.99847 0.99914 0.99957 0.99989</w:t>
      </w:r>
      <w:r>
        <w:br/>
      </w:r>
      <w:r>
        <w:rPr>
          <w:rStyle w:val="VerbatimChar"/>
        </w:rPr>
        <w:t>##                        Comp.23 Comp.24</w:t>
      </w:r>
      <w:r>
        <w:br/>
      </w:r>
      <w:r>
        <w:rPr>
          <w:rStyle w:val="VerbatimChar"/>
        </w:rPr>
        <w:t>## Standard deviation     4.3e-02 2.8e-02</w:t>
      </w:r>
      <w:r>
        <w:br/>
      </w:r>
      <w:r>
        <w:rPr>
          <w:rStyle w:val="VerbatimChar"/>
        </w:rPr>
        <w:t>## Propo</w:t>
      </w:r>
      <w:r>
        <w:rPr>
          <w:rStyle w:val="VerbatimChar"/>
        </w:rPr>
        <w:t>rtion of Variance 7.6e-05 3.2e-05</w:t>
      </w:r>
      <w:r>
        <w:br/>
      </w:r>
      <w:r>
        <w:rPr>
          <w:rStyle w:val="VerbatimChar"/>
        </w:rPr>
        <w:t>## Cumulative Proportion  1.0e+00 1.0e+00</w:t>
      </w:r>
    </w:p>
    <w:p w:rsidR="003854BC" w:rsidRDefault="005E4B11">
      <w:pPr>
        <w:pStyle w:val="SourceCode"/>
      </w:pPr>
      <w:r>
        <w:rPr>
          <w:rStyle w:val="VerbatimChar"/>
        </w:rPr>
        <w:t>##             Comp.1  Comp.2</w:t>
      </w:r>
      <w:r>
        <w:br/>
      </w:r>
      <w:r>
        <w:rPr>
          <w:rStyle w:val="VerbatimChar"/>
        </w:rPr>
        <w:t>## Appliances   0.028  0.0275</w:t>
      </w:r>
      <w:r>
        <w:br/>
      </w:r>
      <w:r>
        <w:rPr>
          <w:rStyle w:val="VerbatimChar"/>
        </w:rPr>
        <w:t>## lights      -0.093  0.1158</w:t>
      </w:r>
      <w:r>
        <w:br/>
      </w:r>
      <w:r>
        <w:rPr>
          <w:rStyle w:val="VerbatimChar"/>
        </w:rPr>
        <w:t>## T1           0.303 -0.0998</w:t>
      </w:r>
      <w:r>
        <w:br/>
      </w:r>
      <w:r>
        <w:rPr>
          <w:rStyle w:val="VerbatimChar"/>
        </w:rPr>
        <w:t>## RH_1         0.167  0.2982</w:t>
      </w:r>
      <w:r>
        <w:br/>
      </w:r>
      <w:r>
        <w:rPr>
          <w:rStyle w:val="VerbatimChar"/>
        </w:rPr>
        <w:t>## T2           0.302 -0.0337</w:t>
      </w:r>
      <w:r>
        <w:br/>
      </w:r>
      <w:r>
        <w:rPr>
          <w:rStyle w:val="VerbatimChar"/>
        </w:rPr>
        <w:t>## RH_2         0.121  0.2777</w:t>
      </w:r>
      <w:r>
        <w:br/>
      </w:r>
      <w:r>
        <w:rPr>
          <w:rStyle w:val="VerbatimChar"/>
        </w:rPr>
        <w:t>## T3           0.308 -0.0875</w:t>
      </w:r>
      <w:r>
        <w:br/>
      </w:r>
      <w:r>
        <w:rPr>
          <w:rStyle w:val="VerbatimChar"/>
        </w:rPr>
        <w:t>## RH_3         0.073  0.3415</w:t>
      </w:r>
      <w:r>
        <w:br/>
      </w:r>
      <w:r>
        <w:rPr>
          <w:rStyle w:val="VerbatimChar"/>
        </w:rPr>
        <w:t>## T4           0.287 -0.1367</w:t>
      </w:r>
      <w:r>
        <w:br/>
      </w:r>
      <w:r>
        <w:rPr>
          <w:rStyle w:val="VerbatimChar"/>
        </w:rPr>
        <w:t>## RH_4         0.125  0.3290</w:t>
      </w:r>
      <w:r>
        <w:br/>
      </w:r>
      <w:r>
        <w:rPr>
          <w:rStyle w:val="VerbatimChar"/>
        </w:rPr>
        <w:t>## T5           0.302 -0.1022</w:t>
      </w:r>
      <w:r>
        <w:br/>
      </w:r>
      <w:r>
        <w:rPr>
          <w:rStyle w:val="VerbatimChar"/>
        </w:rPr>
        <w:t>## RH_5         0.011  0.2640</w:t>
      </w:r>
      <w:r>
        <w:br/>
      </w:r>
      <w:r>
        <w:rPr>
          <w:rStyle w:val="VerbatimChar"/>
        </w:rPr>
        <w:t>## T7           0.277 -0.1668</w:t>
      </w:r>
      <w:r>
        <w:br/>
      </w:r>
      <w:r>
        <w:rPr>
          <w:rStyle w:val="VerbatimChar"/>
        </w:rPr>
        <w:t xml:space="preserve">## RH_7         </w:t>
      </w:r>
      <w:r>
        <w:rPr>
          <w:rStyle w:val="VerbatimChar"/>
        </w:rPr>
        <w:t>0.157  0.2992</w:t>
      </w:r>
      <w:r>
        <w:br/>
      </w:r>
      <w:r>
        <w:rPr>
          <w:rStyle w:val="VerbatimChar"/>
        </w:rPr>
        <w:t>## T8           0.251 -0.1810</w:t>
      </w:r>
      <w:r>
        <w:br/>
      </w:r>
      <w:r>
        <w:rPr>
          <w:rStyle w:val="VerbatimChar"/>
        </w:rPr>
        <w:t>## RH_8         0.107  0.3281</w:t>
      </w:r>
      <w:r>
        <w:br/>
      </w:r>
      <w:r>
        <w:rPr>
          <w:rStyle w:val="VerbatimChar"/>
        </w:rPr>
        <w:t>## T9           0.293 -0.1441</w:t>
      </w:r>
      <w:r>
        <w:br/>
      </w:r>
      <w:r>
        <w:rPr>
          <w:rStyle w:val="VerbatimChar"/>
        </w:rPr>
        <w:t>## RH_9         0.136  0.3121</w:t>
      </w:r>
      <w:r>
        <w:br/>
      </w:r>
      <w:r>
        <w:rPr>
          <w:rStyle w:val="VerbatimChar"/>
        </w:rPr>
        <w:t>## T_out        0.295 -0.0086</w:t>
      </w:r>
      <w:r>
        <w:br/>
      </w:r>
      <w:r>
        <w:rPr>
          <w:rStyle w:val="VerbatimChar"/>
        </w:rPr>
        <w:t>## Press_mm_hg -0.088 -0.0857</w:t>
      </w:r>
      <w:r>
        <w:br/>
      </w:r>
      <w:r>
        <w:rPr>
          <w:rStyle w:val="VerbatimChar"/>
        </w:rPr>
        <w:t>## RH_out      -0.113  0.2409</w:t>
      </w:r>
      <w:r>
        <w:br/>
      </w:r>
      <w:r>
        <w:rPr>
          <w:rStyle w:val="VerbatimChar"/>
        </w:rPr>
        <w:t>## Windspeed   -0.014  0.1537</w:t>
      </w:r>
      <w:r>
        <w:br/>
      </w:r>
      <w:r>
        <w:rPr>
          <w:rStyle w:val="VerbatimChar"/>
        </w:rPr>
        <w:t>##</w:t>
      </w:r>
      <w:r>
        <w:rPr>
          <w:rStyle w:val="VerbatimChar"/>
        </w:rPr>
        <w:t xml:space="preserve"> Visibility  -0.088  0.0239</w:t>
      </w:r>
      <w:r>
        <w:br/>
      </w:r>
      <w:r>
        <w:rPr>
          <w:rStyle w:val="VerbatimChar"/>
        </w:rPr>
        <w:t>## Tdewpoint    0.283  0.1085</w:t>
      </w:r>
    </w:p>
    <w:p w:rsidR="003854BC" w:rsidRDefault="005E4B11">
      <w:pPr>
        <w:pStyle w:val="Heading3"/>
      </w:pPr>
      <w:bookmarkStart w:id="14" w:name="source-code"/>
      <w:r>
        <w:lastRenderedPageBreak/>
        <w:t>Source Code</w:t>
      </w:r>
      <w:bookmarkEnd w:id="14"/>
    </w:p>
    <w:p w:rsidR="003854BC" w:rsidRDefault="005E4B11">
      <w:pPr>
        <w:pStyle w:val="Heading4"/>
      </w:pPr>
      <w:bookmarkStart w:id="15" w:name="data-cleaning-1"/>
      <w:r>
        <w:t>Data Cleaning</w:t>
      </w:r>
      <w:bookmarkEnd w:id="15"/>
    </w:p>
    <w:p w:rsidR="003854BC" w:rsidRDefault="005E4B11">
      <w:pPr>
        <w:pStyle w:val="FirstParagraph"/>
      </w:pPr>
      <w:r>
        <w:t>Library loadings and imports:</w:t>
      </w:r>
    </w:p>
    <w:p w:rsidR="003854BC" w:rsidRDefault="005E4B11">
      <w:pPr>
        <w:pStyle w:val="SourceCode"/>
      </w:pPr>
      <w:r>
        <w:rPr>
          <w:rStyle w:val="KeywordTok"/>
        </w:rPr>
        <w:t>library</w:t>
      </w:r>
      <w:r>
        <w:rPr>
          <w:rStyle w:val="NormalTok"/>
        </w:rPr>
        <w:t>(readr)</w:t>
      </w:r>
      <w:r>
        <w:br/>
      </w:r>
      <w:r>
        <w:rPr>
          <w:rStyle w:val="KeywordTok"/>
        </w:rPr>
        <w:t>library</w:t>
      </w:r>
      <w:r>
        <w:rPr>
          <w:rStyle w:val="NormalTok"/>
        </w:rPr>
        <w:t>(mclust)</w:t>
      </w:r>
      <w:r>
        <w:br/>
      </w: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r>
        <w:rPr>
          <w:rStyle w:val="KeywordTok"/>
        </w:rPr>
        <w:t>install.packages</w:t>
      </w:r>
      <w:r>
        <w:rPr>
          <w:rStyle w:val="NormalTok"/>
        </w:rPr>
        <w:t>(</w:t>
      </w:r>
      <w:r>
        <w:rPr>
          <w:rStyle w:val="StringTok"/>
        </w:rPr>
        <w:t>"CCA"</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rsidR="003854BC" w:rsidRDefault="005E4B11">
      <w:pPr>
        <w:pStyle w:val="SourceCode"/>
      </w:pPr>
      <w:r>
        <w:rPr>
          <w:rStyle w:val="NormalTok"/>
        </w:rPr>
        <w:t>energydata_complete &lt;-</w:t>
      </w:r>
      <w:r>
        <w:rPr>
          <w:rStyle w:val="StringTok"/>
        </w:rPr>
        <w:t xml:space="preserve"> </w:t>
      </w:r>
      <w:r>
        <w:rPr>
          <w:rStyle w:val="KeywordTok"/>
        </w:rPr>
        <w:t>read_csv</w:t>
      </w:r>
      <w:r>
        <w:rPr>
          <w:rStyle w:val="NormalTok"/>
        </w:rPr>
        <w:t>(</w:t>
      </w:r>
      <w:r>
        <w:rPr>
          <w:rStyle w:val="KeywordTok"/>
        </w:rPr>
        <w:t>here</w:t>
      </w:r>
      <w:r>
        <w:rPr>
          <w:rStyle w:val="NormalTok"/>
        </w:rPr>
        <w:t>(</w:t>
      </w:r>
      <w:r>
        <w:rPr>
          <w:rStyle w:val="StringTok"/>
        </w:rPr>
        <w:t>"energydata_complete.csv"</w:t>
      </w:r>
      <w:r>
        <w:rPr>
          <w:rStyle w:val="NormalTok"/>
        </w:rPr>
        <w:t>))</w:t>
      </w:r>
      <w:r>
        <w:br/>
      </w:r>
      <w:r>
        <w:rPr>
          <w:rStyle w:val="KeywordTok"/>
        </w:rPr>
        <w:t>head</w:t>
      </w:r>
      <w:r>
        <w:rPr>
          <w:rStyle w:val="NormalTok"/>
        </w:rPr>
        <w:t>(energydata_complete[,</w:t>
      </w:r>
      <w:r>
        <w:rPr>
          <w:rStyle w:val="KeywordTok"/>
        </w:rPr>
        <w:t>c</w:t>
      </w:r>
      <w:r>
        <w:rPr>
          <w:rStyle w:val="NormalTok"/>
        </w:rPr>
        <w:t>(</w:t>
      </w:r>
      <w:r>
        <w:rPr>
          <w:rStyle w:val="DecValTok"/>
        </w:rPr>
        <w:t>1</w:t>
      </w:r>
      <w:r>
        <w:rPr>
          <w:rStyle w:val="OperatorTok"/>
        </w:rPr>
        <w:t>:</w:t>
      </w:r>
      <w:r>
        <w:rPr>
          <w:rStyle w:val="DecValTok"/>
        </w:rPr>
        <w:t>5</w:t>
      </w:r>
      <w:r>
        <w:rPr>
          <w:rStyle w:val="NormalTok"/>
        </w:rPr>
        <w:t>,</w:t>
      </w:r>
      <w:r>
        <w:rPr>
          <w:rStyle w:val="DecValTok"/>
        </w:rPr>
        <w:t>26</w:t>
      </w:r>
      <w:r>
        <w:rPr>
          <w:rStyle w:val="OperatorTok"/>
        </w:rPr>
        <w:t>:</w:t>
      </w:r>
      <w:r>
        <w:rPr>
          <w:rStyle w:val="DecValTok"/>
        </w:rPr>
        <w:t>29</w:t>
      </w:r>
      <w:r>
        <w:rPr>
          <w:rStyle w:val="NormalTok"/>
        </w:rPr>
        <w:t>)])</w:t>
      </w:r>
    </w:p>
    <w:p w:rsidR="003854BC" w:rsidRDefault="005E4B11">
      <w:pPr>
        <w:pStyle w:val="FirstParagraph"/>
      </w:pPr>
      <w:r>
        <w:t>Dropping extraneous data:</w:t>
      </w:r>
    </w:p>
    <w:p w:rsidR="003854BC" w:rsidRDefault="005E4B11">
      <w:pPr>
        <w:pStyle w:val="SourceCode"/>
      </w:pPr>
      <w:r>
        <w:rPr>
          <w:rStyle w:val="NormalTok"/>
        </w:rPr>
        <w:t>randomv =</w:t>
      </w:r>
      <w:r>
        <w:rPr>
          <w:rStyle w:val="KeywordTok"/>
        </w:rPr>
        <w:t>c</w:t>
      </w:r>
      <w:r>
        <w:rPr>
          <w:rStyle w:val="NormalTok"/>
        </w:rPr>
        <w:t>(</w:t>
      </w:r>
      <w:r>
        <w:rPr>
          <w:rStyle w:val="StringTok"/>
        </w:rPr>
        <w:t>"T6"</w:t>
      </w:r>
      <w:r>
        <w:rPr>
          <w:rStyle w:val="NormalTok"/>
        </w:rPr>
        <w:t>,</w:t>
      </w:r>
      <w:r>
        <w:rPr>
          <w:rStyle w:val="StringTok"/>
        </w:rPr>
        <w:t>"RH_6"</w:t>
      </w:r>
      <w:r>
        <w:rPr>
          <w:rStyle w:val="NormalTok"/>
        </w:rPr>
        <w:t xml:space="preserve">, </w:t>
      </w:r>
      <w:r>
        <w:rPr>
          <w:rStyle w:val="StringTok"/>
        </w:rPr>
        <w:t>"rv1"</w:t>
      </w:r>
      <w:r>
        <w:rPr>
          <w:rStyle w:val="NormalTok"/>
        </w:rPr>
        <w:t>,</w:t>
      </w:r>
      <w:r>
        <w:rPr>
          <w:rStyle w:val="StringTok"/>
        </w:rPr>
        <w:t>"rv2"</w:t>
      </w:r>
      <w:r>
        <w:rPr>
          <w:rStyle w:val="NormalTok"/>
        </w:rPr>
        <w:t xml:space="preserve">) </w:t>
      </w:r>
      <w:r>
        <w:br/>
      </w:r>
      <w:r>
        <w:rPr>
          <w:rStyle w:val="NormalTok"/>
        </w:rPr>
        <w:t>energydata_complete =</w:t>
      </w:r>
      <w:r>
        <w:rPr>
          <w:rStyle w:val="StringTok"/>
        </w:rPr>
        <w:t xml:space="preserve"> </w:t>
      </w:r>
      <w:r>
        <w:rPr>
          <w:rStyle w:val="NormalTok"/>
        </w:rPr>
        <w:t xml:space="preserve">energydata_complete[ , </w:t>
      </w:r>
      <w:r>
        <w:rPr>
          <w:rStyle w:val="OperatorTok"/>
        </w:rPr>
        <w:t>!</w:t>
      </w:r>
      <w:r>
        <w:rPr>
          <w:rStyle w:val="NormalTok"/>
        </w:rPr>
        <w:t>(</w:t>
      </w:r>
      <w:r>
        <w:rPr>
          <w:rStyle w:val="KeywordTok"/>
        </w:rPr>
        <w:t>names</w:t>
      </w:r>
      <w:r>
        <w:rPr>
          <w:rStyle w:val="NormalTok"/>
        </w:rPr>
        <w:t xml:space="preserve">(energydata_complete) </w:t>
      </w:r>
      <w:r>
        <w:rPr>
          <w:rStyle w:val="OperatorTok"/>
        </w:rPr>
        <w:t>%in%</w:t>
      </w:r>
      <w:r>
        <w:rPr>
          <w:rStyle w:val="StringTok"/>
        </w:rPr>
        <w:t xml:space="preserve"> </w:t>
      </w:r>
      <w:r>
        <w:rPr>
          <w:rStyle w:val="NormalTok"/>
        </w:rPr>
        <w:t>randomv</w:t>
      </w:r>
      <w:r>
        <w:rPr>
          <w:rStyle w:val="NormalTok"/>
        </w:rPr>
        <w:t>)]</w:t>
      </w:r>
      <w:r>
        <w:br/>
      </w:r>
      <w:r>
        <w:rPr>
          <w:rStyle w:val="KeywordTok"/>
        </w:rPr>
        <w:t>head</w:t>
      </w:r>
      <w:r>
        <w:rPr>
          <w:rStyle w:val="NormalTok"/>
        </w:rPr>
        <w:t>(energydata_complete)</w:t>
      </w:r>
    </w:p>
    <w:p w:rsidR="003854BC" w:rsidRDefault="005E4B11">
      <w:pPr>
        <w:pStyle w:val="FirstParagraph"/>
      </w:pPr>
      <w:r>
        <w:t>Aggregation with Zoo:</w:t>
      </w:r>
    </w:p>
    <w:p w:rsidR="003854BC" w:rsidRDefault="005E4B11">
      <w:pPr>
        <w:pStyle w:val="SourceCode"/>
      </w:pPr>
      <w:r>
        <w:rPr>
          <w:rStyle w:val="KeywordTok"/>
        </w:rPr>
        <w:t>library</w:t>
      </w:r>
      <w:r>
        <w:rPr>
          <w:rStyle w:val="NormalTok"/>
        </w:rPr>
        <w:t>(zoo)</w:t>
      </w:r>
      <w:r>
        <w:br/>
      </w:r>
      <w:r>
        <w:rPr>
          <w:rStyle w:val="NormalTok"/>
        </w:rPr>
        <w:t>energydata_daily &lt;-</w:t>
      </w:r>
      <w:r>
        <w:rPr>
          <w:rStyle w:val="KeywordTok"/>
        </w:rPr>
        <w:t>aggregate</w:t>
      </w:r>
      <w:r>
        <w:rPr>
          <w:rStyle w:val="NormalTok"/>
        </w:rPr>
        <w:t>(</w:t>
      </w:r>
      <w:r>
        <w:rPr>
          <w:rStyle w:val="KeywordTok"/>
        </w:rPr>
        <w:t>read.zoo</w:t>
      </w:r>
      <w:r>
        <w:rPr>
          <w:rStyle w:val="NormalTok"/>
        </w:rPr>
        <w:t xml:space="preserve">(energydata_complete, </w:t>
      </w:r>
      <w:r>
        <w:rPr>
          <w:rStyle w:val="DataTypeTok"/>
        </w:rPr>
        <w:t>header =</w:t>
      </w:r>
      <w:r>
        <w:rPr>
          <w:rStyle w:val="NormalTok"/>
        </w:rPr>
        <w:t xml:space="preserve"> </w:t>
      </w:r>
      <w:r>
        <w:rPr>
          <w:rStyle w:val="OtherTok"/>
        </w:rPr>
        <w:t>TRUE</w:t>
      </w:r>
      <w:r>
        <w:rPr>
          <w:rStyle w:val="NormalTok"/>
        </w:rPr>
        <w:t xml:space="preserve">, </w:t>
      </w:r>
      <w:r>
        <w:rPr>
          <w:rStyle w:val="DataTypeTok"/>
        </w:rPr>
        <w:t>tz =</w:t>
      </w:r>
      <w:r>
        <w:rPr>
          <w:rStyle w:val="NormalTok"/>
        </w:rPr>
        <w:t xml:space="preserve"> </w:t>
      </w:r>
      <w:r>
        <w:rPr>
          <w:rStyle w:val="StringTok"/>
        </w:rPr>
        <w:t>"GMT"</w:t>
      </w:r>
      <w:r>
        <w:rPr>
          <w:rStyle w:val="NormalTok"/>
        </w:rPr>
        <w:t>), as.Date, mean)</w:t>
      </w:r>
      <w:r>
        <w:br/>
      </w:r>
      <w:r>
        <w:br/>
      </w:r>
      <w:r>
        <w:rPr>
          <w:rStyle w:val="NormalTok"/>
        </w:rPr>
        <w:t>energydata_daily =</w:t>
      </w:r>
      <w:r>
        <w:rPr>
          <w:rStyle w:val="StringTok"/>
        </w:rPr>
        <w:t xml:space="preserve"> </w:t>
      </w:r>
      <w:r>
        <w:rPr>
          <w:rStyle w:val="KeywordTok"/>
        </w:rPr>
        <w:t>as.data.frame</w:t>
      </w:r>
      <w:r>
        <w:rPr>
          <w:rStyle w:val="NormalTok"/>
        </w:rPr>
        <w:t>(energydata_daily)</w:t>
      </w:r>
      <w:r>
        <w:br/>
      </w:r>
      <w:r>
        <w:rPr>
          <w:rStyle w:val="KeywordTok"/>
        </w:rPr>
        <w:t>head</w:t>
      </w:r>
      <w:r>
        <w:rPr>
          <w:rStyle w:val="NormalTok"/>
        </w:rPr>
        <w:t>(energydata_daily)</w:t>
      </w:r>
    </w:p>
    <w:p w:rsidR="003854BC" w:rsidRDefault="005E4B11">
      <w:pPr>
        <w:pStyle w:val="FirstParagraph"/>
      </w:pPr>
      <w:r>
        <w:t>PerformanceAnal</w:t>
      </w:r>
      <w:r>
        <w:t>ytics scatter plots to identify outliers:</w:t>
      </w:r>
    </w:p>
    <w:p w:rsidR="003854BC" w:rsidRDefault="005E4B11">
      <w:pPr>
        <w:pStyle w:val="SourceCode"/>
      </w:pPr>
      <w:r>
        <w:rPr>
          <w:rStyle w:val="KeywordTok"/>
        </w:rPr>
        <w:t>library</w:t>
      </w:r>
      <w:r>
        <w:rPr>
          <w:rStyle w:val="NormalTok"/>
        </w:rPr>
        <w:t>(</w:t>
      </w:r>
      <w:r>
        <w:rPr>
          <w:rStyle w:val="StringTok"/>
        </w:rPr>
        <w:t>"PerformanceAnalytics"</w:t>
      </w:r>
      <w:r>
        <w:rPr>
          <w:rStyle w:val="NormalTok"/>
        </w:rPr>
        <w:t>)</w:t>
      </w:r>
      <w:r>
        <w:br/>
      </w:r>
      <w:r>
        <w:rPr>
          <w:rStyle w:val="KeywordTok"/>
        </w:rPr>
        <w:t>chart.Correlation</w:t>
      </w:r>
      <w:r>
        <w:rPr>
          <w:rStyle w:val="NormalTok"/>
        </w:rPr>
        <w:t>(energydata_daily[,</w:t>
      </w:r>
      <w:r>
        <w:rPr>
          <w:rStyle w:val="DecValTok"/>
        </w:rPr>
        <w:t>1</w:t>
      </w:r>
      <w:r>
        <w:rPr>
          <w:rStyle w:val="OperatorTok"/>
        </w:rPr>
        <w:t>:</w:t>
      </w:r>
      <w:r>
        <w:rPr>
          <w:rStyle w:val="DecValTok"/>
        </w:rPr>
        <w:t>9</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w:t>
      </w:r>
      <w:r>
        <w:rPr>
          <w:rStyle w:val="NormalTok"/>
        </w:rPr>
        <w:t>)</w:t>
      </w:r>
    </w:p>
    <w:p w:rsidR="003854BC" w:rsidRDefault="005E4B11">
      <w:pPr>
        <w:pStyle w:val="FirstParagraph"/>
      </w:pPr>
      <w:r>
        <w:t>Checking plot for outliers:</w:t>
      </w:r>
    </w:p>
    <w:p w:rsidR="003854BC" w:rsidRDefault="005E4B11">
      <w:pPr>
        <w:pStyle w:val="SourceCode"/>
      </w:pPr>
      <w:r>
        <w:rPr>
          <w:rStyle w:val="CommentTok"/>
        </w:rPr>
        <w:t>#check outliers</w:t>
      </w:r>
      <w:r>
        <w:br/>
      </w:r>
      <w:r>
        <w:rPr>
          <w:rStyle w:val="KeywordTok"/>
        </w:rPr>
        <w:t>library</w:t>
      </w:r>
      <w:r>
        <w:rPr>
          <w:rStyle w:val="NormalTok"/>
        </w:rPr>
        <w:t>(MVA)</w:t>
      </w:r>
      <w:r>
        <w:br/>
      </w:r>
      <w:r>
        <w:rPr>
          <w:rStyle w:val="KeywordTok"/>
        </w:rPr>
        <w:t>plot</w:t>
      </w:r>
      <w:r>
        <w:rPr>
          <w:rStyle w:val="NormalTok"/>
        </w:rPr>
        <w:t>(energydata_daily</w:t>
      </w:r>
      <w:r>
        <w:rPr>
          <w:rStyle w:val="OperatorTok"/>
        </w:rPr>
        <w:t>$</w:t>
      </w:r>
      <w:r>
        <w:rPr>
          <w:rStyle w:val="NormalTok"/>
        </w:rPr>
        <w:t>Appliances, energydata_daily</w:t>
      </w:r>
      <w:r>
        <w:rPr>
          <w:rStyle w:val="OperatorTok"/>
        </w:rPr>
        <w:t>$</w:t>
      </w:r>
      <w:r>
        <w:rPr>
          <w:rStyle w:val="NormalTok"/>
        </w:rPr>
        <w:t>lights)</w:t>
      </w:r>
      <w:r>
        <w:br/>
      </w:r>
      <w:r>
        <w:rPr>
          <w:rStyle w:val="KeywordTok"/>
        </w:rPr>
        <w:t>text</w:t>
      </w:r>
      <w:r>
        <w:rPr>
          <w:rStyle w:val="NormalTok"/>
        </w:rPr>
        <w:t>(energydata_daily</w:t>
      </w:r>
      <w:r>
        <w:rPr>
          <w:rStyle w:val="OperatorTok"/>
        </w:rPr>
        <w:t>$</w:t>
      </w:r>
      <w:r>
        <w:rPr>
          <w:rStyle w:val="NormalTok"/>
        </w:rPr>
        <w:t>Appliances, energydata_daily</w:t>
      </w:r>
      <w:r>
        <w:rPr>
          <w:rStyle w:val="OperatorTok"/>
        </w:rPr>
        <w:t>$</w:t>
      </w:r>
      <w:r>
        <w:rPr>
          <w:rStyle w:val="NormalTok"/>
        </w:rPr>
        <w:t xml:space="preserve">lights, </w:t>
      </w:r>
      <w:r>
        <w:rPr>
          <w:rStyle w:val="DataTypeTok"/>
        </w:rPr>
        <w:t>cex =</w:t>
      </w:r>
      <w:r>
        <w:rPr>
          <w:rStyle w:val="NormalTok"/>
        </w:rPr>
        <w:t xml:space="preserve"> </w:t>
      </w:r>
      <w:r>
        <w:rPr>
          <w:rStyle w:val="FloatTok"/>
        </w:rPr>
        <w:t>0.6</w:t>
      </w:r>
      <w:r>
        <w:rPr>
          <w:rStyle w:val="NormalTok"/>
        </w:rPr>
        <w:t>)</w:t>
      </w:r>
    </w:p>
    <w:p w:rsidR="003854BC" w:rsidRDefault="005E4B11">
      <w:pPr>
        <w:pStyle w:val="FirstParagraph"/>
      </w:pPr>
      <w:r>
        <w:t>Confirming with bvbox:</w:t>
      </w:r>
    </w:p>
    <w:p w:rsidR="003854BC" w:rsidRDefault="005E4B11">
      <w:pPr>
        <w:pStyle w:val="SourceCode"/>
      </w:pPr>
      <w:r>
        <w:rPr>
          <w:rStyle w:val="KeywordTok"/>
        </w:rPr>
        <w:t>bvbox</w:t>
      </w:r>
      <w:r>
        <w:rPr>
          <w:rStyle w:val="NormalTok"/>
        </w:rPr>
        <w:t>(energydata_daily[,</w:t>
      </w:r>
      <w:r>
        <w:rPr>
          <w:rStyle w:val="KeywordTok"/>
        </w:rPr>
        <w:t>c</w:t>
      </w:r>
      <w:r>
        <w:rPr>
          <w:rStyle w:val="NormalTok"/>
        </w:rPr>
        <w:t>(</w:t>
      </w:r>
      <w:r>
        <w:rPr>
          <w:rStyle w:val="StringTok"/>
        </w:rPr>
        <w:t>"Appliances"</w:t>
      </w:r>
      <w:r>
        <w:rPr>
          <w:rStyle w:val="NormalTok"/>
        </w:rPr>
        <w:t>,</w:t>
      </w:r>
      <w:r>
        <w:rPr>
          <w:rStyle w:val="StringTok"/>
        </w:rPr>
        <w:t>"lights"</w:t>
      </w:r>
      <w:r>
        <w:rPr>
          <w:rStyle w:val="NormalTok"/>
        </w:rPr>
        <w:t xml:space="preserve">)], </w:t>
      </w:r>
      <w:r>
        <w:rPr>
          <w:rStyle w:val="DataTypeTok"/>
        </w:rPr>
        <w:t>type =</w:t>
      </w:r>
      <w:r>
        <w:rPr>
          <w:rStyle w:val="NormalTok"/>
        </w:rPr>
        <w:t xml:space="preserve"> </w:t>
      </w:r>
      <w:r>
        <w:rPr>
          <w:rStyle w:val="StringTok"/>
        </w:rPr>
        <w:t>"n"</w:t>
      </w:r>
      <w:r>
        <w:rPr>
          <w:rStyle w:val="NormalTok"/>
        </w:rPr>
        <w:t>)</w:t>
      </w:r>
      <w:r>
        <w:br/>
      </w:r>
      <w:r>
        <w:rPr>
          <w:rStyle w:val="KeywordTok"/>
        </w:rPr>
        <w:t>text</w:t>
      </w:r>
      <w:r>
        <w:rPr>
          <w:rStyle w:val="NormalTok"/>
        </w:rPr>
        <w:t>(energydata_daily[,</w:t>
      </w:r>
      <w:r>
        <w:rPr>
          <w:rStyle w:val="KeywordTok"/>
        </w:rPr>
        <w:t>c</w:t>
      </w:r>
      <w:r>
        <w:rPr>
          <w:rStyle w:val="NormalTok"/>
        </w:rPr>
        <w:t>(</w:t>
      </w:r>
      <w:r>
        <w:rPr>
          <w:rStyle w:val="StringTok"/>
        </w:rPr>
        <w:t>"Appliances"</w:t>
      </w:r>
      <w:r>
        <w:rPr>
          <w:rStyle w:val="NormalTok"/>
        </w:rPr>
        <w:t>,</w:t>
      </w:r>
      <w:r>
        <w:rPr>
          <w:rStyle w:val="StringTok"/>
        </w:rPr>
        <w:t>"lights"</w:t>
      </w:r>
      <w:r>
        <w:rPr>
          <w:rStyle w:val="NormalTok"/>
        </w:rPr>
        <w:t>)]</w:t>
      </w:r>
      <w:r>
        <w:rPr>
          <w:rStyle w:val="OperatorTok"/>
        </w:rPr>
        <w:t>$</w:t>
      </w:r>
      <w:r>
        <w:rPr>
          <w:rStyle w:val="NormalTok"/>
        </w:rPr>
        <w:t>Appliances, en</w:t>
      </w:r>
      <w:r>
        <w:rPr>
          <w:rStyle w:val="NormalTok"/>
        </w:rPr>
        <w:t>ergydata_daily[,</w:t>
      </w:r>
      <w:r>
        <w:rPr>
          <w:rStyle w:val="KeywordTok"/>
        </w:rPr>
        <w:t>c</w:t>
      </w:r>
      <w:r>
        <w:rPr>
          <w:rStyle w:val="NormalTok"/>
        </w:rPr>
        <w:t>(</w:t>
      </w:r>
      <w:r>
        <w:rPr>
          <w:rStyle w:val="StringTok"/>
        </w:rPr>
        <w:t>"Appliances"</w:t>
      </w:r>
      <w:r>
        <w:rPr>
          <w:rStyle w:val="NormalTok"/>
        </w:rPr>
        <w:t>,</w:t>
      </w:r>
      <w:r>
        <w:rPr>
          <w:rStyle w:val="StringTok"/>
        </w:rPr>
        <w:t>"lights"</w:t>
      </w:r>
      <w:r>
        <w:rPr>
          <w:rStyle w:val="NormalTok"/>
        </w:rPr>
        <w:t>)]</w:t>
      </w:r>
      <w:r>
        <w:rPr>
          <w:rStyle w:val="OperatorTok"/>
        </w:rPr>
        <w:t>$</w:t>
      </w:r>
      <w:r>
        <w:rPr>
          <w:rStyle w:val="NormalTok"/>
        </w:rPr>
        <w:t>lights)</w:t>
      </w:r>
    </w:p>
    <w:p w:rsidR="003854BC" w:rsidRDefault="005E4B11">
      <w:pPr>
        <w:pStyle w:val="FirstParagraph"/>
      </w:pPr>
      <w:r>
        <w:t>Dropping outliers and final plot:</w:t>
      </w:r>
    </w:p>
    <w:p w:rsidR="003854BC" w:rsidRDefault="005E4B11">
      <w:pPr>
        <w:pStyle w:val="SourceCode"/>
      </w:pPr>
      <w:r>
        <w:rPr>
          <w:rStyle w:val="NormalTok"/>
        </w:rPr>
        <w:t>outliers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28</w:t>
      </w:r>
      <w:r>
        <w:rPr>
          <w:rStyle w:val="NormalTok"/>
        </w:rPr>
        <w:t>,</w:t>
      </w:r>
      <w:r>
        <w:rPr>
          <w:rStyle w:val="DecValTok"/>
        </w:rPr>
        <w:t>22</w:t>
      </w:r>
      <w:r>
        <w:rPr>
          <w:rStyle w:val="NormalTok"/>
        </w:rPr>
        <w:t>,</w:t>
      </w:r>
      <w:r>
        <w:rPr>
          <w:rStyle w:val="DecValTok"/>
        </w:rPr>
        <w:t>42</w:t>
      </w:r>
      <w:r>
        <w:rPr>
          <w:rStyle w:val="NormalTok"/>
        </w:rPr>
        <w:t xml:space="preserve">, </w:t>
      </w:r>
      <w:r>
        <w:rPr>
          <w:rStyle w:val="DecValTok"/>
        </w:rPr>
        <w:t>75</w:t>
      </w:r>
      <w:r>
        <w:rPr>
          <w:rStyle w:val="NormalTok"/>
        </w:rPr>
        <w:t>,</w:t>
      </w:r>
      <w:r>
        <w:rPr>
          <w:rStyle w:val="DecValTok"/>
        </w:rPr>
        <w:t>85</w:t>
      </w:r>
      <w:r>
        <w:rPr>
          <w:rStyle w:val="NormalTok"/>
        </w:rPr>
        <w:t>)</w:t>
      </w:r>
      <w:r>
        <w:br/>
      </w:r>
      <w:r>
        <w:rPr>
          <w:rStyle w:val="NormalTok"/>
        </w:rPr>
        <w:t>energydata_daily =</w:t>
      </w:r>
      <w:r>
        <w:rPr>
          <w:rStyle w:val="StringTok"/>
        </w:rPr>
        <w:t xml:space="preserve"> </w:t>
      </w:r>
      <w:r>
        <w:rPr>
          <w:rStyle w:val="NormalTok"/>
        </w:rPr>
        <w:t>energydata_daily[</w:t>
      </w:r>
      <w:r>
        <w:rPr>
          <w:rStyle w:val="OperatorTok"/>
        </w:rPr>
        <w:t>-</w:t>
      </w:r>
      <w:r>
        <w:rPr>
          <w:rStyle w:val="NormalTok"/>
        </w:rPr>
        <w:t>outliers,]</w:t>
      </w:r>
      <w:r>
        <w:br/>
      </w:r>
      <w:r>
        <w:rPr>
          <w:rStyle w:val="KeywordTok"/>
        </w:rPr>
        <w:t>plot</w:t>
      </w:r>
      <w:r>
        <w:rPr>
          <w:rStyle w:val="NormalTok"/>
        </w:rPr>
        <w:t>(energydata_daily</w:t>
      </w:r>
      <w:r>
        <w:rPr>
          <w:rStyle w:val="OperatorTok"/>
        </w:rPr>
        <w:t>$</w:t>
      </w:r>
      <w:r>
        <w:rPr>
          <w:rStyle w:val="NormalTok"/>
        </w:rPr>
        <w:t>Appliances, energydata_daily</w:t>
      </w:r>
      <w:r>
        <w:rPr>
          <w:rStyle w:val="OperatorTok"/>
        </w:rPr>
        <w:t>$</w:t>
      </w:r>
      <w:r>
        <w:rPr>
          <w:rStyle w:val="NormalTok"/>
        </w:rPr>
        <w:t>lights)</w:t>
      </w:r>
    </w:p>
    <w:p w:rsidR="003854BC" w:rsidRDefault="005E4B11">
      <w:pPr>
        <w:pStyle w:val="SourceCode"/>
      </w:pPr>
      <w:r>
        <w:rPr>
          <w:rStyle w:val="KeywordTok"/>
        </w:rPr>
        <w:lastRenderedPageBreak/>
        <w:t>chart.Correlation</w:t>
      </w:r>
      <w:r>
        <w:rPr>
          <w:rStyle w:val="NormalTok"/>
        </w:rPr>
        <w:t>(energydata_daily[,</w:t>
      </w:r>
      <w:r>
        <w:rPr>
          <w:rStyle w:val="DecValTok"/>
        </w:rPr>
        <w:t>1</w:t>
      </w:r>
      <w:r>
        <w:rPr>
          <w:rStyle w:val="OperatorTok"/>
        </w:rPr>
        <w:t>:</w:t>
      </w:r>
      <w:r>
        <w:rPr>
          <w:rStyle w:val="DecValTok"/>
        </w:rPr>
        <w:t>9</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w:t>
      </w:r>
      <w:r>
        <w:rPr>
          <w:rStyle w:val="NormalTok"/>
        </w:rPr>
        <w:t>)</w:t>
      </w:r>
    </w:p>
    <w:p w:rsidR="003854BC" w:rsidRDefault="005E4B11">
      <w:pPr>
        <w:pStyle w:val="FirstParagraph"/>
      </w:pPr>
      <w:r>
        <w:t>Scaling data:</w:t>
      </w:r>
    </w:p>
    <w:p w:rsidR="003854BC" w:rsidRDefault="005E4B11">
      <w:pPr>
        <w:pStyle w:val="SourceCode"/>
      </w:pPr>
      <w:r>
        <w:rPr>
          <w:rStyle w:val="NormalTok"/>
        </w:rPr>
        <w:t>daily.s =</w:t>
      </w:r>
      <w:r>
        <w:rPr>
          <w:rStyle w:val="StringTok"/>
        </w:rPr>
        <w:t xml:space="preserve"> </w:t>
      </w:r>
      <w:r>
        <w:rPr>
          <w:rStyle w:val="KeywordTok"/>
        </w:rPr>
        <w:t>scale</w:t>
      </w:r>
      <w:r>
        <w:rPr>
          <w:rStyle w:val="NormalTok"/>
        </w:rPr>
        <w:t>(energydata_daily)</w:t>
      </w:r>
      <w:r>
        <w:br/>
      </w:r>
      <w:r>
        <w:rPr>
          <w:rStyle w:val="KeywordTok"/>
        </w:rPr>
        <w:t>head</w:t>
      </w:r>
      <w:r>
        <w:rPr>
          <w:rStyle w:val="NormalTok"/>
        </w:rPr>
        <w:t>(daily.s)</w:t>
      </w:r>
      <w:r>
        <w:br/>
      </w:r>
      <w:r>
        <w:rPr>
          <w:rStyle w:val="NormalTok"/>
        </w:rPr>
        <w:t>daily_corr =</w:t>
      </w:r>
      <w:r>
        <w:rPr>
          <w:rStyle w:val="StringTok"/>
        </w:rPr>
        <w:t xml:space="preserve"> </w:t>
      </w:r>
      <w:r>
        <w:rPr>
          <w:rStyle w:val="KeywordTok"/>
        </w:rPr>
        <w:t>cor</w:t>
      </w:r>
      <w:r>
        <w:rPr>
          <w:rStyle w:val="NormalTok"/>
        </w:rPr>
        <w:t>(daily.s)</w:t>
      </w:r>
      <w:r>
        <w:br/>
      </w:r>
      <w:r>
        <w:rPr>
          <w:rStyle w:val="NormalTok"/>
        </w:rPr>
        <w:t>daily_corr[</w:t>
      </w:r>
      <w:r>
        <w:rPr>
          <w:rStyle w:val="DecValTok"/>
        </w:rPr>
        <w:t>1</w:t>
      </w:r>
      <w:r>
        <w:rPr>
          <w:rStyle w:val="OperatorTok"/>
        </w:rPr>
        <w:t>:</w:t>
      </w:r>
      <w:r>
        <w:rPr>
          <w:rStyle w:val="DecValTok"/>
        </w:rPr>
        <w:t>9</w:t>
      </w:r>
      <w:r>
        <w:rPr>
          <w:rStyle w:val="NormalTok"/>
        </w:rPr>
        <w:t>,</w:t>
      </w:r>
      <w:r>
        <w:rPr>
          <w:rStyle w:val="DecValTok"/>
        </w:rPr>
        <w:t>1</w:t>
      </w:r>
      <w:r>
        <w:rPr>
          <w:rStyle w:val="OperatorTok"/>
        </w:rPr>
        <w:t>:</w:t>
      </w:r>
      <w:r>
        <w:rPr>
          <w:rStyle w:val="DecValTok"/>
        </w:rPr>
        <w:t>9</w:t>
      </w:r>
      <w:r>
        <w:rPr>
          <w:rStyle w:val="NormalTok"/>
        </w:rPr>
        <w:t>]</w:t>
      </w:r>
    </w:p>
    <w:p w:rsidR="003854BC" w:rsidRDefault="005E4B11">
      <w:pPr>
        <w:pStyle w:val="Heading4"/>
      </w:pPr>
      <w:bookmarkStart w:id="16" w:name="graphical-mda"/>
      <w:r>
        <w:t>Graphical MDA</w:t>
      </w:r>
      <w:bookmarkEnd w:id="16"/>
    </w:p>
    <w:p w:rsidR="003854BC" w:rsidRDefault="005E4B11">
      <w:pPr>
        <w:pStyle w:val="FirstParagraph"/>
      </w:pPr>
      <w:r>
        <w:t>MDA with distance matrix:</w:t>
      </w:r>
    </w:p>
    <w:p w:rsidR="003854BC" w:rsidRDefault="005E4B11">
      <w:pPr>
        <w:pStyle w:val="SourceCode"/>
      </w:pPr>
      <w:r>
        <w:rPr>
          <w:rStyle w:val="NormalTok"/>
        </w:rPr>
        <w:t>energy_dist =</w:t>
      </w:r>
      <w:r>
        <w:rPr>
          <w:rStyle w:val="StringTok"/>
        </w:rPr>
        <w:t xml:space="preserve"> </w:t>
      </w:r>
      <w:r>
        <w:rPr>
          <w:rStyle w:val="KeywordTok"/>
        </w:rPr>
        <w:t>dist</w:t>
      </w:r>
      <w:r>
        <w:rPr>
          <w:rStyle w:val="NormalTok"/>
        </w:rPr>
        <w:t>(daily.s[,</w:t>
      </w:r>
      <w:r>
        <w:rPr>
          <w:rStyle w:val="KeywordTok"/>
        </w:rPr>
        <w:t>c</w:t>
      </w:r>
      <w:r>
        <w:rPr>
          <w:rStyle w:val="NormalTok"/>
        </w:rPr>
        <w:t>(</w:t>
      </w:r>
      <w:r>
        <w:rPr>
          <w:rStyle w:val="DecValTok"/>
        </w:rPr>
        <w:t>1</w:t>
      </w:r>
      <w:r>
        <w:rPr>
          <w:rStyle w:val="OperatorTok"/>
        </w:rPr>
        <w:t>:</w:t>
      </w:r>
      <w:r>
        <w:rPr>
          <w:rStyle w:val="DecValTok"/>
        </w:rPr>
        <w:t>18</w:t>
      </w:r>
      <w:r>
        <w:rPr>
          <w:rStyle w:val="NormalTok"/>
        </w:rPr>
        <w:t>)])</w:t>
      </w:r>
      <w:r>
        <w:br/>
      </w:r>
      <w:r>
        <w:rPr>
          <w:rStyle w:val="NormalTok"/>
        </w:rPr>
        <w:t>energy.mds =</w:t>
      </w:r>
      <w:r>
        <w:rPr>
          <w:rStyle w:val="StringTok"/>
        </w:rPr>
        <w:t xml:space="preserve"> </w:t>
      </w:r>
      <w:r>
        <w:rPr>
          <w:rStyle w:val="KeywordTok"/>
        </w:rPr>
        <w:t>cmdscale</w:t>
      </w:r>
      <w:r>
        <w:rPr>
          <w:rStyle w:val="NormalTok"/>
        </w:rPr>
        <w:t xml:space="preserve">(energy_dist, </w:t>
      </w:r>
      <w:r>
        <w:rPr>
          <w:rStyle w:val="DataTypeTok"/>
        </w:rPr>
        <w:t>eig =</w:t>
      </w:r>
      <w:r>
        <w:rPr>
          <w:rStyle w:val="NormalTok"/>
        </w:rPr>
        <w:t xml:space="preserve"> T)</w:t>
      </w:r>
      <w:r>
        <w:br/>
      </w:r>
      <w:r>
        <w:br/>
      </w:r>
      <w:r>
        <w:rPr>
          <w:rStyle w:val="KeywordTok"/>
        </w:rPr>
        <w:t>plot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 xml:space="preserve">) </w:t>
      </w:r>
      <w:r>
        <w:br/>
      </w:r>
      <w:r>
        <w:rPr>
          <w:rStyle w:val="KeywordTok"/>
        </w:rPr>
        <w:t>text</w:t>
      </w:r>
      <w:r>
        <w:rPr>
          <w:rStyle w:val="NormalTok"/>
        </w:rPr>
        <w:t>(energy.mds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rownames</w:t>
      </w:r>
      <w:r>
        <w:rPr>
          <w:rStyle w:val="NormalTok"/>
        </w:rPr>
        <w:t xml:space="preserve">(energydata_daily), </w:t>
      </w:r>
      <w:r>
        <w:rPr>
          <w:rStyle w:val="DataTypeTok"/>
        </w:rPr>
        <w:t>cex =</w:t>
      </w:r>
      <w:r>
        <w:rPr>
          <w:rStyle w:val="NormalTok"/>
        </w:rPr>
        <w:t xml:space="preserve"> </w:t>
      </w:r>
      <w:r>
        <w:rPr>
          <w:rStyle w:val="FloatTok"/>
        </w:rPr>
        <w:t>0.6</w:t>
      </w:r>
      <w:r>
        <w:rPr>
          <w:rStyle w:val="NormalTok"/>
        </w:rPr>
        <w:t xml:space="preserve">, </w:t>
      </w:r>
      <w:r>
        <w:rPr>
          <w:rStyle w:val="DataTypeTok"/>
        </w:rPr>
        <w:t>pos=</w:t>
      </w:r>
      <w:r>
        <w:rPr>
          <w:rStyle w:val="DecValTok"/>
        </w:rPr>
        <w:t>2</w:t>
      </w:r>
      <w:r>
        <w:rPr>
          <w:rStyle w:val="NormalTok"/>
        </w:rPr>
        <w:t>)</w:t>
      </w:r>
    </w:p>
    <w:p w:rsidR="003854BC" w:rsidRDefault="005E4B11">
      <w:pPr>
        <w:pStyle w:val="FirstParagraph"/>
      </w:pPr>
      <w:r>
        <w:t>MDA with correlation matrix:</w:t>
      </w:r>
    </w:p>
    <w:p w:rsidR="003854BC" w:rsidRDefault="005E4B11">
      <w:pPr>
        <w:pStyle w:val="SourceCode"/>
      </w:pPr>
      <w:r>
        <w:rPr>
          <w:rStyle w:val="NormalTok"/>
        </w:rPr>
        <w:t>energy_dist.v =</w:t>
      </w:r>
      <w:r>
        <w:rPr>
          <w:rStyle w:val="StringTok"/>
        </w:rPr>
        <w:t xml:space="preserve"> </w:t>
      </w:r>
      <w:r>
        <w:rPr>
          <w:rStyle w:val="DecValTok"/>
        </w:rPr>
        <w:t>1</w:t>
      </w:r>
      <w:r>
        <w:rPr>
          <w:rStyle w:val="OperatorTok"/>
        </w:rPr>
        <w:t>-</w:t>
      </w:r>
      <w:r>
        <w:rPr>
          <w:rStyle w:val="KeywordTok"/>
        </w:rPr>
        <w:t>cor</w:t>
      </w:r>
      <w:r>
        <w:rPr>
          <w:rStyle w:val="NormalTok"/>
        </w:rPr>
        <w:t>(energydata_daily)</w:t>
      </w:r>
      <w:r>
        <w:br/>
      </w:r>
      <w:r>
        <w:rPr>
          <w:rStyle w:val="NormalTok"/>
        </w:rPr>
        <w:t>energy.v.mds =</w:t>
      </w:r>
      <w:r>
        <w:rPr>
          <w:rStyle w:val="StringTok"/>
        </w:rPr>
        <w:t xml:space="preserve"> </w:t>
      </w:r>
      <w:r>
        <w:rPr>
          <w:rStyle w:val="KeywordTok"/>
        </w:rPr>
        <w:t>cmdscale</w:t>
      </w:r>
      <w:r>
        <w:rPr>
          <w:rStyle w:val="NormalTok"/>
        </w:rPr>
        <w:t xml:space="preserve">(energy_dist.v, </w:t>
      </w:r>
      <w:r>
        <w:rPr>
          <w:rStyle w:val="DataTypeTok"/>
        </w:rPr>
        <w:t>eig=</w:t>
      </w:r>
      <w:r>
        <w:rPr>
          <w:rStyle w:val="NormalTok"/>
        </w:rPr>
        <w:t>T)</w:t>
      </w:r>
      <w:r>
        <w:br/>
      </w:r>
      <w:r>
        <w:br/>
      </w:r>
      <w:r>
        <w:rPr>
          <w:rStyle w:val="KeywordTok"/>
        </w:rPr>
        <w:t>plot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w:t>
      </w:r>
      <w:r>
        <w:rPr>
          <w:rStyle w:val="NormalTok"/>
        </w:rPr>
        <w:t xml:space="preserve"> </w:t>
      </w:r>
      <w:r>
        <w:rPr>
          <w:rStyle w:val="StringTok"/>
        </w:rPr>
        <w:t>"."</w:t>
      </w:r>
      <w:r>
        <w:rPr>
          <w:rStyle w:val="NormalTok"/>
        </w:rPr>
        <w:t xml:space="preserve">, </w:t>
      </w:r>
      <w:r>
        <w:rPr>
          <w:rStyle w:val="DataTypeTok"/>
        </w:rPr>
        <w:t>col=</w:t>
      </w:r>
      <w:r>
        <w:rPr>
          <w:rStyle w:val="StringTok"/>
        </w:rPr>
        <w:t>"red"</w:t>
      </w:r>
      <w:r>
        <w:rPr>
          <w:rStyle w:val="NormalTok"/>
        </w:rPr>
        <w:t xml:space="preserve">, </w:t>
      </w:r>
      <w:r>
        <w:rPr>
          <w:rStyle w:val="DataTypeTok"/>
        </w:rPr>
        <w:t>cex=</w:t>
      </w:r>
      <w:r>
        <w:rPr>
          <w:rStyle w:val="NormalTok"/>
        </w:rPr>
        <w:t xml:space="preserve"> </w:t>
      </w:r>
      <w:r>
        <w:rPr>
          <w:rStyle w:val="DecValTok"/>
        </w:rPr>
        <w:t>5</w:t>
      </w:r>
      <w:r>
        <w:rPr>
          <w:rStyle w:val="NormalTok"/>
        </w:rPr>
        <w:t>)</w:t>
      </w:r>
      <w:r>
        <w:br/>
      </w:r>
      <w:r>
        <w:rPr>
          <w:rStyle w:val="KeywordTok"/>
        </w:rPr>
        <w:t>text</w:t>
      </w:r>
      <w:r>
        <w:rPr>
          <w:rStyle w:val="NormalTok"/>
        </w:rPr>
        <w:t>(energy.v.mds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w:t>
      </w:r>
      <w:r>
        <w:rPr>
          <w:rStyle w:val="NormalTok"/>
        </w:rPr>
        <w:t xml:space="preserve"> </w:t>
      </w:r>
      <w:r>
        <w:rPr>
          <w:rStyle w:val="KeywordTok"/>
        </w:rPr>
        <w:t>colnames</w:t>
      </w:r>
      <w:r>
        <w:rPr>
          <w:rStyle w:val="NormalTok"/>
        </w:rPr>
        <w:t xml:space="preserve">(energydata_daily), </w:t>
      </w:r>
      <w:r>
        <w:rPr>
          <w:rStyle w:val="DataTypeTok"/>
        </w:rPr>
        <w:t>pos=</w:t>
      </w:r>
      <w:r>
        <w:rPr>
          <w:rStyle w:val="DecValTok"/>
        </w:rPr>
        <w:t>4</w:t>
      </w:r>
      <w:r>
        <w:rPr>
          <w:rStyle w:val="NormalTok"/>
        </w:rPr>
        <w:t>)</w:t>
      </w:r>
    </w:p>
    <w:p w:rsidR="003854BC" w:rsidRDefault="005E4B11">
      <w:pPr>
        <w:pStyle w:val="Heading4"/>
      </w:pPr>
      <w:bookmarkStart w:id="17" w:name="principal-component-analysis-1"/>
      <w:r>
        <w:t>Principal Component Analysis</w:t>
      </w:r>
      <w:bookmarkEnd w:id="17"/>
    </w:p>
    <w:p w:rsidR="003854BC" w:rsidRDefault="005E4B11">
      <w:pPr>
        <w:pStyle w:val="FirstParagraph"/>
      </w:pPr>
      <w:r>
        <w:t>PCA setup:</w:t>
      </w:r>
    </w:p>
    <w:p w:rsidR="003854BC" w:rsidRDefault="005E4B11">
      <w:pPr>
        <w:pStyle w:val="SourceCode"/>
      </w:pPr>
      <w:r>
        <w:rPr>
          <w:rStyle w:val="NormalTok"/>
        </w:rPr>
        <w:t>energydata_dai</w:t>
      </w:r>
      <w:r>
        <w:rPr>
          <w:rStyle w:val="NormalTok"/>
        </w:rPr>
        <w:t>ly.pca &lt;-</w:t>
      </w:r>
      <w:r>
        <w:rPr>
          <w:rStyle w:val="StringTok"/>
        </w:rPr>
        <w:t xml:space="preserve"> </w:t>
      </w:r>
      <w:r>
        <w:rPr>
          <w:rStyle w:val="KeywordTok"/>
        </w:rPr>
        <w:t>princomp</w:t>
      </w:r>
      <w:r>
        <w:rPr>
          <w:rStyle w:val="NormalTok"/>
        </w:rPr>
        <w:t xml:space="preserve">(energydata_daily, </w:t>
      </w:r>
      <w:r>
        <w:rPr>
          <w:rStyle w:val="DataTypeTok"/>
        </w:rPr>
        <w:t>cor =</w:t>
      </w:r>
      <w:r>
        <w:rPr>
          <w:rStyle w:val="NormalTok"/>
        </w:rPr>
        <w:t xml:space="preserve"> T) </w:t>
      </w:r>
      <w:r>
        <w:br/>
      </w:r>
      <w:r>
        <w:rPr>
          <w:rStyle w:val="KeywordTok"/>
        </w:rPr>
        <w:t>summary</w:t>
      </w:r>
      <w:r>
        <w:rPr>
          <w:rStyle w:val="NormalTok"/>
        </w:rPr>
        <w:t>(energydata_daily.pca)</w:t>
      </w:r>
      <w:r>
        <w:br/>
      </w:r>
      <w:r>
        <w:rPr>
          <w:rStyle w:val="NormalTok"/>
        </w:rPr>
        <w:t>pPC1_</w:t>
      </w:r>
      <w:r>
        <w:rPr>
          <w:rStyle w:val="DecValTok"/>
        </w:rPr>
        <w:t>2</w:t>
      </w:r>
      <w:r>
        <w:rPr>
          <w:rStyle w:val="NormalTok"/>
        </w:rPr>
        <w:t xml:space="preserve"> =</w:t>
      </w:r>
      <w:r>
        <w:rPr>
          <w:rStyle w:val="StringTok"/>
        </w:rPr>
        <w:t xml:space="preserve"> </w:t>
      </w:r>
      <w:r>
        <w:rPr>
          <w:rStyle w:val="NormalTok"/>
        </w:rPr>
        <w:t>energydata_daily.pca</w:t>
      </w:r>
      <w:r>
        <w:rPr>
          <w:rStyle w:val="OperatorTok"/>
        </w:rPr>
        <w:t>$</w:t>
      </w:r>
      <w:r>
        <w:rPr>
          <w:rStyle w:val="NormalTok"/>
        </w:rPr>
        <w:t>loadings[,</w:t>
      </w:r>
      <w:r>
        <w:rPr>
          <w:rStyle w:val="KeywordTok"/>
        </w:rPr>
        <w:t>c</w:t>
      </w:r>
      <w:r>
        <w:rPr>
          <w:rStyle w:val="NormalTok"/>
        </w:rPr>
        <w:t>(</w:t>
      </w:r>
      <w:r>
        <w:rPr>
          <w:rStyle w:val="DecValTok"/>
        </w:rPr>
        <w:t>1</w:t>
      </w:r>
      <w:r>
        <w:rPr>
          <w:rStyle w:val="OperatorTok"/>
        </w:rPr>
        <w:t>:</w:t>
      </w:r>
      <w:r>
        <w:rPr>
          <w:rStyle w:val="DecValTok"/>
        </w:rPr>
        <w:t>2</w:t>
      </w:r>
      <w:r>
        <w:rPr>
          <w:rStyle w:val="NormalTok"/>
        </w:rPr>
        <w:t>)]</w:t>
      </w:r>
      <w:r>
        <w:br/>
      </w:r>
      <w:r>
        <w:rPr>
          <w:rStyle w:val="NormalTok"/>
        </w:rPr>
        <w:t>pPC1_</w:t>
      </w:r>
      <w:r>
        <w:rPr>
          <w:rStyle w:val="DecValTok"/>
        </w:rPr>
        <w:t>2</w:t>
      </w:r>
    </w:p>
    <w:p w:rsidR="003854BC" w:rsidRDefault="005E4B11">
      <w:pPr>
        <w:pStyle w:val="FirstParagraph"/>
      </w:pPr>
      <w:r>
        <w:t>PC1 (temperature):</w:t>
      </w:r>
    </w:p>
    <w:p w:rsidR="003854BC" w:rsidRDefault="005E4B11">
      <w:pPr>
        <w:pStyle w:val="SourceCode"/>
      </w:pPr>
      <w:r>
        <w:rPr>
          <w:rStyle w:val="CommentTok"/>
        </w:rPr>
        <w:t>#pca scores to data frame</w:t>
      </w:r>
      <w:r>
        <w:br/>
      </w:r>
      <w:r>
        <w:rPr>
          <w:rStyle w:val="NormalTok"/>
        </w:rPr>
        <w:t>epcascores=</w:t>
      </w:r>
      <w:r>
        <w:rPr>
          <w:rStyle w:val="StringTok"/>
        </w:rPr>
        <w:t xml:space="preserve"> </w:t>
      </w:r>
      <w:r>
        <w:rPr>
          <w:rStyle w:val="KeywordTok"/>
        </w:rPr>
        <w:t>data.frame</w:t>
      </w:r>
      <w:r>
        <w:rPr>
          <w:rStyle w:val="NormalTok"/>
        </w:rPr>
        <w:t>(energydata_daily.pca</w:t>
      </w:r>
      <w:r>
        <w:rPr>
          <w:rStyle w:val="OperatorTok"/>
        </w:rPr>
        <w:t>$</w:t>
      </w:r>
      <w:r>
        <w:rPr>
          <w:rStyle w:val="NormalTok"/>
        </w:rPr>
        <w:t>scores)</w:t>
      </w:r>
      <w:r>
        <w:br/>
      </w:r>
      <w:r>
        <w:rPr>
          <w:rStyle w:val="CommentTok"/>
        </w:rPr>
        <w:t>#sort by Comp.1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.1</w:t>
      </w:r>
      <w:r>
        <w:rPr>
          <w:rStyle w:val="NormalTok"/>
        </w:rPr>
        <w:t>),]</w:t>
      </w:r>
      <w:r>
        <w:br/>
      </w:r>
      <w:r>
        <w:br/>
      </w:r>
      <w:r>
        <w:rPr>
          <w:rStyle w:val="CommentTok"/>
        </w:rPr>
        <w:t>#check the energy data for six of the highest Comp1</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r>
        <w:br/>
      </w:r>
      <w:r>
        <w:rPr>
          <w:rStyle w:val="CommentTok"/>
        </w:rPr>
        <w:t>#check energy data for six of the</w:t>
      </w:r>
      <w:r>
        <w:rPr>
          <w:rStyle w:val="CommentTok"/>
        </w:rPr>
        <w:t xml:space="preserve"> lowest Comp1</w:t>
      </w:r>
      <w:r>
        <w:br/>
      </w:r>
      <w:r>
        <w:rPr>
          <w:rStyle w:val="NormalTok"/>
        </w:rPr>
        <w:t>energydata_daily[</w:t>
      </w:r>
      <w:r>
        <w:rPr>
          <w:rStyle w:val="KeywordTok"/>
        </w:rPr>
        <w:t>rownames</w:t>
      </w:r>
      <w:r>
        <w:rPr>
          <w:rStyle w:val="NormalTok"/>
        </w:rPr>
        <w:t>(</w:t>
      </w:r>
      <w:r>
        <w:rPr>
          <w:rStyle w:val="KeywordTok"/>
        </w:rPr>
        <w:t>tail</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1</w:t>
      </w:r>
      <w:r>
        <w:rPr>
          <w:rStyle w:val="NormalTok"/>
        </w:rPr>
        <w:t>])</w:t>
      </w:r>
      <w:r>
        <w:rPr>
          <w:rStyle w:val="OperatorTok"/>
        </w:rPr>
        <w:t>&gt;</w:t>
      </w:r>
      <w:r>
        <w:rPr>
          <w:rStyle w:val="FloatTok"/>
        </w:rPr>
        <w:t>0.2</w:t>
      </w:r>
      <w:r>
        <w:rPr>
          <w:rStyle w:val="NormalTok"/>
        </w:rPr>
        <w:t>]]</w:t>
      </w:r>
    </w:p>
    <w:p w:rsidR="003854BC" w:rsidRDefault="005E4B11">
      <w:pPr>
        <w:pStyle w:val="FirstParagraph"/>
      </w:pPr>
      <w:r>
        <w:t>PC2 (humidity)</w:t>
      </w:r>
    </w:p>
    <w:p w:rsidR="003854BC" w:rsidRDefault="005E4B11">
      <w:pPr>
        <w:pStyle w:val="SourceCode"/>
      </w:pPr>
      <w:r>
        <w:rPr>
          <w:rStyle w:val="CommentTok"/>
        </w:rPr>
        <w:lastRenderedPageBreak/>
        <w:t>#sort by Comp.2 in ascending order</w:t>
      </w:r>
      <w:r>
        <w:br/>
      </w:r>
      <w:r>
        <w:rPr>
          <w:rStyle w:val="NormalTok"/>
        </w:rPr>
        <w:t>epcascores =</w:t>
      </w:r>
      <w:r>
        <w:rPr>
          <w:rStyle w:val="StringTok"/>
        </w:rPr>
        <w:t xml:space="preserve"> </w:t>
      </w:r>
      <w:r>
        <w:rPr>
          <w:rStyle w:val="NormalTok"/>
        </w:rPr>
        <w:t>epcascores[</w:t>
      </w:r>
      <w:r>
        <w:rPr>
          <w:rStyle w:val="KeywordTok"/>
        </w:rPr>
        <w:t>order</w:t>
      </w:r>
      <w:r>
        <w:rPr>
          <w:rStyle w:val="NormalTok"/>
        </w:rPr>
        <w:t>(</w:t>
      </w:r>
      <w:r>
        <w:rPr>
          <w:rStyle w:val="OperatorTok"/>
        </w:rPr>
        <w:t>-</w:t>
      </w:r>
      <w:r>
        <w:rPr>
          <w:rStyle w:val="NormalTok"/>
        </w:rPr>
        <w:t>epcascores</w:t>
      </w:r>
      <w:r>
        <w:rPr>
          <w:rStyle w:val="OperatorTok"/>
        </w:rPr>
        <w:t>$</w:t>
      </w:r>
      <w:r>
        <w:rPr>
          <w:rStyle w:val="NormalTok"/>
        </w:rPr>
        <w:t>Comp</w:t>
      </w:r>
      <w:r>
        <w:rPr>
          <w:rStyle w:val="FloatTok"/>
        </w:rPr>
        <w:t>.2</w:t>
      </w:r>
      <w:r>
        <w:rPr>
          <w:rStyle w:val="NormalTok"/>
        </w:rPr>
        <w:t>),]</w:t>
      </w:r>
      <w:r>
        <w:br/>
      </w:r>
      <w:r>
        <w:br/>
      </w:r>
      <w:r>
        <w:rPr>
          <w:rStyle w:val="CommentTok"/>
        </w:rPr>
        <w:t>#check the energy data for six of the highest Comp2</w:t>
      </w:r>
      <w:r>
        <w:br/>
      </w:r>
      <w:r>
        <w:rPr>
          <w:rStyle w:val="NormalTok"/>
        </w:rPr>
        <w:t>energydata_daily[</w:t>
      </w:r>
      <w:r>
        <w:rPr>
          <w:rStyle w:val="KeywordTok"/>
        </w:rPr>
        <w:t>rownames</w:t>
      </w:r>
      <w:r>
        <w:rPr>
          <w:rStyle w:val="NormalTok"/>
        </w:rPr>
        <w:t>(</w:t>
      </w:r>
      <w:r>
        <w:rPr>
          <w:rStyle w:val="KeywordTok"/>
        </w:rPr>
        <w:t>head</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r>
        <w:br/>
      </w:r>
      <w:r>
        <w:rPr>
          <w:rStyle w:val="CommentTok"/>
        </w:rPr>
        <w:t>#check energy data for six of the lowest Comp2</w:t>
      </w:r>
      <w:r>
        <w:br/>
      </w:r>
      <w:r>
        <w:rPr>
          <w:rStyle w:val="NormalTok"/>
        </w:rPr>
        <w:t>energydata_daily[</w:t>
      </w:r>
      <w:r>
        <w:rPr>
          <w:rStyle w:val="KeywordTok"/>
        </w:rPr>
        <w:t>rownames</w:t>
      </w:r>
      <w:r>
        <w:rPr>
          <w:rStyle w:val="NormalTok"/>
        </w:rPr>
        <w:t>(</w:t>
      </w:r>
      <w:r>
        <w:rPr>
          <w:rStyle w:val="KeywordTok"/>
        </w:rPr>
        <w:t>tail</w:t>
      </w:r>
      <w:r>
        <w:rPr>
          <w:rStyle w:val="NormalTok"/>
        </w:rPr>
        <w:t>(epcascores)),</w:t>
      </w:r>
      <w:r>
        <w:rPr>
          <w:rStyle w:val="KeywordTok"/>
        </w:rPr>
        <w:t>rownames</w:t>
      </w:r>
      <w:r>
        <w:rPr>
          <w:rStyle w:val="NormalTok"/>
        </w:rPr>
        <w:t>(pPC1_</w:t>
      </w:r>
      <w:r>
        <w:rPr>
          <w:rStyle w:val="DecValTok"/>
        </w:rPr>
        <w:t>2</w:t>
      </w:r>
      <w:r>
        <w:rPr>
          <w:rStyle w:val="NormalTok"/>
        </w:rPr>
        <w:t>)[</w:t>
      </w:r>
      <w:r>
        <w:rPr>
          <w:rStyle w:val="KeywordTok"/>
        </w:rPr>
        <w:t>abs</w:t>
      </w:r>
      <w:r>
        <w:rPr>
          <w:rStyle w:val="NormalTok"/>
        </w:rPr>
        <w:t>(pPC1_</w:t>
      </w:r>
      <w:r>
        <w:rPr>
          <w:rStyle w:val="DecValTok"/>
        </w:rPr>
        <w:t>2</w:t>
      </w:r>
      <w:r>
        <w:rPr>
          <w:rStyle w:val="NormalTok"/>
        </w:rPr>
        <w:t>[,</w:t>
      </w:r>
      <w:r>
        <w:rPr>
          <w:rStyle w:val="DecValTok"/>
        </w:rPr>
        <w:t>2</w:t>
      </w:r>
      <w:r>
        <w:rPr>
          <w:rStyle w:val="NormalTok"/>
        </w:rPr>
        <w:t>])</w:t>
      </w:r>
      <w:r>
        <w:rPr>
          <w:rStyle w:val="OperatorTok"/>
        </w:rPr>
        <w:t>&gt;</w:t>
      </w:r>
      <w:r>
        <w:rPr>
          <w:rStyle w:val="FloatTok"/>
        </w:rPr>
        <w:t>0.2</w:t>
      </w:r>
      <w:r>
        <w:rPr>
          <w:rStyle w:val="NormalTok"/>
        </w:rPr>
        <w:t>]]</w:t>
      </w:r>
    </w:p>
    <w:p w:rsidR="003854BC" w:rsidRDefault="005E4B11">
      <w:pPr>
        <w:pStyle w:val="Heading4"/>
      </w:pPr>
      <w:bookmarkStart w:id="18" w:name="cluster-analysis-1"/>
      <w:r>
        <w:t>Cluster Analysis</w:t>
      </w:r>
      <w:bookmarkEnd w:id="18"/>
    </w:p>
    <w:p w:rsidR="003854BC" w:rsidRDefault="005E4B11">
      <w:pPr>
        <w:pStyle w:val="FirstParagraph"/>
      </w:pPr>
      <w:r>
        <w:t>Using WGSS to find number of kmeans clusters:</w:t>
      </w:r>
    </w:p>
    <w:p w:rsidR="003854BC" w:rsidRDefault="005E4B11">
      <w:pPr>
        <w:pStyle w:val="SourceCode"/>
      </w:pP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maxc) </w:t>
      </w:r>
      <w:r>
        <w:br/>
      </w:r>
      <w:r>
        <w:rPr>
          <w:rStyle w:val="NormalTok"/>
        </w:rPr>
        <w:t xml:space="preserve">    wss[i] =</w:t>
      </w:r>
      <w:r>
        <w:rPr>
          <w:rStyle w:val="StringTok"/>
        </w:rPr>
        <w:t xml:space="preserve"> </w:t>
      </w:r>
      <w:r>
        <w:rPr>
          <w:rStyle w:val="KeywordTok"/>
        </w:rPr>
        <w:t>kmeans</w:t>
      </w:r>
      <w:r>
        <w:rPr>
          <w:rStyle w:val="NormalTok"/>
        </w:rPr>
        <w:t>(mydata,</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 xml:space="preserve">tot.withinss </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 xml:space="preserve">) </w:t>
      </w:r>
      <w:r>
        <w:br/>
      </w:r>
      <w:r>
        <w:rPr>
          <w:rStyle w:val="NormalTok"/>
        </w:rPr>
        <w:t>}</w:t>
      </w:r>
      <w:r>
        <w:br/>
      </w:r>
      <w:r>
        <w:rPr>
          <w:rStyle w:val="KeywordTok"/>
        </w:rPr>
        <w:t>plot.wgss</w:t>
      </w:r>
      <w:r>
        <w:rPr>
          <w:rStyle w:val="NormalTok"/>
        </w:rPr>
        <w:t xml:space="preserve">(energydata_daily, </w:t>
      </w:r>
      <w:r>
        <w:rPr>
          <w:rStyle w:val="DecValTok"/>
        </w:rPr>
        <w:t>10</w:t>
      </w:r>
      <w:r>
        <w:rPr>
          <w:rStyle w:val="NormalTok"/>
        </w:rPr>
        <w:t>)</w:t>
      </w:r>
    </w:p>
    <w:p w:rsidR="003854BC" w:rsidRDefault="005E4B11">
      <w:pPr>
        <w:pStyle w:val="FirstParagraph"/>
      </w:pPr>
      <w:r>
        <w:t>K-means plot:</w:t>
      </w:r>
    </w:p>
    <w:p w:rsidR="003854BC" w:rsidRDefault="005E4B11">
      <w:pPr>
        <w:pStyle w:val="SourceCode"/>
      </w:pPr>
      <w:r>
        <w:rPr>
          <w:rStyle w:val="NormalTok"/>
        </w:rPr>
        <w:t>energy_km &lt;-</w:t>
      </w:r>
      <w:r>
        <w:rPr>
          <w:rStyle w:val="StringTok"/>
        </w:rPr>
        <w:t xml:space="preserve"> </w:t>
      </w:r>
      <w:r>
        <w:rPr>
          <w:rStyle w:val="KeywordTok"/>
        </w:rPr>
        <w:t>kmeans</w:t>
      </w:r>
      <w:r>
        <w:rPr>
          <w:rStyle w:val="NormalTok"/>
        </w:rPr>
        <w:t>(energydata_daily[,</w:t>
      </w:r>
      <w:r>
        <w:rPr>
          <w:rStyle w:val="DecValTok"/>
        </w:rPr>
        <w:t>1</w:t>
      </w:r>
      <w:r>
        <w:rPr>
          <w:rStyle w:val="OperatorTok"/>
        </w:rPr>
        <w:t>:</w:t>
      </w:r>
      <w:r>
        <w:rPr>
          <w:rStyle w:val="DecValTok"/>
        </w:rPr>
        <w:t>18</w:t>
      </w:r>
      <w:r>
        <w:rPr>
          <w:rStyle w:val="NormalTok"/>
        </w:rPr>
        <w:t>],</w:t>
      </w:r>
      <w:r>
        <w:rPr>
          <w:rStyle w:val="DecValTok"/>
        </w:rPr>
        <w:t>3</w:t>
      </w:r>
      <w:r>
        <w:rPr>
          <w:rStyle w:val="NormalTok"/>
        </w:rPr>
        <w:t>)</w:t>
      </w:r>
      <w:r>
        <w:br/>
      </w:r>
      <w:r>
        <w:br/>
      </w:r>
      <w:r>
        <w:rPr>
          <w:rStyle w:val="KeywordTok"/>
        </w:rPr>
        <w:t>plot</w:t>
      </w:r>
      <w:r>
        <w:rPr>
          <w:rStyle w:val="NormalTok"/>
        </w:rPr>
        <w:t>(energydata_daily</w:t>
      </w:r>
      <w:r>
        <w:rPr>
          <w:rStyle w:val="OperatorTok"/>
        </w:rPr>
        <w:t>$</w:t>
      </w:r>
      <w:r>
        <w:rPr>
          <w:rStyle w:val="NormalTok"/>
        </w:rPr>
        <w:t>Appliances, energydata_daily</w:t>
      </w:r>
      <w:r>
        <w:rPr>
          <w:rStyle w:val="OperatorTok"/>
        </w:rPr>
        <w:t>$</w:t>
      </w:r>
      <w:r>
        <w:rPr>
          <w:rStyle w:val="NormalTok"/>
        </w:rPr>
        <w:t xml:space="preserve">lights,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w:t>
      </w:r>
      <w:r>
        <w:rPr>
          <w:rStyle w:val="FloatTok"/>
        </w:rPr>
        <w:t>.5</w:t>
      </w:r>
      <w:r>
        <w:rPr>
          <w:rStyle w:val="NormalTok"/>
        </w:rPr>
        <w:t>)</w:t>
      </w:r>
      <w:r>
        <w:br/>
      </w:r>
      <w:r>
        <w:rPr>
          <w:rStyle w:val="KeywordTok"/>
        </w:rPr>
        <w:t>text</w:t>
      </w:r>
      <w:r>
        <w:rPr>
          <w:rStyle w:val="NormalTok"/>
        </w:rPr>
        <w:t>(energydata_daily</w:t>
      </w:r>
      <w:r>
        <w:rPr>
          <w:rStyle w:val="OperatorTok"/>
        </w:rPr>
        <w:t>$</w:t>
      </w:r>
      <w:r>
        <w:rPr>
          <w:rStyle w:val="NormalTok"/>
        </w:rPr>
        <w:t>Appliances, energydata_daily</w:t>
      </w:r>
      <w:r>
        <w:rPr>
          <w:rStyle w:val="OperatorTok"/>
        </w:rPr>
        <w:t>$</w:t>
      </w:r>
      <w:r>
        <w:rPr>
          <w:rStyle w:val="NormalTok"/>
        </w:rPr>
        <w:t>lights,</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w:t>
      </w:r>
      <w:r>
        <w:rPr>
          <w:rStyle w:val="OperatorTok"/>
        </w:rPr>
        <w:t>$</w:t>
      </w:r>
      <w:r>
        <w:rPr>
          <w:rStyle w:val="NormalTok"/>
        </w:rPr>
        <w:t>cluster)</w:t>
      </w:r>
    </w:p>
    <w:p w:rsidR="003854BC" w:rsidRDefault="005E4B11">
      <w:pPr>
        <w:pStyle w:val="FirstParagraph"/>
      </w:pPr>
      <w:r>
        <w:t>K-means colored for temperature:</w:t>
      </w:r>
    </w:p>
    <w:p w:rsidR="003854BC" w:rsidRDefault="005E4B11">
      <w:pPr>
        <w:pStyle w:val="SourceCode"/>
      </w:pPr>
      <w:r>
        <w:rPr>
          <w:rStyle w:val="NormalTok"/>
        </w:rPr>
        <w:t>tempZone =</w:t>
      </w:r>
      <w:r>
        <w:rPr>
          <w:rStyle w:val="StringTok"/>
        </w:rPr>
        <w:t xml:space="preserve"> </w:t>
      </w:r>
      <w:r>
        <w:rPr>
          <w:rStyle w:val="KeywordTok"/>
        </w:rPr>
        <w:t>c</w:t>
      </w:r>
      <w:r>
        <w:rPr>
          <w:rStyle w:val="NormalTok"/>
        </w:rPr>
        <w:t>(</w:t>
      </w:r>
      <w:r>
        <w:rPr>
          <w:rStyle w:val="StringTok"/>
        </w:rPr>
        <w:t>"T1"</w:t>
      </w:r>
      <w:r>
        <w:rPr>
          <w:rStyle w:val="NormalTok"/>
        </w:rPr>
        <w:t>,</w:t>
      </w:r>
      <w:r>
        <w:rPr>
          <w:rStyle w:val="StringTok"/>
        </w:rPr>
        <w:t>"T2"</w:t>
      </w:r>
      <w:r>
        <w:rPr>
          <w:rStyle w:val="NormalTok"/>
        </w:rPr>
        <w:t xml:space="preserve">, </w:t>
      </w:r>
      <w:r>
        <w:rPr>
          <w:rStyle w:val="StringTok"/>
        </w:rPr>
        <w:t>"T3"</w:t>
      </w:r>
      <w:r>
        <w:rPr>
          <w:rStyle w:val="NormalTok"/>
        </w:rPr>
        <w:t xml:space="preserve">, </w:t>
      </w:r>
      <w:r>
        <w:rPr>
          <w:rStyle w:val="StringTok"/>
        </w:rPr>
        <w:t>"T4"</w:t>
      </w:r>
      <w:r>
        <w:rPr>
          <w:rStyle w:val="NormalTok"/>
        </w:rPr>
        <w:t>,</w:t>
      </w:r>
      <w:r>
        <w:rPr>
          <w:rStyle w:val="StringTok"/>
        </w:rPr>
        <w:t>"T5"</w:t>
      </w:r>
      <w:r>
        <w:rPr>
          <w:rStyle w:val="NormalTok"/>
        </w:rPr>
        <w:t xml:space="preserve">, </w:t>
      </w:r>
      <w:r>
        <w:rPr>
          <w:rStyle w:val="StringTok"/>
        </w:rPr>
        <w:t>"T7"</w:t>
      </w:r>
      <w:r>
        <w:rPr>
          <w:rStyle w:val="NormalTok"/>
        </w:rPr>
        <w:t>,</w:t>
      </w:r>
      <w:r>
        <w:rPr>
          <w:rStyle w:val="StringTok"/>
        </w:rPr>
        <w:t>"T8"</w:t>
      </w:r>
      <w:r>
        <w:rPr>
          <w:rStyle w:val="NormalTok"/>
        </w:rPr>
        <w:t>,</w:t>
      </w:r>
      <w:r>
        <w:rPr>
          <w:rStyle w:val="StringTok"/>
        </w:rPr>
        <w:t>"T9"</w:t>
      </w:r>
      <w:r>
        <w:rPr>
          <w:rStyle w:val="NormalTok"/>
        </w:rPr>
        <w:t>)</w:t>
      </w:r>
      <w:r>
        <w:br/>
      </w:r>
      <w:r>
        <w:rPr>
          <w:rStyle w:val="NormalTok"/>
        </w:rPr>
        <w:t>energy_km.t &lt;-</w:t>
      </w:r>
      <w:r>
        <w:rPr>
          <w:rStyle w:val="StringTok"/>
        </w:rPr>
        <w:t xml:space="preserve"> </w:t>
      </w:r>
      <w:r>
        <w:rPr>
          <w:rStyle w:val="KeywordTok"/>
        </w:rPr>
        <w:t>kmeans</w:t>
      </w:r>
      <w:r>
        <w:rPr>
          <w:rStyle w:val="NormalTok"/>
        </w:rPr>
        <w:t>(energydata_daily[,tempZone],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NormalTok"/>
        </w:rPr>
        <w:t xml:space="preserve"> </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energy_km.t</w:t>
      </w:r>
      <w:r>
        <w:rPr>
          <w:rStyle w:val="OperatorTok"/>
        </w:rPr>
        <w:t>$</w:t>
      </w:r>
      <w:r>
        <w:rPr>
          <w:rStyle w:val="NormalTok"/>
        </w:rPr>
        <w:t>cluster)</w:t>
      </w:r>
    </w:p>
    <w:p w:rsidR="003854BC" w:rsidRDefault="005E4B11">
      <w:pPr>
        <w:pStyle w:val="FirstParagraph"/>
      </w:pPr>
      <w:r>
        <w:t>K-means colored for humidity:</w:t>
      </w:r>
    </w:p>
    <w:p w:rsidR="003854BC" w:rsidRDefault="005E4B11">
      <w:pPr>
        <w:pStyle w:val="SourceCode"/>
      </w:pPr>
      <w:r>
        <w:rPr>
          <w:rStyle w:val="NormalTok"/>
        </w:rPr>
        <w:t>humZone =</w:t>
      </w:r>
      <w:r>
        <w:rPr>
          <w:rStyle w:val="StringTok"/>
        </w:rPr>
        <w:t xml:space="preserve"> </w:t>
      </w:r>
      <w:r>
        <w:rPr>
          <w:rStyle w:val="KeywordTok"/>
        </w:rPr>
        <w:t>c</w:t>
      </w:r>
      <w:r>
        <w:rPr>
          <w:rStyle w:val="NormalTok"/>
        </w:rPr>
        <w:t>(</w:t>
      </w:r>
      <w:r>
        <w:rPr>
          <w:rStyle w:val="StringTok"/>
        </w:rPr>
        <w:t>"RH_1</w:t>
      </w:r>
      <w:r>
        <w:rPr>
          <w:rStyle w:val="StringTok"/>
        </w:rPr>
        <w:t>"</w:t>
      </w:r>
      <w:r>
        <w:rPr>
          <w:rStyle w:val="NormalTok"/>
        </w:rPr>
        <w:t>,</w:t>
      </w:r>
      <w:r>
        <w:rPr>
          <w:rStyle w:val="StringTok"/>
        </w:rPr>
        <w:t>"RH_2"</w:t>
      </w:r>
      <w:r>
        <w:rPr>
          <w:rStyle w:val="NormalTok"/>
        </w:rPr>
        <w:t xml:space="preserve">, </w:t>
      </w:r>
      <w:r>
        <w:rPr>
          <w:rStyle w:val="StringTok"/>
        </w:rPr>
        <w:t>"RH_3"</w:t>
      </w:r>
      <w:r>
        <w:rPr>
          <w:rStyle w:val="NormalTok"/>
        </w:rPr>
        <w:t xml:space="preserve">, </w:t>
      </w:r>
      <w:r>
        <w:rPr>
          <w:rStyle w:val="StringTok"/>
        </w:rPr>
        <w:t>"RH_4"</w:t>
      </w:r>
      <w:r>
        <w:rPr>
          <w:rStyle w:val="NormalTok"/>
        </w:rPr>
        <w:t>,</w:t>
      </w:r>
      <w:r>
        <w:rPr>
          <w:rStyle w:val="StringTok"/>
        </w:rPr>
        <w:t>"RH_5"</w:t>
      </w:r>
      <w:r>
        <w:rPr>
          <w:rStyle w:val="NormalTok"/>
        </w:rPr>
        <w:t>,</w:t>
      </w:r>
      <w:r>
        <w:rPr>
          <w:rStyle w:val="StringTok"/>
        </w:rPr>
        <w:t>"RH_7"</w:t>
      </w:r>
      <w:r>
        <w:rPr>
          <w:rStyle w:val="NormalTok"/>
        </w:rPr>
        <w:t>,</w:t>
      </w:r>
      <w:r>
        <w:rPr>
          <w:rStyle w:val="StringTok"/>
        </w:rPr>
        <w:t>"RH_8"</w:t>
      </w:r>
      <w:r>
        <w:rPr>
          <w:rStyle w:val="NormalTok"/>
        </w:rPr>
        <w:t>,</w:t>
      </w:r>
      <w:r>
        <w:rPr>
          <w:rStyle w:val="StringTok"/>
        </w:rPr>
        <w:t>"RH_9"</w:t>
      </w:r>
      <w:r>
        <w:rPr>
          <w:rStyle w:val="NormalTok"/>
        </w:rPr>
        <w:t>)</w:t>
      </w:r>
      <w:r>
        <w:br/>
      </w:r>
      <w:r>
        <w:rPr>
          <w:rStyle w:val="NormalTok"/>
        </w:rPr>
        <w:t>energy_km.h &lt;-</w:t>
      </w:r>
      <w:r>
        <w:rPr>
          <w:rStyle w:val="StringTok"/>
        </w:rPr>
        <w:t xml:space="preserve"> </w:t>
      </w:r>
      <w:r>
        <w:rPr>
          <w:rStyle w:val="KeywordTok"/>
        </w:rPr>
        <w:t>kmeans</w:t>
      </w:r>
      <w:r>
        <w:rPr>
          <w:rStyle w:val="NormalTok"/>
        </w:rPr>
        <w:t>(energydata_daily[,humZone],</w:t>
      </w:r>
      <w:r>
        <w:rPr>
          <w:rStyle w:val="DecValTok"/>
        </w:rPr>
        <w:t>3</w:t>
      </w:r>
      <w:r>
        <w:rPr>
          <w:rStyle w:val="NormalTok"/>
        </w:rPr>
        <w:t>)</w:t>
      </w:r>
      <w:r>
        <w:br/>
      </w:r>
      <w:r>
        <w:rPr>
          <w:rStyle w:val="KeywordTok"/>
        </w:rPr>
        <w:t>plot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 xml:space="preserve">], </w:t>
      </w:r>
      <w:r>
        <w:rPr>
          <w:rStyle w:val="DataTypeTok"/>
        </w:rPr>
        <w:t>pch=</w:t>
      </w:r>
      <w:r>
        <w:rPr>
          <w:rStyle w:val="StringTok"/>
        </w:rPr>
        <w:t>"."</w:t>
      </w:r>
      <w:r>
        <w:rPr>
          <w:rStyle w:val="NormalTok"/>
        </w:rPr>
        <w:t xml:space="preserve">, </w:t>
      </w:r>
      <w:r>
        <w:rPr>
          <w:rStyle w:val="DataTypeTok"/>
        </w:rPr>
        <w:t>cex=</w:t>
      </w:r>
      <w:r>
        <w:rPr>
          <w:rStyle w:val="NormalTok"/>
        </w:rPr>
        <w:t xml:space="preserve"> </w:t>
      </w:r>
      <w:r>
        <w:rPr>
          <w:rStyle w:val="FloatTok"/>
        </w:rPr>
        <w:t>2.5</w:t>
      </w:r>
      <w:r>
        <w:rPr>
          <w:rStyle w:val="NormalTok"/>
        </w:rPr>
        <w:t>)</w:t>
      </w:r>
      <w:r>
        <w:br/>
      </w:r>
      <w:r>
        <w:rPr>
          <w:rStyle w:val="KeywordTok"/>
        </w:rPr>
        <w:t>text</w:t>
      </w:r>
      <w:r>
        <w:rPr>
          <w:rStyle w:val="NormalTok"/>
        </w:rPr>
        <w:t>(energydata_daily.pca</w:t>
      </w:r>
      <w:r>
        <w:rPr>
          <w:rStyle w:val="OperatorTok"/>
        </w:rPr>
        <w:t>$</w:t>
      </w:r>
      <w:r>
        <w:rPr>
          <w:rStyle w:val="NormalTok"/>
        </w:rPr>
        <w:t xml:space="preserve">scores[, </w:t>
      </w:r>
      <w:r>
        <w:rPr>
          <w:rStyle w:val="DecValTok"/>
        </w:rPr>
        <w:t>1</w:t>
      </w:r>
      <w:r>
        <w:rPr>
          <w:rStyle w:val="OperatorTok"/>
        </w:rPr>
        <w:t>:</w:t>
      </w:r>
      <w:r>
        <w:rPr>
          <w:rStyle w:val="DecValTok"/>
        </w:rPr>
        <w:t>2</w:t>
      </w:r>
      <w:r>
        <w:rPr>
          <w:rStyle w:val="NormalTok"/>
        </w:rPr>
        <w:t>],</w:t>
      </w:r>
      <w:r>
        <w:rPr>
          <w:rStyle w:val="DataTypeTok"/>
        </w:rPr>
        <w:t>labels=</w:t>
      </w:r>
      <w:r>
        <w:rPr>
          <w:rStyle w:val="KeywordTok"/>
        </w:rPr>
        <w:t>substr</w:t>
      </w:r>
      <w:r>
        <w:rPr>
          <w:rStyle w:val="NormalTok"/>
        </w:rPr>
        <w:t>(</w:t>
      </w:r>
      <w:r>
        <w:rPr>
          <w:rStyle w:val="KeywordTok"/>
        </w:rPr>
        <w:t>row.names</w:t>
      </w:r>
      <w:r>
        <w:rPr>
          <w:rStyle w:val="NormalTok"/>
        </w:rPr>
        <w:t>(energydata_daily),</w:t>
      </w:r>
      <w:r>
        <w:rPr>
          <w:rStyle w:val="DecValTok"/>
        </w:rPr>
        <w:t>6</w:t>
      </w:r>
      <w:r>
        <w:rPr>
          <w:rStyle w:val="NormalTok"/>
        </w:rPr>
        <w:t>,</w:t>
      </w:r>
      <w:r>
        <w:rPr>
          <w:rStyle w:val="DecValTok"/>
        </w:rPr>
        <w:t>10</w:t>
      </w:r>
      <w:r>
        <w:rPr>
          <w:rStyle w:val="NormalTok"/>
        </w:rPr>
        <w:t xml:space="preserve">), </w:t>
      </w:r>
      <w:r>
        <w:rPr>
          <w:rStyle w:val="DataTypeTok"/>
        </w:rPr>
        <w:t>col =</w:t>
      </w:r>
      <w:r>
        <w:rPr>
          <w:rStyle w:val="NormalTok"/>
        </w:rPr>
        <w:t xml:space="preserve"> energy_km.h</w:t>
      </w:r>
      <w:r>
        <w:rPr>
          <w:rStyle w:val="OperatorTok"/>
        </w:rPr>
        <w:t>$</w:t>
      </w:r>
      <w:r>
        <w:rPr>
          <w:rStyle w:val="NormalTok"/>
        </w:rPr>
        <w:t>cluster)</w:t>
      </w:r>
    </w:p>
    <w:p w:rsidR="003854BC" w:rsidRDefault="005E4B11">
      <w:pPr>
        <w:pStyle w:val="Heading4"/>
      </w:pPr>
      <w:bookmarkStart w:id="19" w:name="confirmatory-factor-analysis-1"/>
      <w:r>
        <w:t>Confirmatory Factor Analysis</w:t>
      </w:r>
      <w:bookmarkEnd w:id="19"/>
    </w:p>
    <w:p w:rsidR="003854BC" w:rsidRDefault="005E4B11">
      <w:pPr>
        <w:pStyle w:val="FirstParagraph"/>
      </w:pPr>
      <w:r>
        <w:t>Setting up CFA model with sem package:</w:t>
      </w:r>
    </w:p>
    <w:p w:rsidR="003854BC" w:rsidRDefault="005E4B11">
      <w:pPr>
        <w:pStyle w:val="SourceCode"/>
      </w:pPr>
      <w:r>
        <w:rPr>
          <w:rStyle w:val="KeywordTok"/>
        </w:rPr>
        <w:lastRenderedPageBreak/>
        <w:t>library</w:t>
      </w:r>
      <w:r>
        <w:rPr>
          <w:rStyle w:val="NormalTok"/>
        </w:rPr>
        <w:t>(sem)</w:t>
      </w:r>
      <w:r>
        <w:br/>
      </w:r>
      <w:r>
        <w:rPr>
          <w:rStyle w:val="NormalTok"/>
        </w:rPr>
        <w:t>energy_model &lt;-</w:t>
      </w:r>
      <w:r>
        <w:rPr>
          <w:rStyle w:val="StringTok"/>
        </w:rPr>
        <w:t xml:space="preserve"> </w:t>
      </w:r>
      <w:r>
        <w:rPr>
          <w:rStyle w:val="KeywordTok"/>
        </w:rPr>
        <w:t>specifyModel</w:t>
      </w:r>
      <w:r>
        <w:rPr>
          <w:rStyle w:val="NormalTok"/>
        </w:rPr>
        <w:t>(</w:t>
      </w:r>
      <w:r>
        <w:rPr>
          <w:rStyle w:val="DataTypeTok"/>
        </w:rPr>
        <w:t>file=</w:t>
      </w:r>
      <w:r>
        <w:rPr>
          <w:rStyle w:val="StringTok"/>
        </w:rPr>
        <w:t>"energy_model.txt"</w:t>
      </w:r>
      <w:r>
        <w:rPr>
          <w:rStyle w:val="NormalTok"/>
        </w:rPr>
        <w:t>)</w:t>
      </w:r>
      <w:r>
        <w:br/>
      </w:r>
      <w:r>
        <w:rPr>
          <w:rStyle w:val="NormalTok"/>
        </w:rPr>
        <w:t>energy_sem &lt;-</w:t>
      </w:r>
      <w:r>
        <w:rPr>
          <w:rStyle w:val="StringTok"/>
        </w:rPr>
        <w:t xml:space="preserve"> </w:t>
      </w:r>
      <w:r>
        <w:rPr>
          <w:rStyle w:val="KeywordTok"/>
        </w:rPr>
        <w:t>sem</w:t>
      </w:r>
      <w:r>
        <w:rPr>
          <w:rStyle w:val="NormalTok"/>
        </w:rPr>
        <w:t xml:space="preserve">(energy_model, </w:t>
      </w:r>
      <w:r>
        <w:rPr>
          <w:rStyle w:val="KeywordTok"/>
        </w:rPr>
        <w:t>cor</w:t>
      </w:r>
      <w:r>
        <w:rPr>
          <w:rStyle w:val="NormalTok"/>
        </w:rPr>
        <w:t xml:space="preserve">(daily.s), </w:t>
      </w:r>
      <w:r>
        <w:rPr>
          <w:rStyle w:val="KeywordTok"/>
        </w:rPr>
        <w:t>nrow</w:t>
      </w:r>
      <w:r>
        <w:rPr>
          <w:rStyle w:val="NormalTok"/>
        </w:rPr>
        <w:t>(daily.s))</w:t>
      </w:r>
      <w:r>
        <w:br/>
      </w:r>
      <w:r>
        <w:rPr>
          <w:rStyle w:val="CommentTok"/>
        </w:rPr>
        <w:t>#summary(energy_sem)</w:t>
      </w:r>
    </w:p>
    <w:p w:rsidR="003854BC" w:rsidRDefault="005E4B11">
      <w:pPr>
        <w:pStyle w:val="FirstParagraph"/>
      </w:pPr>
      <w:r>
        <w:t>CFA Model (energy_consumption.txt):</w:t>
      </w:r>
    </w:p>
    <w:p w:rsidR="003854BC" w:rsidRDefault="005E4B11">
      <w:pPr>
        <w:pStyle w:val="SourceCode"/>
      </w:pPr>
      <w:r>
        <w:rPr>
          <w:rStyle w:val="VerbatimChar"/>
        </w:rPr>
        <w:t>Temp     -&gt; T1, lambda1, NA</w:t>
      </w:r>
      <w:r>
        <w:br/>
      </w:r>
      <w:r>
        <w:rPr>
          <w:rStyle w:val="VerbatimChar"/>
        </w:rPr>
        <w:t>Temp     -&gt; T2, lambda2, NA</w:t>
      </w:r>
      <w:r>
        <w:br/>
      </w:r>
      <w:r>
        <w:rPr>
          <w:rStyle w:val="VerbatimChar"/>
        </w:rPr>
        <w:t>Temp     -&gt; T3, lambda3, NA</w:t>
      </w:r>
      <w:r>
        <w:br/>
      </w:r>
      <w:r>
        <w:rPr>
          <w:rStyle w:val="VerbatimChar"/>
        </w:rPr>
        <w:t>Temp     -&gt; T4, lambda4, NA</w:t>
      </w:r>
      <w:r>
        <w:br/>
      </w:r>
      <w:r>
        <w:rPr>
          <w:rStyle w:val="VerbatimChar"/>
        </w:rPr>
        <w:t>Temp     -&gt; T5, lambda5, NA</w:t>
      </w:r>
      <w:r>
        <w:br/>
      </w:r>
      <w:r>
        <w:rPr>
          <w:rStyle w:val="VerbatimChar"/>
        </w:rPr>
        <w:t>Temp     -&gt; T7, lambda7, NA</w:t>
      </w:r>
      <w:r>
        <w:br/>
      </w:r>
      <w:r>
        <w:rPr>
          <w:rStyle w:val="VerbatimChar"/>
        </w:rPr>
        <w:t>Temp     -&gt; T8, lamb</w:t>
      </w:r>
      <w:r>
        <w:rPr>
          <w:rStyle w:val="VerbatimChar"/>
        </w:rPr>
        <w:t>da8, NA</w:t>
      </w:r>
      <w:r>
        <w:br/>
      </w:r>
      <w:r>
        <w:rPr>
          <w:rStyle w:val="VerbatimChar"/>
        </w:rPr>
        <w:t>Temp     -&gt; T9, lambda9, NA</w:t>
      </w:r>
      <w:r>
        <w:br/>
      </w:r>
      <w:r>
        <w:rPr>
          <w:rStyle w:val="VerbatimChar"/>
        </w:rPr>
        <w:t>Hum     -&gt; RH_1, lambda11, NA</w:t>
      </w:r>
      <w:r>
        <w:br/>
      </w:r>
      <w:r>
        <w:rPr>
          <w:rStyle w:val="VerbatimChar"/>
        </w:rPr>
        <w:t>Hum     -&gt; RH_2, lambda12, NA</w:t>
      </w:r>
      <w:r>
        <w:br/>
      </w:r>
      <w:r>
        <w:rPr>
          <w:rStyle w:val="VerbatimChar"/>
        </w:rPr>
        <w:t>Hum     -&gt; RH_3, lambda13, NA</w:t>
      </w:r>
      <w:r>
        <w:br/>
      </w:r>
      <w:r>
        <w:rPr>
          <w:rStyle w:val="VerbatimChar"/>
        </w:rPr>
        <w:t>Hum     -&gt; RH_4, lambda14, NA</w:t>
      </w:r>
      <w:r>
        <w:br/>
      </w:r>
      <w:r>
        <w:rPr>
          <w:rStyle w:val="VerbatimChar"/>
        </w:rPr>
        <w:t>Hum     -&gt; RH_5, lambda15, NA</w:t>
      </w:r>
      <w:r>
        <w:br/>
      </w:r>
      <w:r>
        <w:rPr>
          <w:rStyle w:val="VerbatimChar"/>
        </w:rPr>
        <w:t>Hum     -&gt; RH_7, lambda17, NA</w:t>
      </w:r>
      <w:r>
        <w:br/>
      </w:r>
      <w:r>
        <w:rPr>
          <w:rStyle w:val="VerbatimChar"/>
        </w:rPr>
        <w:t>Hum     -&gt; RH_8, lambda18, NA</w:t>
      </w:r>
      <w:r>
        <w:br/>
      </w:r>
      <w:r>
        <w:rPr>
          <w:rStyle w:val="VerbatimChar"/>
        </w:rPr>
        <w:t>Hum     -&gt;</w:t>
      </w:r>
      <w:r>
        <w:rPr>
          <w:rStyle w:val="VerbatimChar"/>
        </w:rPr>
        <w:t xml:space="preserve"> RH_9, lambda19, NA</w:t>
      </w:r>
      <w:r>
        <w:br/>
      </w:r>
      <w:r>
        <w:rPr>
          <w:rStyle w:val="VerbatimChar"/>
        </w:rPr>
        <w:t>Temp     &lt;-&gt; Hum, rho, NA</w:t>
      </w:r>
      <w:r>
        <w:br/>
      </w:r>
      <w:r>
        <w:rPr>
          <w:rStyle w:val="VerbatimChar"/>
        </w:rPr>
        <w:t>T1     &lt;-&gt; T1, theta1, NA</w:t>
      </w:r>
      <w:r>
        <w:br/>
      </w:r>
      <w:r>
        <w:rPr>
          <w:rStyle w:val="VerbatimChar"/>
        </w:rPr>
        <w:t>T2     &lt;-&gt; T2, theta2, NA</w:t>
      </w:r>
      <w:r>
        <w:br/>
      </w:r>
      <w:r>
        <w:rPr>
          <w:rStyle w:val="VerbatimChar"/>
        </w:rPr>
        <w:t>T3     &lt;-&gt; T3, theta3, NA</w:t>
      </w:r>
      <w:r>
        <w:br/>
      </w:r>
      <w:r>
        <w:rPr>
          <w:rStyle w:val="VerbatimChar"/>
        </w:rPr>
        <w:t>T4     &lt;-&gt; T4, theta4, NA</w:t>
      </w:r>
      <w:r>
        <w:br/>
      </w:r>
      <w:r>
        <w:rPr>
          <w:rStyle w:val="VerbatimChar"/>
        </w:rPr>
        <w:t>T5     &lt;-&gt; T5, theta5, NA</w:t>
      </w:r>
      <w:r>
        <w:br/>
      </w:r>
      <w:r>
        <w:rPr>
          <w:rStyle w:val="VerbatimChar"/>
        </w:rPr>
        <w:t>T7     &lt;-&gt; T7, theta7, NA</w:t>
      </w:r>
      <w:r>
        <w:br/>
      </w:r>
      <w:r>
        <w:rPr>
          <w:rStyle w:val="VerbatimChar"/>
        </w:rPr>
        <w:t>T8     &lt;-&gt; T8, theta8, NA</w:t>
      </w:r>
      <w:r>
        <w:br/>
      </w:r>
      <w:r>
        <w:rPr>
          <w:rStyle w:val="VerbatimChar"/>
        </w:rPr>
        <w:t>T9     &lt;-&gt; T9, theta9, NA</w:t>
      </w:r>
      <w:r>
        <w:br/>
      </w:r>
      <w:r>
        <w:rPr>
          <w:rStyle w:val="VerbatimChar"/>
        </w:rPr>
        <w:t>RH_1     &lt;-&gt; RH_1, theta11, NA</w:t>
      </w:r>
      <w:r>
        <w:br/>
      </w:r>
      <w:r>
        <w:rPr>
          <w:rStyle w:val="VerbatimChar"/>
        </w:rPr>
        <w:t>RH_2     &lt;-&gt; RH_2, theta12, NA</w:t>
      </w:r>
      <w:r>
        <w:br/>
      </w:r>
      <w:r>
        <w:rPr>
          <w:rStyle w:val="VerbatimChar"/>
        </w:rPr>
        <w:t>RH_3     &lt;-&gt; RH_3, theta13, NA</w:t>
      </w:r>
      <w:r>
        <w:br/>
      </w:r>
      <w:r>
        <w:rPr>
          <w:rStyle w:val="VerbatimChar"/>
        </w:rPr>
        <w:t>RH_4     &lt;-&gt; RH_4, theta14, NA</w:t>
      </w:r>
      <w:r>
        <w:br/>
      </w:r>
      <w:r>
        <w:rPr>
          <w:rStyle w:val="VerbatimChar"/>
        </w:rPr>
        <w:t>RH_5     &lt;-&gt; RH_5, theta15, NA</w:t>
      </w:r>
      <w:r>
        <w:br/>
      </w:r>
      <w:r>
        <w:rPr>
          <w:rStyle w:val="VerbatimChar"/>
        </w:rPr>
        <w:t>RH_7     &lt;-&gt; RH_7, theta17, NA</w:t>
      </w:r>
      <w:r>
        <w:br/>
      </w:r>
      <w:r>
        <w:rPr>
          <w:rStyle w:val="VerbatimChar"/>
        </w:rPr>
        <w:t>RH_8     &lt;-&gt; RH_8, theta18, NA</w:t>
      </w:r>
      <w:r>
        <w:br/>
      </w:r>
      <w:r>
        <w:rPr>
          <w:rStyle w:val="VerbatimChar"/>
        </w:rPr>
        <w:t xml:space="preserve">RH_9     &lt;-&gt; </w:t>
      </w:r>
      <w:r>
        <w:rPr>
          <w:rStyle w:val="VerbatimChar"/>
        </w:rPr>
        <w:t>RH_9, theta19, NA</w:t>
      </w:r>
      <w:r>
        <w:br/>
      </w:r>
      <w:r>
        <w:rPr>
          <w:rStyle w:val="VerbatimChar"/>
        </w:rPr>
        <w:t>Temp &lt;-&gt; Temp, NA, 1</w:t>
      </w:r>
      <w:r>
        <w:br/>
      </w:r>
      <w:r>
        <w:rPr>
          <w:rStyle w:val="VerbatimChar"/>
        </w:rPr>
        <w:t>Hum &lt;-&gt; Hum, NA, 1</w:t>
      </w:r>
    </w:p>
    <w:p w:rsidR="003854BC" w:rsidRDefault="005E4B11">
      <w:pPr>
        <w:pStyle w:val="FirstParagraph"/>
      </w:pPr>
      <w:r>
        <w:t>Plot of the model:</w:t>
      </w:r>
    </w:p>
    <w:p w:rsidR="003854BC" w:rsidRDefault="005E4B11">
      <w:pPr>
        <w:pStyle w:val="SourceCode"/>
      </w:pPr>
      <w:r>
        <w:rPr>
          <w:rStyle w:val="KeywordTok"/>
        </w:rPr>
        <w:t>library</w:t>
      </w:r>
      <w:r>
        <w:rPr>
          <w:rStyle w:val="NormalTok"/>
        </w:rPr>
        <w:t>(semPlot)</w:t>
      </w:r>
      <w:r>
        <w:br/>
      </w:r>
      <w:r>
        <w:rPr>
          <w:rStyle w:val="KeywordTok"/>
        </w:rPr>
        <w:t>semPaths</w:t>
      </w:r>
      <w:r>
        <w:rPr>
          <w:rStyle w:val="NormalTok"/>
        </w:rPr>
        <w:t xml:space="preserve">(energy_sem, </w:t>
      </w:r>
      <w:r>
        <w:rPr>
          <w:rStyle w:val="DataTypeTok"/>
        </w:rPr>
        <w:t>rotation =</w:t>
      </w:r>
      <w:r>
        <w:rPr>
          <w:rStyle w:val="NormalTok"/>
        </w:rPr>
        <w:t xml:space="preserve"> </w:t>
      </w:r>
      <w:r>
        <w:rPr>
          <w:rStyle w:val="DecValTok"/>
        </w:rPr>
        <w:t>2</w:t>
      </w:r>
      <w:r>
        <w:rPr>
          <w:rStyle w:val="NormalTok"/>
        </w:rPr>
        <w:t xml:space="preserve">, </w:t>
      </w:r>
      <w:r>
        <w:rPr>
          <w:rStyle w:val="StringTok"/>
        </w:rPr>
        <w:t>'std'</w:t>
      </w:r>
      <w:r>
        <w:rPr>
          <w:rStyle w:val="NormalTok"/>
        </w:rPr>
        <w:t xml:space="preserve">, </w:t>
      </w:r>
      <w:r>
        <w:rPr>
          <w:rStyle w:val="StringTok"/>
        </w:rPr>
        <w:t>'est'</w:t>
      </w:r>
      <w:r>
        <w:rPr>
          <w:rStyle w:val="NormalTok"/>
        </w:rPr>
        <w:t>)</w:t>
      </w:r>
    </w:p>
    <w:p w:rsidR="003854BC" w:rsidRDefault="005E4B11">
      <w:pPr>
        <w:pStyle w:val="FirstParagraph"/>
      </w:pPr>
      <w:r>
        <w:t>Testing if data supports the model:</w:t>
      </w:r>
    </w:p>
    <w:p w:rsidR="003854BC" w:rsidRDefault="005E4B11">
      <w:pPr>
        <w:pStyle w:val="SourceCode"/>
      </w:pPr>
      <w:r>
        <w:rPr>
          <w:rStyle w:val="KeywordTok"/>
        </w:rPr>
        <w:lastRenderedPageBreak/>
        <w:t>options</w:t>
      </w:r>
      <w:r>
        <w:rPr>
          <w:rStyle w:val="NormalTok"/>
        </w:rPr>
        <w:t>(</w:t>
      </w:r>
      <w:r>
        <w:rPr>
          <w:rStyle w:val="DataTypeTok"/>
        </w:rPr>
        <w:t>fit.indices =</w:t>
      </w:r>
      <w:r>
        <w:rPr>
          <w:rStyle w:val="NormalTok"/>
        </w:rPr>
        <w:t xml:space="preserve"> </w:t>
      </w:r>
      <w:r>
        <w:rPr>
          <w:rStyle w:val="KeywordTok"/>
        </w:rPr>
        <w:t>c</w:t>
      </w:r>
      <w:r>
        <w:rPr>
          <w:rStyle w:val="NormalTok"/>
        </w:rPr>
        <w:t>(</w:t>
      </w:r>
      <w:r>
        <w:rPr>
          <w:rStyle w:val="StringTok"/>
        </w:rPr>
        <w:t>"GFI"</w:t>
      </w:r>
      <w:r>
        <w:rPr>
          <w:rStyle w:val="NormalTok"/>
        </w:rPr>
        <w:t xml:space="preserve">, </w:t>
      </w:r>
      <w:r>
        <w:rPr>
          <w:rStyle w:val="StringTok"/>
        </w:rPr>
        <w:t>"AGFI"</w:t>
      </w:r>
      <w:r>
        <w:rPr>
          <w:rStyle w:val="NormalTok"/>
        </w:rPr>
        <w:t xml:space="preserve">, </w:t>
      </w:r>
      <w:r>
        <w:rPr>
          <w:rStyle w:val="StringTok"/>
        </w:rPr>
        <w:t>"SRMR"</w:t>
      </w:r>
      <w:r>
        <w:rPr>
          <w:rStyle w:val="NormalTok"/>
        </w:rPr>
        <w:t>))</w:t>
      </w:r>
      <w:r>
        <w:br/>
      </w:r>
      <w:r>
        <w:rPr>
          <w:rStyle w:val="NormalTok"/>
        </w:rPr>
        <w:t>energy.crtr =</w:t>
      </w:r>
      <w:r>
        <w:rPr>
          <w:rStyle w:val="StringTok"/>
        </w:rPr>
        <w:t xml:space="preserve"> </w:t>
      </w:r>
      <w:r>
        <w:rPr>
          <w:rStyle w:val="KeywordTok"/>
        </w:rPr>
        <w:t>summary</w:t>
      </w:r>
      <w:r>
        <w:rPr>
          <w:rStyle w:val="NormalTok"/>
        </w:rPr>
        <w:t>(energy_</w:t>
      </w:r>
      <w:r>
        <w:rPr>
          <w:rStyle w:val="NormalTok"/>
        </w:rPr>
        <w:t>sem)</w:t>
      </w:r>
      <w:r>
        <w:br/>
      </w:r>
      <w:r>
        <w:br/>
      </w:r>
      <w:r>
        <w:rPr>
          <w:rStyle w:val="CommentTok"/>
        </w:rPr>
        <w:t>#print summary</w:t>
      </w:r>
      <w:r>
        <w:br/>
      </w:r>
      <w:r>
        <w:rPr>
          <w:rStyle w:val="CommentTok"/>
        </w:rPr>
        <w:t>#summary(energy_sem)</w:t>
      </w:r>
    </w:p>
    <w:p w:rsidR="003854BC" w:rsidRDefault="005E4B11">
      <w:pPr>
        <w:pStyle w:val="SourceCode"/>
      </w:pPr>
      <w:r>
        <w:rPr>
          <w:rStyle w:val="KeywordTok"/>
        </w:rPr>
        <w:t>print</w:t>
      </w:r>
      <w:r>
        <w:rPr>
          <w:rStyle w:val="NormalTok"/>
        </w:rPr>
        <w:t>(</w:t>
      </w:r>
      <w:r>
        <w:rPr>
          <w:rStyle w:val="KeywordTok"/>
        </w:rPr>
        <w:t>paste0</w:t>
      </w:r>
      <w:r>
        <w:rPr>
          <w:rStyle w:val="NormalTok"/>
        </w:rPr>
        <w:t>(</w:t>
      </w:r>
      <w:r>
        <w:rPr>
          <w:rStyle w:val="StringTok"/>
        </w:rPr>
        <w:t>"RMSE: "</w:t>
      </w:r>
      <w:r>
        <w:rPr>
          <w:rStyle w:val="NormalTok"/>
        </w:rPr>
        <w:t>, energy.crtr</w:t>
      </w:r>
      <w:r>
        <w:rPr>
          <w:rStyle w:val="OperatorTok"/>
        </w:rPr>
        <w:t>$</w:t>
      </w:r>
      <w:r>
        <w:rPr>
          <w:rStyle w:val="NormalTok"/>
        </w:rPr>
        <w:t>SRMR))</w:t>
      </w:r>
      <w:r>
        <w:br/>
      </w:r>
      <w:r>
        <w:br/>
      </w:r>
      <w:r>
        <w:rPr>
          <w:rStyle w:val="KeywordTok"/>
        </w:rPr>
        <w:t>print</w:t>
      </w:r>
      <w:r>
        <w:rPr>
          <w:rStyle w:val="NormalTok"/>
        </w:rPr>
        <w:t>(</w:t>
      </w:r>
      <w:r>
        <w:rPr>
          <w:rStyle w:val="KeywordTok"/>
        </w:rPr>
        <w:t>paste0</w:t>
      </w:r>
      <w:r>
        <w:rPr>
          <w:rStyle w:val="NormalTok"/>
        </w:rPr>
        <w:t>(</w:t>
      </w:r>
      <w:r>
        <w:rPr>
          <w:rStyle w:val="StringTok"/>
        </w:rPr>
        <w:t>"Goodness-of-Fit: "</w:t>
      </w:r>
      <w:r>
        <w:rPr>
          <w:rStyle w:val="NormalTok"/>
        </w:rPr>
        <w:t>, energy.crtr</w:t>
      </w:r>
      <w:r>
        <w:rPr>
          <w:rStyle w:val="OperatorTok"/>
        </w:rPr>
        <w:t>$</w:t>
      </w:r>
      <w:r>
        <w:rPr>
          <w:rStyle w:val="NormalTok"/>
        </w:rPr>
        <w:t>GFI))</w:t>
      </w:r>
      <w:r>
        <w:br/>
      </w:r>
      <w:r>
        <w:br/>
      </w:r>
      <w:r>
        <w:rPr>
          <w:rStyle w:val="KeywordTok"/>
        </w:rPr>
        <w:t>print</w:t>
      </w:r>
      <w:r>
        <w:rPr>
          <w:rStyle w:val="NormalTok"/>
        </w:rPr>
        <w:t>(</w:t>
      </w:r>
      <w:r>
        <w:rPr>
          <w:rStyle w:val="KeywordTok"/>
        </w:rPr>
        <w:t>paste0</w:t>
      </w:r>
      <w:r>
        <w:rPr>
          <w:rStyle w:val="NormalTok"/>
        </w:rPr>
        <w:t>(</w:t>
      </w:r>
      <w:r>
        <w:rPr>
          <w:rStyle w:val="StringTok"/>
        </w:rPr>
        <w:t>"Adjusted-Goodness-of-Fit: "</w:t>
      </w:r>
      <w:r>
        <w:rPr>
          <w:rStyle w:val="NormalTok"/>
        </w:rPr>
        <w:t>, energy.crtr</w:t>
      </w:r>
      <w:r>
        <w:rPr>
          <w:rStyle w:val="OperatorTok"/>
        </w:rPr>
        <w:t>$</w:t>
      </w:r>
      <w:r>
        <w:rPr>
          <w:rStyle w:val="NormalTok"/>
        </w:rPr>
        <w:t>AGFI))</w:t>
      </w:r>
      <w:r>
        <w:br/>
      </w:r>
      <w:r>
        <w:br/>
      </w:r>
      <w:r>
        <w:rPr>
          <w:rStyle w:val="CommentTok"/>
        </w:rPr>
        <w:t>#test case for whether the data supports our model</w:t>
      </w:r>
      <w:r>
        <w:br/>
      </w:r>
      <w:r>
        <w:rPr>
          <w:rStyle w:val="ControlFlowTok"/>
        </w:rPr>
        <w:t>if</w:t>
      </w:r>
      <w:r>
        <w:rPr>
          <w:rStyle w:val="NormalTok"/>
        </w:rPr>
        <w:t>(energy.crtr</w:t>
      </w:r>
      <w:r>
        <w:rPr>
          <w:rStyle w:val="OperatorTok"/>
        </w:rPr>
        <w:t>$</w:t>
      </w:r>
      <w:r>
        <w:rPr>
          <w:rStyle w:val="NormalTok"/>
        </w:rPr>
        <w:t xml:space="preserve">SRMR </w:t>
      </w:r>
      <w:r>
        <w:rPr>
          <w:rStyle w:val="OperatorTok"/>
        </w:rPr>
        <w:t>&lt;</w:t>
      </w:r>
      <w:r>
        <w:rPr>
          <w:rStyle w:val="StringTok"/>
        </w:rPr>
        <w:t xml:space="preserve"> </w:t>
      </w:r>
      <w:r>
        <w:rPr>
          <w:rStyle w:val="FloatTok"/>
        </w:rPr>
        <w:t>0.05</w:t>
      </w:r>
      <w:r>
        <w:rPr>
          <w:rStyle w:val="NormalTok"/>
        </w:rPr>
        <w:t xml:space="preserve"> </w:t>
      </w:r>
      <w:r>
        <w:rPr>
          <w:rStyle w:val="OperatorTok"/>
        </w:rPr>
        <w:t>&amp;&amp;</w:t>
      </w:r>
      <w:r>
        <w:rPr>
          <w:rStyle w:val="StringTok"/>
        </w:rPr>
        <w:t xml:space="preserve"> </w:t>
      </w:r>
      <w:r>
        <w:rPr>
          <w:rStyle w:val="NormalTok"/>
        </w:rPr>
        <w:t>energy.crtr</w:t>
      </w:r>
      <w:r>
        <w:rPr>
          <w:rStyle w:val="OperatorTok"/>
        </w:rPr>
        <w:t>$</w:t>
      </w:r>
      <w:r>
        <w:rPr>
          <w:rStyle w:val="NormalTok"/>
        </w:rPr>
        <w:t xml:space="preserve">GFI </w:t>
      </w:r>
      <w:r>
        <w:rPr>
          <w:rStyle w:val="OperatorTok"/>
        </w:rPr>
        <w:t>&gt;</w:t>
      </w:r>
      <w:r>
        <w:rPr>
          <w:rStyle w:val="StringTok"/>
        </w:rPr>
        <w:t xml:space="preserve"> </w:t>
      </w:r>
      <w:r>
        <w:rPr>
          <w:rStyle w:val="FloatTok"/>
        </w:rPr>
        <w:t>0.95</w:t>
      </w:r>
      <w:r>
        <w:rPr>
          <w:rStyle w:val="NormalTok"/>
        </w:rPr>
        <w:t xml:space="preserve"> </w:t>
      </w:r>
      <w:r>
        <w:rPr>
          <w:rStyle w:val="OperatorTok"/>
        </w:rPr>
        <w:t>&amp;&amp;</w:t>
      </w:r>
      <w:r>
        <w:rPr>
          <w:rStyle w:val="StringTok"/>
        </w:rPr>
        <w:t xml:space="preserve"> </w:t>
      </w:r>
      <w:r>
        <w:rPr>
          <w:rStyle w:val="NormalTok"/>
        </w:rPr>
        <w:t>energy.crtr</w:t>
      </w:r>
      <w:r>
        <w:rPr>
          <w:rStyle w:val="OperatorTok"/>
        </w:rPr>
        <w:t>$</w:t>
      </w:r>
      <w:r>
        <w:rPr>
          <w:rStyle w:val="NormalTok"/>
        </w:rPr>
        <w:t xml:space="preserve">AGFI </w:t>
      </w:r>
      <w:r>
        <w:rPr>
          <w:rStyle w:val="OperatorTok"/>
        </w:rPr>
        <w:t>&gt;</w:t>
      </w:r>
      <w:r>
        <w:rPr>
          <w:rStyle w:val="StringTok"/>
        </w:rPr>
        <w:t xml:space="preserve"> </w:t>
      </w:r>
      <w:r>
        <w:rPr>
          <w:rStyle w:val="FloatTok"/>
        </w:rPr>
        <w:t>0.95</w:t>
      </w:r>
      <w:r>
        <w:rPr>
          <w:rStyle w:val="NormalTok"/>
        </w:rPr>
        <w:t>){</w:t>
      </w:r>
      <w:r>
        <w:br/>
      </w:r>
      <w:r>
        <w:rPr>
          <w:rStyle w:val="NormalTok"/>
        </w:rPr>
        <w:t xml:space="preserve">  </w:t>
      </w:r>
      <w:r>
        <w:rPr>
          <w:rStyle w:val="KeywordTok"/>
        </w:rPr>
        <w:t>print</w:t>
      </w:r>
      <w:r>
        <w:rPr>
          <w:rStyle w:val="NormalTok"/>
        </w:rPr>
        <w:t>(</w:t>
      </w:r>
      <w:r>
        <w:rPr>
          <w:rStyle w:val="StringTok"/>
        </w:rPr>
        <w:t>"Data support the designed CFA model. MODEL is CONFIRMED!"</w:t>
      </w:r>
      <w:r>
        <w:rPr>
          <w:rStyle w:val="NormalTok"/>
        </w:rPr>
        <w:t>)</w:t>
      </w:r>
      <w:r>
        <w:br/>
      </w:r>
      <w:r>
        <w:rPr>
          <w:rStyle w:val="NormalTok"/>
        </w:rPr>
        <w:t>}</w:t>
      </w:r>
      <w:r>
        <w:rPr>
          <w:rStyle w:val="ControlFlowTok"/>
        </w:rPr>
        <w:t>else</w:t>
      </w:r>
      <w:r>
        <w:rPr>
          <w:rStyle w:val="NormalTok"/>
        </w:rPr>
        <w:t>{</w:t>
      </w:r>
      <w:r>
        <w:br/>
      </w:r>
      <w:r>
        <w:rPr>
          <w:rStyle w:val="NormalTok"/>
        </w:rPr>
        <w:t xml:space="preserve">  </w:t>
      </w:r>
      <w:r>
        <w:rPr>
          <w:rStyle w:val="KeywordTok"/>
        </w:rPr>
        <w:t>print</w:t>
      </w:r>
      <w:r>
        <w:rPr>
          <w:rStyle w:val="NormalTok"/>
        </w:rPr>
        <w:t>(</w:t>
      </w:r>
      <w:r>
        <w:rPr>
          <w:rStyle w:val="StringTok"/>
        </w:rPr>
        <w:t xml:space="preserve">"Data does not support the designed CFA </w:t>
      </w:r>
      <w:r>
        <w:rPr>
          <w:rStyle w:val="StringTok"/>
        </w:rPr>
        <w:t>model. MODEL IS NOT CONFIRMED!"</w:t>
      </w:r>
      <w:r>
        <w:rPr>
          <w:rStyle w:val="NormalTok"/>
        </w:rPr>
        <w:t>)</w:t>
      </w:r>
      <w:r>
        <w:br/>
      </w:r>
      <w:r>
        <w:rPr>
          <w:rStyle w:val="NormalTok"/>
        </w:rPr>
        <w:t>}</w:t>
      </w:r>
    </w:p>
    <w:sectPr w:rsidR="003854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4B11" w:rsidRDefault="005E4B11">
      <w:pPr>
        <w:spacing w:after="0"/>
      </w:pPr>
      <w:r>
        <w:separator/>
      </w:r>
    </w:p>
  </w:endnote>
  <w:endnote w:type="continuationSeparator" w:id="0">
    <w:p w:rsidR="005E4B11" w:rsidRDefault="005E4B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4B11" w:rsidRDefault="005E4B11">
      <w:r>
        <w:separator/>
      </w:r>
    </w:p>
  </w:footnote>
  <w:footnote w:type="continuationSeparator" w:id="0">
    <w:p w:rsidR="005E4B11" w:rsidRDefault="005E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5649E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4B6B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6030"/>
    <w:rsid w:val="003854BC"/>
    <w:rsid w:val="00490064"/>
    <w:rsid w:val="004E29B3"/>
    <w:rsid w:val="00541E95"/>
    <w:rsid w:val="00590D07"/>
    <w:rsid w:val="005E4B11"/>
    <w:rsid w:val="00784D58"/>
    <w:rsid w:val="008D6863"/>
    <w:rsid w:val="00AA491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41FE"/>
  <w15:docId w15:val="{28805550-53D9-CE4E-B669-F92A736F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AA491B"/>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AA491B"/>
    <w:rPr>
      <w:rFonts w:eastAsiaTheme="minorEastAsia"/>
      <w:sz w:val="22"/>
      <w:szCs w:val="22"/>
      <w:lang w:eastAsia="zh-CN"/>
    </w:rPr>
  </w:style>
  <w:style w:type="table" w:styleId="TableGrid">
    <w:name w:val="Table Grid"/>
    <w:basedOn w:val="TableNormal"/>
    <w:rsid w:val="00AA49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491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07603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76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104467">
      <w:bodyDiv w:val="1"/>
      <w:marLeft w:val="0"/>
      <w:marRight w:val="0"/>
      <w:marTop w:val="0"/>
      <w:marBottom w:val="0"/>
      <w:divBdr>
        <w:top w:val="none" w:sz="0" w:space="0" w:color="auto"/>
        <w:left w:val="none" w:sz="0" w:space="0" w:color="auto"/>
        <w:bottom w:val="none" w:sz="0" w:space="0" w:color="auto"/>
        <w:right w:val="none" w:sz="0" w:space="0" w:color="auto"/>
      </w:divBdr>
    </w:div>
    <w:div w:id="168790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4180</Words>
  <Characters>23829</Characters>
  <Application>Microsoft Office Word</Application>
  <DocSecurity>0</DocSecurity>
  <Lines>198</Lines>
  <Paragraphs>55</Paragraphs>
  <ScaleCrop>false</ScaleCrop>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Use of Appliances</dc:title>
  <dc:creator>Yosef Woldeamanuel
Jonathan De Los Santos</dc:creator>
  <cp:keywords/>
  <cp:lastModifiedBy>JD Santos</cp:lastModifiedBy>
  <cp:revision>3</cp:revision>
  <cp:lastPrinted>2020-12-06T05:59:00Z</cp:lastPrinted>
  <dcterms:created xsi:type="dcterms:W3CDTF">2020-12-06T05:59:00Z</dcterms:created>
  <dcterms:modified xsi:type="dcterms:W3CDTF">2020-12-06T06:05:00Z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12/2020</vt:lpwstr>
  </property>
  <property fmtid="{D5CDD505-2E9C-101B-9397-08002B2CF9AE}" pid="3" name="editor_options">
    <vt:lpwstr/>
  </property>
  <property fmtid="{D5CDD505-2E9C-101B-9397-08002B2CF9AE}" pid="4" name="output">
    <vt:lpwstr/>
  </property>
</Properties>
</file>