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75579" w14:textId="1B079C92" w:rsidR="00447FDC" w:rsidRPr="00BD35AF" w:rsidRDefault="00BD35AF" w:rsidP="00BD35AF">
      <w:pPr>
        <w:spacing w:after="0"/>
        <w:rPr>
          <w:rFonts w:ascii="Times New Roman" w:hAnsi="Times New Roman" w:cs="Times New Roman"/>
          <w:b/>
          <w:bCs/>
          <w:sz w:val="18"/>
          <w:szCs w:val="18"/>
        </w:rPr>
      </w:pPr>
      <w:r>
        <w:rPr>
          <w:rFonts w:ascii="Times New Roman" w:hAnsi="Times New Roman" w:cs="Times New Roman"/>
          <w:b/>
          <w:bCs/>
          <w:sz w:val="18"/>
          <w:szCs w:val="18"/>
        </w:rPr>
        <w:t xml:space="preserve">                                                                  MODELLING PLANS FOR STAGE 2</w:t>
      </w:r>
    </w:p>
    <w:p w14:paraId="7AF948F5" w14:textId="7B6C4BB4" w:rsidR="005B0885" w:rsidRPr="00BD35AF" w:rsidRDefault="00BD35AF" w:rsidP="00BD35AF">
      <w:pPr>
        <w:spacing w:after="0"/>
        <w:jc w:val="center"/>
        <w:rPr>
          <w:rFonts w:ascii="Times New Roman" w:hAnsi="Times New Roman" w:cs="Times New Roman"/>
          <w:b/>
          <w:bCs/>
          <w:sz w:val="18"/>
          <w:szCs w:val="18"/>
        </w:rPr>
      </w:pPr>
      <w:r>
        <w:rPr>
          <w:rFonts w:ascii="Times New Roman" w:hAnsi="Times New Roman" w:cs="Times New Roman"/>
          <w:b/>
          <w:bCs/>
          <w:sz w:val="18"/>
          <w:szCs w:val="18"/>
        </w:rPr>
        <w:t>DATA SCIENCE AND DECISION MAKING</w:t>
      </w:r>
    </w:p>
    <w:p w14:paraId="5DC44879" w14:textId="3E71B31B" w:rsidR="00E63B84" w:rsidRPr="00BD35AF" w:rsidRDefault="005B0885" w:rsidP="00BD35AF">
      <w:pPr>
        <w:spacing w:after="0"/>
        <w:jc w:val="center"/>
        <w:rPr>
          <w:rFonts w:ascii="Times New Roman" w:hAnsi="Times New Roman" w:cs="Times New Roman"/>
          <w:b/>
          <w:bCs/>
          <w:sz w:val="18"/>
          <w:szCs w:val="18"/>
        </w:rPr>
      </w:pPr>
      <w:r w:rsidRPr="00BD35AF">
        <w:rPr>
          <w:rFonts w:ascii="Times New Roman" w:hAnsi="Times New Roman" w:cs="Times New Roman"/>
          <w:b/>
          <w:bCs/>
          <w:sz w:val="18"/>
          <w:szCs w:val="18"/>
        </w:rPr>
        <w:t>MSc. INTELLIGENT SYSTEMS AND ROBOTICS</w:t>
      </w:r>
    </w:p>
    <w:p w14:paraId="35AF7367" w14:textId="6DE29152" w:rsidR="00F32E37" w:rsidRPr="004E6EF9" w:rsidRDefault="00F32E37" w:rsidP="00BD35AF">
      <w:pPr>
        <w:spacing w:after="0"/>
        <w:jc w:val="center"/>
        <w:rPr>
          <w:rFonts w:ascii="Times New Roman" w:hAnsi="Times New Roman" w:cs="Times New Roman"/>
          <w:b/>
          <w:bCs/>
          <w:sz w:val="18"/>
          <w:szCs w:val="18"/>
          <w:lang w:val="en-US"/>
        </w:rPr>
      </w:pPr>
      <w:r w:rsidRPr="004E6EF9">
        <w:rPr>
          <w:rFonts w:ascii="Times New Roman" w:hAnsi="Times New Roman" w:cs="Times New Roman"/>
          <w:b/>
          <w:bCs/>
          <w:sz w:val="18"/>
          <w:szCs w:val="18"/>
          <w:lang w:val="en-US"/>
        </w:rPr>
        <w:t>JUAN DAVID VELASQUEZ RESTREPO</w:t>
      </w:r>
      <w:r w:rsidR="00BD35AF" w:rsidRPr="004E6EF9">
        <w:rPr>
          <w:rFonts w:ascii="Times New Roman" w:hAnsi="Times New Roman" w:cs="Times New Roman"/>
          <w:b/>
          <w:bCs/>
          <w:sz w:val="18"/>
          <w:szCs w:val="18"/>
          <w:lang w:val="en-US"/>
        </w:rPr>
        <w:t xml:space="preserve"> – ID: 2400901</w:t>
      </w:r>
    </w:p>
    <w:p w14:paraId="6EE4507E" w14:textId="7DED1809" w:rsidR="00500054" w:rsidRPr="004E6EF9" w:rsidRDefault="00500054" w:rsidP="008E5916">
      <w:pPr>
        <w:rPr>
          <w:rFonts w:ascii="Times New Roman" w:hAnsi="Times New Roman" w:cs="Times New Roman"/>
          <w:sz w:val="24"/>
          <w:szCs w:val="24"/>
          <w:lang w:val="en-US"/>
        </w:rPr>
      </w:pPr>
    </w:p>
    <w:p w14:paraId="5EE48950" w14:textId="1DF7D4FE" w:rsidR="00BD35AF" w:rsidRPr="00BD35AF" w:rsidRDefault="00BD35AF" w:rsidP="008E5916">
      <w:pPr>
        <w:rPr>
          <w:rFonts w:ascii="Times New Roman" w:hAnsi="Times New Roman" w:cs="Times New Roman"/>
          <w:sz w:val="18"/>
          <w:szCs w:val="18"/>
        </w:rPr>
      </w:pPr>
      <w:r w:rsidRPr="00BD35AF">
        <w:rPr>
          <w:rFonts w:ascii="Times New Roman" w:hAnsi="Times New Roman" w:cs="Times New Roman"/>
          <w:b/>
          <w:bCs/>
          <w:sz w:val="18"/>
          <w:szCs w:val="18"/>
        </w:rPr>
        <w:t xml:space="preserve">MODELS TO USE: </w:t>
      </w:r>
      <w:r w:rsidRPr="00BD35AF">
        <w:rPr>
          <w:rFonts w:ascii="Times New Roman" w:hAnsi="Times New Roman" w:cs="Times New Roman"/>
          <w:sz w:val="18"/>
          <w:szCs w:val="18"/>
        </w:rPr>
        <w:t>The expected models to use are the following:</w:t>
      </w:r>
    </w:p>
    <w:p w14:paraId="33E793EC" w14:textId="7BEC14E9" w:rsidR="00BD35AF" w:rsidRPr="00BD35AF" w:rsidRDefault="00BD35AF" w:rsidP="00BD35AF">
      <w:pPr>
        <w:pStyle w:val="Prrafodelista"/>
        <w:numPr>
          <w:ilvl w:val="0"/>
          <w:numId w:val="23"/>
        </w:numPr>
        <w:rPr>
          <w:rFonts w:ascii="Times New Roman" w:hAnsi="Times New Roman" w:cs="Times New Roman"/>
          <w:sz w:val="18"/>
          <w:szCs w:val="18"/>
        </w:rPr>
      </w:pPr>
      <w:r w:rsidRPr="00BD35AF">
        <w:rPr>
          <w:rFonts w:ascii="Times New Roman" w:hAnsi="Times New Roman" w:cs="Times New Roman"/>
          <w:b/>
          <w:bCs/>
          <w:sz w:val="18"/>
          <w:szCs w:val="18"/>
        </w:rPr>
        <w:t>SVM:</w:t>
      </w:r>
      <w:r>
        <w:rPr>
          <w:rFonts w:ascii="Times New Roman" w:hAnsi="Times New Roman" w:cs="Times New Roman"/>
          <w:b/>
          <w:bCs/>
          <w:sz w:val="18"/>
          <w:szCs w:val="18"/>
        </w:rPr>
        <w:t xml:space="preserve"> </w:t>
      </w:r>
      <w:r w:rsidRPr="00BD35AF">
        <w:rPr>
          <w:rFonts w:ascii="Times New Roman" w:hAnsi="Times New Roman" w:cs="Times New Roman"/>
          <w:sz w:val="18"/>
          <w:szCs w:val="18"/>
        </w:rPr>
        <w:t>This model can handle either</w:t>
      </w:r>
      <w:r>
        <w:rPr>
          <w:rFonts w:ascii="Times New Roman" w:hAnsi="Times New Roman" w:cs="Times New Roman"/>
          <w:b/>
          <w:bCs/>
          <w:sz w:val="18"/>
          <w:szCs w:val="18"/>
        </w:rPr>
        <w:t xml:space="preserve"> </w:t>
      </w:r>
      <w:r w:rsidRPr="00BD35AF">
        <w:rPr>
          <w:rFonts w:ascii="Times New Roman" w:hAnsi="Times New Roman" w:cs="Times New Roman"/>
          <w:sz w:val="18"/>
          <w:szCs w:val="18"/>
        </w:rPr>
        <w:t xml:space="preserve">linear or </w:t>
      </w:r>
      <w:r w:rsidR="007831A7" w:rsidRPr="00BD35AF">
        <w:rPr>
          <w:rFonts w:ascii="Times New Roman" w:hAnsi="Times New Roman" w:cs="Times New Roman"/>
          <w:sz w:val="18"/>
          <w:szCs w:val="18"/>
        </w:rPr>
        <w:t>non-linear</w:t>
      </w:r>
      <w:r w:rsidRPr="00BD35AF">
        <w:rPr>
          <w:rFonts w:ascii="Times New Roman" w:hAnsi="Times New Roman" w:cs="Times New Roman"/>
          <w:sz w:val="18"/>
          <w:szCs w:val="18"/>
        </w:rPr>
        <w:t xml:space="preserve"> data</w:t>
      </w:r>
      <w:r>
        <w:rPr>
          <w:rFonts w:ascii="Times New Roman" w:hAnsi="Times New Roman" w:cs="Times New Roman"/>
          <w:sz w:val="18"/>
          <w:szCs w:val="18"/>
        </w:rPr>
        <w:t xml:space="preserve"> by offering a variety of combinations not only for but the kernels, but for the rest of hyperparameters that might be tested and analysed in the data, offering a wide range of possibilities where each can impact the performance of the model. Also, the SVM is generally considered as a model that can be resistant to overfitting (given that the classes are highly </w:t>
      </w:r>
      <w:r w:rsidR="007831A7">
        <w:rPr>
          <w:rFonts w:ascii="Times New Roman" w:hAnsi="Times New Roman" w:cs="Times New Roman"/>
          <w:sz w:val="18"/>
          <w:szCs w:val="18"/>
        </w:rPr>
        <w:t>imbalanced</w:t>
      </w:r>
      <w:r>
        <w:rPr>
          <w:rFonts w:ascii="Times New Roman" w:hAnsi="Times New Roman" w:cs="Times New Roman"/>
          <w:sz w:val="18"/>
          <w:szCs w:val="18"/>
        </w:rPr>
        <w:t xml:space="preserve">)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does not require a high computational resource.</w:t>
      </w:r>
    </w:p>
    <w:p w14:paraId="29601102" w14:textId="07F93FF3" w:rsidR="00BD35AF" w:rsidRPr="00BD35AF" w:rsidRDefault="00BD35AF" w:rsidP="00BD35AF">
      <w:pPr>
        <w:pStyle w:val="Prrafodelista"/>
        <w:numPr>
          <w:ilvl w:val="0"/>
          <w:numId w:val="23"/>
        </w:numPr>
        <w:rPr>
          <w:rFonts w:ascii="Times New Roman" w:hAnsi="Times New Roman" w:cs="Times New Roman"/>
          <w:b/>
          <w:bCs/>
          <w:sz w:val="18"/>
          <w:szCs w:val="18"/>
        </w:rPr>
      </w:pPr>
      <w:r w:rsidRPr="00BD35AF">
        <w:rPr>
          <w:rFonts w:ascii="Times New Roman" w:hAnsi="Times New Roman" w:cs="Times New Roman"/>
          <w:b/>
          <w:bCs/>
          <w:sz w:val="18"/>
          <w:szCs w:val="18"/>
        </w:rPr>
        <w:t>Logistic Regression:</w:t>
      </w:r>
      <w:r w:rsidR="003F48CF">
        <w:rPr>
          <w:rFonts w:ascii="Times New Roman" w:hAnsi="Times New Roman" w:cs="Times New Roman"/>
          <w:b/>
          <w:bCs/>
          <w:sz w:val="18"/>
          <w:szCs w:val="18"/>
        </w:rPr>
        <w:t xml:space="preserve"> </w:t>
      </w:r>
      <w:r w:rsidR="003F48CF" w:rsidRPr="003F48CF">
        <w:rPr>
          <w:rFonts w:ascii="Times New Roman" w:hAnsi="Times New Roman" w:cs="Times New Roman"/>
          <w:sz w:val="18"/>
          <w:szCs w:val="18"/>
        </w:rPr>
        <w:t>This one might be considered as the simplest model to be tested</w:t>
      </w:r>
      <w:r w:rsidR="003F48CF">
        <w:rPr>
          <w:rFonts w:ascii="Times New Roman" w:hAnsi="Times New Roman" w:cs="Times New Roman"/>
          <w:sz w:val="18"/>
          <w:szCs w:val="18"/>
        </w:rPr>
        <w:t xml:space="preserve">, mainly because this one offers a high </w:t>
      </w:r>
      <w:r w:rsidR="007831A7">
        <w:rPr>
          <w:rFonts w:ascii="Times New Roman" w:hAnsi="Times New Roman" w:cs="Times New Roman"/>
          <w:sz w:val="18"/>
          <w:szCs w:val="18"/>
        </w:rPr>
        <w:t>interpretability</w:t>
      </w:r>
      <w:r w:rsidR="003F48CF">
        <w:rPr>
          <w:rFonts w:ascii="Times New Roman" w:hAnsi="Times New Roman" w:cs="Times New Roman"/>
          <w:sz w:val="18"/>
          <w:szCs w:val="18"/>
        </w:rPr>
        <w:t xml:space="preserve"> to understanding what coefficients impact on the relationship between features </w:t>
      </w:r>
      <w:proofErr w:type="gramStart"/>
      <w:r w:rsidR="003F48CF">
        <w:rPr>
          <w:rFonts w:ascii="Times New Roman" w:hAnsi="Times New Roman" w:cs="Times New Roman"/>
          <w:sz w:val="18"/>
          <w:szCs w:val="18"/>
        </w:rPr>
        <w:t>and also</w:t>
      </w:r>
      <w:proofErr w:type="gramEnd"/>
      <w:r w:rsidR="003F48CF">
        <w:rPr>
          <w:rFonts w:ascii="Times New Roman" w:hAnsi="Times New Roman" w:cs="Times New Roman"/>
          <w:sz w:val="18"/>
          <w:szCs w:val="18"/>
        </w:rPr>
        <w:t xml:space="preserve">, it is an efficient and fast training model. </w:t>
      </w:r>
    </w:p>
    <w:p w14:paraId="6999681A" w14:textId="284B3F34" w:rsidR="00BD35AF" w:rsidRPr="00BD35AF" w:rsidRDefault="00BD35AF" w:rsidP="00BD35AF">
      <w:pPr>
        <w:pStyle w:val="Prrafodelista"/>
        <w:numPr>
          <w:ilvl w:val="0"/>
          <w:numId w:val="23"/>
        </w:numPr>
        <w:rPr>
          <w:rFonts w:ascii="Times New Roman" w:hAnsi="Times New Roman" w:cs="Times New Roman"/>
          <w:b/>
          <w:bCs/>
          <w:sz w:val="18"/>
          <w:szCs w:val="18"/>
        </w:rPr>
      </w:pPr>
      <w:r w:rsidRPr="00BD35AF">
        <w:rPr>
          <w:rFonts w:ascii="Times New Roman" w:hAnsi="Times New Roman" w:cs="Times New Roman"/>
          <w:b/>
          <w:bCs/>
          <w:sz w:val="18"/>
          <w:szCs w:val="18"/>
        </w:rPr>
        <w:t>KNN:</w:t>
      </w:r>
      <w:r w:rsidR="003F48CF">
        <w:rPr>
          <w:rFonts w:ascii="Times New Roman" w:hAnsi="Times New Roman" w:cs="Times New Roman"/>
          <w:b/>
          <w:bCs/>
          <w:sz w:val="18"/>
          <w:szCs w:val="18"/>
        </w:rPr>
        <w:t xml:space="preserve"> </w:t>
      </w:r>
      <w:r w:rsidR="003F48CF" w:rsidRPr="003F48CF">
        <w:rPr>
          <w:rFonts w:ascii="Times New Roman" w:hAnsi="Times New Roman" w:cs="Times New Roman"/>
          <w:sz w:val="18"/>
          <w:szCs w:val="18"/>
        </w:rPr>
        <w:t>This model is chosen because</w:t>
      </w:r>
      <w:r w:rsidR="003F48CF">
        <w:rPr>
          <w:rFonts w:ascii="Times New Roman" w:hAnsi="Times New Roman" w:cs="Times New Roman"/>
          <w:b/>
          <w:bCs/>
          <w:sz w:val="18"/>
          <w:szCs w:val="18"/>
        </w:rPr>
        <w:t xml:space="preserve"> </w:t>
      </w:r>
      <w:r w:rsidR="003F48CF" w:rsidRPr="003F48CF">
        <w:rPr>
          <w:rFonts w:ascii="Times New Roman" w:hAnsi="Times New Roman" w:cs="Times New Roman"/>
          <w:sz w:val="18"/>
          <w:szCs w:val="18"/>
        </w:rPr>
        <w:t xml:space="preserve">can adapt to </w:t>
      </w:r>
      <w:r w:rsidR="007831A7" w:rsidRPr="003F48CF">
        <w:rPr>
          <w:rFonts w:ascii="Times New Roman" w:hAnsi="Times New Roman" w:cs="Times New Roman"/>
          <w:sz w:val="18"/>
          <w:szCs w:val="18"/>
        </w:rPr>
        <w:t>non-lineal</w:t>
      </w:r>
      <w:r w:rsidR="003F48CF" w:rsidRPr="003F48CF">
        <w:rPr>
          <w:rFonts w:ascii="Times New Roman" w:hAnsi="Times New Roman" w:cs="Times New Roman"/>
          <w:sz w:val="18"/>
          <w:szCs w:val="18"/>
        </w:rPr>
        <w:t xml:space="preserve"> features </w:t>
      </w:r>
      <w:proofErr w:type="gramStart"/>
      <w:r w:rsidR="007831A7" w:rsidRPr="003F48CF">
        <w:rPr>
          <w:rFonts w:ascii="Times New Roman" w:hAnsi="Times New Roman" w:cs="Times New Roman"/>
          <w:sz w:val="18"/>
          <w:szCs w:val="18"/>
        </w:rPr>
        <w:t>and</w:t>
      </w:r>
      <w:r w:rsidR="003F48CF">
        <w:rPr>
          <w:rFonts w:ascii="Times New Roman" w:hAnsi="Times New Roman" w:cs="Times New Roman"/>
          <w:sz w:val="18"/>
          <w:szCs w:val="18"/>
        </w:rPr>
        <w:t>,</w:t>
      </w:r>
      <w:proofErr w:type="gramEnd"/>
      <w:r w:rsidR="003F48CF">
        <w:rPr>
          <w:rFonts w:ascii="Times New Roman" w:hAnsi="Times New Roman" w:cs="Times New Roman"/>
          <w:sz w:val="18"/>
          <w:szCs w:val="18"/>
        </w:rPr>
        <w:t xml:space="preserve"> does not make assumptions about the data distribution. In addition, KNN can handle multiclass labels without any additional modifications and lastly, does not require training, making this model quick to be understood and implemented.</w:t>
      </w:r>
    </w:p>
    <w:p w14:paraId="1A085437" w14:textId="0FDAA2E3" w:rsidR="00BD35AF" w:rsidRPr="009B387A" w:rsidRDefault="00BD35AF" w:rsidP="00BD35AF">
      <w:pPr>
        <w:pStyle w:val="Prrafodelista"/>
        <w:numPr>
          <w:ilvl w:val="0"/>
          <w:numId w:val="23"/>
        </w:numPr>
        <w:rPr>
          <w:rFonts w:ascii="Times New Roman" w:hAnsi="Times New Roman" w:cs="Times New Roman"/>
          <w:sz w:val="18"/>
          <w:szCs w:val="18"/>
        </w:rPr>
      </w:pPr>
      <w:r w:rsidRPr="00BD35AF">
        <w:rPr>
          <w:rFonts w:ascii="Times New Roman" w:hAnsi="Times New Roman" w:cs="Times New Roman"/>
          <w:b/>
          <w:bCs/>
          <w:sz w:val="18"/>
          <w:szCs w:val="18"/>
        </w:rPr>
        <w:t>Random Forest:</w:t>
      </w:r>
      <w:r w:rsidR="003F48CF">
        <w:rPr>
          <w:rFonts w:ascii="Times New Roman" w:hAnsi="Times New Roman" w:cs="Times New Roman"/>
          <w:b/>
          <w:bCs/>
          <w:sz w:val="18"/>
          <w:szCs w:val="18"/>
        </w:rPr>
        <w:t xml:space="preserve"> </w:t>
      </w:r>
      <w:r w:rsidR="009B387A" w:rsidRPr="009B387A">
        <w:rPr>
          <w:rFonts w:ascii="Times New Roman" w:hAnsi="Times New Roman" w:cs="Times New Roman"/>
          <w:sz w:val="18"/>
          <w:szCs w:val="18"/>
        </w:rPr>
        <w:t>Since this classifier stacks several simple classifiers, this model is highly resistant to overfitting and performs better in generalization for imbalanced classes.</w:t>
      </w:r>
      <w:r w:rsidR="009B387A">
        <w:rPr>
          <w:rFonts w:ascii="Times New Roman" w:hAnsi="Times New Roman" w:cs="Times New Roman"/>
          <w:sz w:val="18"/>
          <w:szCs w:val="18"/>
        </w:rPr>
        <w:t xml:space="preserve"> Also, can identify what features are the most relevant to determine the label and offers versatility to handle lineal and </w:t>
      </w:r>
      <w:r w:rsidR="007831A7">
        <w:rPr>
          <w:rFonts w:ascii="Times New Roman" w:hAnsi="Times New Roman" w:cs="Times New Roman"/>
          <w:sz w:val="18"/>
          <w:szCs w:val="18"/>
        </w:rPr>
        <w:t>non-lineal</w:t>
      </w:r>
      <w:r w:rsidR="009B387A">
        <w:rPr>
          <w:rFonts w:ascii="Times New Roman" w:hAnsi="Times New Roman" w:cs="Times New Roman"/>
          <w:sz w:val="18"/>
          <w:szCs w:val="18"/>
        </w:rPr>
        <w:t xml:space="preserve"> data.</w:t>
      </w:r>
    </w:p>
    <w:p w14:paraId="4A7873C3" w14:textId="3019EAD4" w:rsidR="00BD35AF" w:rsidRPr="00BD35AF" w:rsidRDefault="00DB7193" w:rsidP="00BD35AF">
      <w:pPr>
        <w:pStyle w:val="Prrafodelista"/>
        <w:numPr>
          <w:ilvl w:val="0"/>
          <w:numId w:val="23"/>
        </w:numPr>
        <w:rPr>
          <w:rFonts w:ascii="Times New Roman" w:hAnsi="Times New Roman" w:cs="Times New Roman"/>
          <w:b/>
          <w:bCs/>
          <w:sz w:val="18"/>
          <w:szCs w:val="18"/>
        </w:rPr>
      </w:pPr>
      <w:proofErr w:type="spellStart"/>
      <w:r>
        <w:rPr>
          <w:rFonts w:ascii="Times New Roman" w:hAnsi="Times New Roman" w:cs="Times New Roman"/>
          <w:b/>
          <w:bCs/>
          <w:sz w:val="18"/>
          <w:szCs w:val="18"/>
        </w:rPr>
        <w:t>XGBoost</w:t>
      </w:r>
      <w:proofErr w:type="spellEnd"/>
      <w:r>
        <w:rPr>
          <w:rFonts w:ascii="Times New Roman" w:hAnsi="Times New Roman" w:cs="Times New Roman"/>
          <w:b/>
          <w:bCs/>
          <w:sz w:val="18"/>
          <w:szCs w:val="18"/>
        </w:rPr>
        <w:t xml:space="preserve">: </w:t>
      </w:r>
      <w:r w:rsidRPr="00DB7193">
        <w:rPr>
          <w:rFonts w:ascii="Times New Roman" w:hAnsi="Times New Roman" w:cs="Times New Roman"/>
          <w:sz w:val="18"/>
          <w:szCs w:val="18"/>
        </w:rPr>
        <w:t>This classifier is commonly used for handling imbalanced classes,</w:t>
      </w:r>
      <w:r>
        <w:rPr>
          <w:rFonts w:ascii="Times New Roman" w:hAnsi="Times New Roman" w:cs="Times New Roman"/>
          <w:b/>
          <w:bCs/>
          <w:sz w:val="18"/>
          <w:szCs w:val="18"/>
        </w:rPr>
        <w:t xml:space="preserve"> </w:t>
      </w:r>
      <w:r w:rsidRPr="00DB7193">
        <w:rPr>
          <w:rFonts w:ascii="Times New Roman" w:hAnsi="Times New Roman" w:cs="Times New Roman"/>
          <w:sz w:val="18"/>
          <w:szCs w:val="18"/>
        </w:rPr>
        <w:t xml:space="preserve">can deal with lineal and </w:t>
      </w:r>
      <w:r w:rsidR="007831A7" w:rsidRPr="00DB7193">
        <w:rPr>
          <w:rFonts w:ascii="Times New Roman" w:hAnsi="Times New Roman" w:cs="Times New Roman"/>
          <w:sz w:val="18"/>
          <w:szCs w:val="18"/>
        </w:rPr>
        <w:t>non-lineal</w:t>
      </w:r>
      <w:r w:rsidRPr="00DB7193">
        <w:rPr>
          <w:rFonts w:ascii="Times New Roman" w:hAnsi="Times New Roman" w:cs="Times New Roman"/>
          <w:sz w:val="18"/>
          <w:szCs w:val="18"/>
        </w:rPr>
        <w:t xml:space="preserve"> data and can be highly interpretable since it allows the code to represent the features importance through metrics such as gain, cover and weight</w:t>
      </w:r>
      <w:r>
        <w:rPr>
          <w:rFonts w:ascii="Times New Roman" w:hAnsi="Times New Roman" w:cs="Times New Roman"/>
          <w:sz w:val="18"/>
          <w:szCs w:val="18"/>
        </w:rPr>
        <w:t>.</w:t>
      </w:r>
    </w:p>
    <w:p w14:paraId="3D1EFA36" w14:textId="41860710" w:rsidR="00BD35AF" w:rsidRDefault="00BD35AF" w:rsidP="008E5916">
      <w:pPr>
        <w:rPr>
          <w:rFonts w:ascii="Times New Roman" w:hAnsi="Times New Roman" w:cs="Times New Roman"/>
          <w:b/>
          <w:bCs/>
          <w:sz w:val="18"/>
          <w:szCs w:val="18"/>
        </w:rPr>
      </w:pPr>
      <w:r w:rsidRPr="00BD35AF">
        <w:rPr>
          <w:rFonts w:ascii="Times New Roman" w:hAnsi="Times New Roman" w:cs="Times New Roman"/>
          <w:b/>
          <w:bCs/>
          <w:sz w:val="18"/>
          <w:szCs w:val="18"/>
        </w:rPr>
        <w:t>EVALUATION METRICS:</w:t>
      </w:r>
      <w:r w:rsidR="003F48CF">
        <w:rPr>
          <w:rFonts w:ascii="Times New Roman" w:hAnsi="Times New Roman" w:cs="Times New Roman"/>
          <w:b/>
          <w:bCs/>
          <w:sz w:val="18"/>
          <w:szCs w:val="18"/>
        </w:rPr>
        <w:t xml:space="preserve"> </w:t>
      </w:r>
      <w:r w:rsidR="003F48CF">
        <w:rPr>
          <w:rFonts w:ascii="Times New Roman" w:hAnsi="Times New Roman" w:cs="Times New Roman"/>
          <w:sz w:val="18"/>
          <w:szCs w:val="18"/>
        </w:rPr>
        <w:t>Since the class distribution is not balanced</w:t>
      </w:r>
      <w:r w:rsidR="003F48CF" w:rsidRPr="003F48CF">
        <w:rPr>
          <w:rFonts w:ascii="Times New Roman" w:hAnsi="Times New Roman" w:cs="Times New Roman"/>
          <w:sz w:val="18"/>
          <w:szCs w:val="18"/>
        </w:rPr>
        <w:t>, accuracy is not suitable for this project, instead, these will be the evaluation metrics to be used:</w:t>
      </w:r>
    </w:p>
    <w:p w14:paraId="0276598B" w14:textId="6AC966B3" w:rsidR="003F48CF" w:rsidRPr="009B387A" w:rsidRDefault="003F48CF" w:rsidP="003F48CF">
      <w:pPr>
        <w:pStyle w:val="Prrafodelista"/>
        <w:numPr>
          <w:ilvl w:val="0"/>
          <w:numId w:val="24"/>
        </w:numPr>
        <w:rPr>
          <w:rFonts w:ascii="Times New Roman" w:hAnsi="Times New Roman" w:cs="Times New Roman"/>
          <w:sz w:val="18"/>
          <w:szCs w:val="18"/>
        </w:rPr>
      </w:pPr>
      <w:r w:rsidRPr="009B387A">
        <w:rPr>
          <w:rFonts w:ascii="Times New Roman" w:hAnsi="Times New Roman" w:cs="Times New Roman"/>
          <w:sz w:val="18"/>
          <w:szCs w:val="18"/>
        </w:rPr>
        <w:t>MCC</w:t>
      </w:r>
      <w:r w:rsidR="009B387A" w:rsidRPr="009B387A">
        <w:rPr>
          <w:rFonts w:ascii="Times New Roman" w:hAnsi="Times New Roman" w:cs="Times New Roman"/>
          <w:sz w:val="18"/>
          <w:szCs w:val="18"/>
        </w:rPr>
        <w:t xml:space="preserve"> (Matthews Correlation Coefficient)</w:t>
      </w:r>
    </w:p>
    <w:p w14:paraId="52436C6C" w14:textId="3C6729A6" w:rsidR="003F48CF" w:rsidRPr="009B387A" w:rsidRDefault="003F48CF" w:rsidP="003F48CF">
      <w:pPr>
        <w:pStyle w:val="Prrafodelista"/>
        <w:numPr>
          <w:ilvl w:val="0"/>
          <w:numId w:val="24"/>
        </w:numPr>
        <w:rPr>
          <w:rFonts w:ascii="Times New Roman" w:hAnsi="Times New Roman" w:cs="Times New Roman"/>
          <w:sz w:val="18"/>
          <w:szCs w:val="18"/>
        </w:rPr>
      </w:pPr>
      <w:r w:rsidRPr="009B387A">
        <w:rPr>
          <w:rFonts w:ascii="Times New Roman" w:hAnsi="Times New Roman" w:cs="Times New Roman"/>
          <w:sz w:val="18"/>
          <w:szCs w:val="18"/>
        </w:rPr>
        <w:t>F1 Score</w:t>
      </w:r>
    </w:p>
    <w:p w14:paraId="3F847628" w14:textId="35210142" w:rsidR="003F48CF" w:rsidRPr="009B387A" w:rsidRDefault="009B387A" w:rsidP="003F48CF">
      <w:pPr>
        <w:pStyle w:val="Prrafodelista"/>
        <w:numPr>
          <w:ilvl w:val="0"/>
          <w:numId w:val="24"/>
        </w:numPr>
        <w:rPr>
          <w:rFonts w:ascii="Times New Roman" w:hAnsi="Times New Roman" w:cs="Times New Roman"/>
          <w:sz w:val="18"/>
          <w:szCs w:val="18"/>
        </w:rPr>
      </w:pPr>
      <w:r w:rsidRPr="009B387A">
        <w:rPr>
          <w:rFonts w:ascii="Times New Roman" w:hAnsi="Times New Roman" w:cs="Times New Roman"/>
          <w:sz w:val="18"/>
          <w:szCs w:val="18"/>
        </w:rPr>
        <w:t>ROC curve and AUC</w:t>
      </w:r>
    </w:p>
    <w:p w14:paraId="16715627" w14:textId="77777777" w:rsidR="00FF3D58" w:rsidRPr="007831A7" w:rsidRDefault="009B387A" w:rsidP="00FF3D58">
      <w:pPr>
        <w:rPr>
          <w:sz w:val="18"/>
          <w:szCs w:val="18"/>
          <w:lang w:val="en-US"/>
        </w:rPr>
      </w:pPr>
      <w:r>
        <w:rPr>
          <w:rFonts w:ascii="Times New Roman" w:hAnsi="Times New Roman" w:cs="Times New Roman"/>
          <w:b/>
          <w:bCs/>
          <w:sz w:val="18"/>
          <w:szCs w:val="18"/>
        </w:rPr>
        <w:t>MODELLING</w:t>
      </w:r>
      <w:r w:rsidR="00BD35AF" w:rsidRPr="00BD35AF">
        <w:rPr>
          <w:rFonts w:ascii="Times New Roman" w:hAnsi="Times New Roman" w:cs="Times New Roman"/>
          <w:b/>
          <w:bCs/>
          <w:sz w:val="18"/>
          <w:szCs w:val="18"/>
        </w:rPr>
        <w:t xml:space="preserve"> PLANS:</w:t>
      </w:r>
      <w:r>
        <w:rPr>
          <w:rFonts w:ascii="Times New Roman" w:hAnsi="Times New Roman" w:cs="Times New Roman"/>
          <w:b/>
          <w:bCs/>
          <w:sz w:val="18"/>
          <w:szCs w:val="18"/>
        </w:rPr>
        <w:t xml:space="preserve"> </w:t>
      </w:r>
      <w:r w:rsidR="00FF3D58" w:rsidRPr="007831A7">
        <w:rPr>
          <w:rFonts w:ascii="Times New Roman" w:hAnsi="Times New Roman" w:cs="Times New Roman"/>
          <w:sz w:val="18"/>
          <w:szCs w:val="18"/>
          <w:lang w:val="en-US"/>
        </w:rPr>
        <w:t>Once the complete dataset is scaled, reduced in features, and skew corrected, the next step is to build a pipeline for each model, where each will follow these steps:</w:t>
      </w:r>
    </w:p>
    <w:p w14:paraId="1502C78C" w14:textId="77777777" w:rsidR="00FF3D58" w:rsidRPr="007831A7" w:rsidRDefault="00FF3D58" w:rsidP="00FF3D58">
      <w:pPr>
        <w:numPr>
          <w:ilvl w:val="0"/>
          <w:numId w:val="26"/>
        </w:numPr>
        <w:spacing w:after="0" w:line="240" w:lineRule="auto"/>
        <w:rPr>
          <w:rFonts w:ascii="Times New Roman" w:hAnsi="Times New Roman" w:cs="Times New Roman"/>
          <w:sz w:val="18"/>
          <w:szCs w:val="18"/>
          <w:lang w:val="en-US"/>
        </w:rPr>
      </w:pPr>
      <w:r w:rsidRPr="007831A7">
        <w:rPr>
          <w:rFonts w:ascii="Times New Roman" w:hAnsi="Times New Roman" w:cs="Times New Roman"/>
          <w:b/>
          <w:bCs/>
          <w:sz w:val="18"/>
          <w:szCs w:val="18"/>
          <w:lang w:val="en-US"/>
        </w:rPr>
        <w:t>Inner Cross-Validation:</w:t>
      </w:r>
      <w:r w:rsidRPr="007831A7">
        <w:rPr>
          <w:rFonts w:ascii="Times New Roman" w:hAnsi="Times New Roman" w:cs="Times New Roman"/>
          <w:sz w:val="18"/>
          <w:szCs w:val="18"/>
          <w:lang w:val="en-US"/>
        </w:rPr>
        <w:t xml:space="preserve"> A cross-validation of 5 folds will be performed using the training set to optimize hyperparameters and select the best configuration for the model.</w:t>
      </w:r>
    </w:p>
    <w:p w14:paraId="26AE143C" w14:textId="58E69201" w:rsidR="00FF3D58" w:rsidRPr="007831A7" w:rsidRDefault="00FF3D58" w:rsidP="00FF3D58">
      <w:pPr>
        <w:numPr>
          <w:ilvl w:val="0"/>
          <w:numId w:val="26"/>
        </w:numPr>
        <w:spacing w:after="0" w:line="240" w:lineRule="auto"/>
        <w:rPr>
          <w:rFonts w:ascii="Times New Roman" w:hAnsi="Times New Roman" w:cs="Times New Roman"/>
          <w:sz w:val="18"/>
          <w:szCs w:val="18"/>
          <w:lang w:val="en-US"/>
        </w:rPr>
      </w:pPr>
      <w:r w:rsidRPr="007831A7">
        <w:rPr>
          <w:rFonts w:ascii="Times New Roman" w:hAnsi="Times New Roman" w:cs="Times New Roman"/>
          <w:b/>
          <w:bCs/>
          <w:sz w:val="18"/>
          <w:szCs w:val="18"/>
          <w:lang w:val="en-US"/>
        </w:rPr>
        <w:t>Outer Cross-Validation:</w:t>
      </w:r>
      <w:r w:rsidRPr="007831A7">
        <w:rPr>
          <w:rFonts w:ascii="Times New Roman" w:hAnsi="Times New Roman" w:cs="Times New Roman"/>
          <w:sz w:val="18"/>
          <w:szCs w:val="18"/>
          <w:lang w:val="en-US"/>
        </w:rPr>
        <w:t xml:space="preserve"> The optimized model will then be evaluated using another 5-fold cross-validation on the entire </w:t>
      </w:r>
      <w:r w:rsidR="00DB7193" w:rsidRPr="007831A7">
        <w:rPr>
          <w:rFonts w:ascii="Times New Roman" w:hAnsi="Times New Roman" w:cs="Times New Roman"/>
          <w:sz w:val="18"/>
          <w:szCs w:val="18"/>
          <w:lang w:val="en-US"/>
        </w:rPr>
        <w:t xml:space="preserve">training </w:t>
      </w:r>
      <w:r w:rsidRPr="007831A7">
        <w:rPr>
          <w:rFonts w:ascii="Times New Roman" w:hAnsi="Times New Roman" w:cs="Times New Roman"/>
          <w:sz w:val="18"/>
          <w:szCs w:val="18"/>
          <w:lang w:val="en-US"/>
        </w:rPr>
        <w:t>dataset, ensuring a robust estimation of its generalization performance.</w:t>
      </w:r>
    </w:p>
    <w:p w14:paraId="7F4B1B7C" w14:textId="0C5A7CEE" w:rsidR="00FF3D58" w:rsidRPr="007831A7" w:rsidRDefault="00FF3D58" w:rsidP="00FF3D58">
      <w:pPr>
        <w:numPr>
          <w:ilvl w:val="0"/>
          <w:numId w:val="26"/>
        </w:numPr>
        <w:spacing w:after="0" w:line="240" w:lineRule="auto"/>
        <w:rPr>
          <w:rFonts w:ascii="Times New Roman" w:hAnsi="Times New Roman" w:cs="Times New Roman"/>
          <w:sz w:val="18"/>
          <w:szCs w:val="18"/>
          <w:lang w:val="en-US"/>
        </w:rPr>
      </w:pPr>
      <w:r w:rsidRPr="007831A7">
        <w:rPr>
          <w:rFonts w:ascii="Times New Roman" w:hAnsi="Times New Roman" w:cs="Times New Roman"/>
          <w:b/>
          <w:bCs/>
          <w:sz w:val="18"/>
          <w:szCs w:val="18"/>
          <w:lang w:val="en-US"/>
        </w:rPr>
        <w:t>Hyperparameter Tuning:</w:t>
      </w:r>
      <w:r w:rsidRPr="007831A7">
        <w:rPr>
          <w:rFonts w:ascii="Times New Roman" w:hAnsi="Times New Roman" w:cs="Times New Roman"/>
          <w:sz w:val="18"/>
          <w:szCs w:val="18"/>
          <w:lang w:val="en-US"/>
        </w:rPr>
        <w:t xml:space="preserve"> The inner cross-validation will be used to test different hyperparameter combinations depending on the model, selecting the ones that maximize the performance for the MCC.</w:t>
      </w:r>
    </w:p>
    <w:p w14:paraId="7F6A4E24" w14:textId="72E6C7D4" w:rsidR="00FF3D58" w:rsidRPr="007831A7" w:rsidRDefault="00FF3D58" w:rsidP="00FF3D58">
      <w:pPr>
        <w:numPr>
          <w:ilvl w:val="0"/>
          <w:numId w:val="26"/>
        </w:numPr>
        <w:spacing w:after="0" w:line="240" w:lineRule="auto"/>
        <w:rPr>
          <w:rFonts w:ascii="Times New Roman" w:hAnsi="Times New Roman" w:cs="Times New Roman"/>
          <w:sz w:val="18"/>
          <w:szCs w:val="18"/>
          <w:lang w:val="en-US"/>
        </w:rPr>
      </w:pPr>
      <w:r w:rsidRPr="007831A7">
        <w:rPr>
          <w:rFonts w:ascii="Times New Roman" w:hAnsi="Times New Roman" w:cs="Times New Roman"/>
          <w:b/>
          <w:bCs/>
          <w:sz w:val="18"/>
          <w:szCs w:val="18"/>
          <w:lang w:val="en-US"/>
        </w:rPr>
        <w:t>Final Model Selection:</w:t>
      </w:r>
      <w:r w:rsidRPr="007831A7">
        <w:rPr>
          <w:rFonts w:ascii="Times New Roman" w:hAnsi="Times New Roman" w:cs="Times New Roman"/>
          <w:sz w:val="18"/>
          <w:szCs w:val="18"/>
          <w:lang w:val="en-US"/>
        </w:rPr>
        <w:t xml:space="preserve"> After completing the nested cross-validation process, the model with the highest value of MCC will be selected for final testing.</w:t>
      </w:r>
    </w:p>
    <w:p w14:paraId="2C44C313" w14:textId="045B3767" w:rsidR="00FF3D58" w:rsidRPr="007831A7" w:rsidRDefault="00FF3D58" w:rsidP="00FF3D58">
      <w:pPr>
        <w:numPr>
          <w:ilvl w:val="0"/>
          <w:numId w:val="26"/>
        </w:numPr>
        <w:spacing w:after="0" w:line="240" w:lineRule="auto"/>
        <w:rPr>
          <w:rFonts w:ascii="Times New Roman" w:hAnsi="Times New Roman" w:cs="Times New Roman"/>
          <w:sz w:val="18"/>
          <w:szCs w:val="18"/>
          <w:lang w:val="en-US"/>
        </w:rPr>
      </w:pPr>
      <w:r w:rsidRPr="007831A7">
        <w:rPr>
          <w:rFonts w:ascii="Times New Roman" w:hAnsi="Times New Roman" w:cs="Times New Roman"/>
          <w:b/>
          <w:bCs/>
          <w:sz w:val="18"/>
          <w:szCs w:val="18"/>
          <w:lang w:val="en-US"/>
        </w:rPr>
        <w:t>Performance Evaluation:</w:t>
      </w:r>
      <w:r w:rsidRPr="007831A7">
        <w:rPr>
          <w:rFonts w:ascii="Times New Roman" w:hAnsi="Times New Roman" w:cs="Times New Roman"/>
          <w:sz w:val="18"/>
          <w:szCs w:val="18"/>
          <w:lang w:val="en-US"/>
        </w:rPr>
        <w:t xml:space="preserve"> The selected model will be assessed on the test set using various metrics such as MCC, F1-score, and ROC curve and AUC.</w:t>
      </w:r>
    </w:p>
    <w:p w14:paraId="301EBCF7" w14:textId="77777777" w:rsidR="00FF3D58" w:rsidRPr="007831A7" w:rsidRDefault="00FF3D58" w:rsidP="00FF3D58">
      <w:pPr>
        <w:spacing w:after="0" w:line="240" w:lineRule="auto"/>
        <w:ind w:left="720"/>
        <w:rPr>
          <w:rFonts w:ascii="Times New Roman" w:hAnsi="Times New Roman" w:cs="Times New Roman"/>
          <w:sz w:val="18"/>
          <w:szCs w:val="18"/>
          <w:lang w:val="en-US"/>
        </w:rPr>
      </w:pPr>
    </w:p>
    <w:p w14:paraId="1923C2A1" w14:textId="64FC7D74" w:rsidR="00BD35AF" w:rsidRDefault="00BD35AF" w:rsidP="00FF3D58">
      <w:pPr>
        <w:rPr>
          <w:rFonts w:ascii="Times New Roman" w:hAnsi="Times New Roman" w:cs="Times New Roman"/>
          <w:b/>
          <w:bCs/>
          <w:sz w:val="18"/>
          <w:szCs w:val="18"/>
        </w:rPr>
      </w:pPr>
      <w:r w:rsidRPr="00BD35AF">
        <w:rPr>
          <w:rFonts w:ascii="Times New Roman" w:hAnsi="Times New Roman" w:cs="Times New Roman"/>
          <w:b/>
          <w:bCs/>
          <w:sz w:val="18"/>
          <w:szCs w:val="18"/>
        </w:rPr>
        <w:t>ALTERNATIVES IN CASE OF LOW PERFORMANCE:</w:t>
      </w:r>
    </w:p>
    <w:p w14:paraId="47537ADB" w14:textId="4E2191D7" w:rsidR="004E6EF9" w:rsidRPr="004E6EF9" w:rsidRDefault="004E6EF9" w:rsidP="004E6EF9">
      <w:pPr>
        <w:spacing w:after="0"/>
        <w:rPr>
          <w:rFonts w:ascii="Times New Roman" w:hAnsi="Times New Roman" w:cs="Times New Roman"/>
          <w:sz w:val="18"/>
          <w:szCs w:val="18"/>
          <w:lang w:val="en-US"/>
        </w:rPr>
      </w:pPr>
      <w:r w:rsidRPr="004E6EF9">
        <w:rPr>
          <w:rFonts w:ascii="Times New Roman" w:hAnsi="Times New Roman" w:cs="Times New Roman"/>
          <w:sz w:val="18"/>
          <w:szCs w:val="18"/>
          <w:lang w:val="en-US"/>
        </w:rPr>
        <w:t xml:space="preserve">If the model's performance remains low (MCC &lt; 60%) even after the </w:t>
      </w:r>
      <w:r>
        <w:rPr>
          <w:rFonts w:ascii="Times New Roman" w:hAnsi="Times New Roman" w:cs="Times New Roman"/>
          <w:sz w:val="18"/>
          <w:szCs w:val="18"/>
          <w:lang w:val="en-US"/>
        </w:rPr>
        <w:t>performance evaluation</w:t>
      </w:r>
      <w:r w:rsidRPr="004E6EF9">
        <w:rPr>
          <w:rFonts w:ascii="Times New Roman" w:hAnsi="Times New Roman" w:cs="Times New Roman"/>
          <w:sz w:val="18"/>
          <w:szCs w:val="18"/>
          <w:lang w:val="en-US"/>
        </w:rPr>
        <w:t xml:space="preserve"> phase, the following alternatives can be applied to improve results in both the training and testing stages:</w:t>
      </w:r>
    </w:p>
    <w:p w14:paraId="689CFDFF" w14:textId="77777777" w:rsidR="004E6EF9" w:rsidRPr="004E6EF9" w:rsidRDefault="004E6EF9" w:rsidP="004E6EF9">
      <w:pPr>
        <w:numPr>
          <w:ilvl w:val="0"/>
          <w:numId w:val="28"/>
        </w:numPr>
        <w:spacing w:after="0"/>
        <w:rPr>
          <w:rFonts w:ascii="Times New Roman" w:hAnsi="Times New Roman" w:cs="Times New Roman"/>
          <w:sz w:val="18"/>
          <w:szCs w:val="18"/>
          <w:lang w:val="en-US"/>
        </w:rPr>
      </w:pPr>
      <w:r w:rsidRPr="004E6EF9">
        <w:rPr>
          <w:rFonts w:ascii="Times New Roman" w:hAnsi="Times New Roman" w:cs="Times New Roman"/>
          <w:sz w:val="18"/>
          <w:szCs w:val="18"/>
          <w:lang w:val="en-US"/>
        </w:rPr>
        <w:t xml:space="preserve">Increase the variance retained by PCA (e.g., setting </w:t>
      </w:r>
      <w:proofErr w:type="spellStart"/>
      <w:r w:rsidRPr="004E6EF9">
        <w:rPr>
          <w:rFonts w:ascii="Times New Roman" w:hAnsi="Times New Roman" w:cs="Times New Roman"/>
          <w:sz w:val="18"/>
          <w:szCs w:val="18"/>
          <w:lang w:val="en-US"/>
        </w:rPr>
        <w:t>n_components</w:t>
      </w:r>
      <w:proofErr w:type="spellEnd"/>
      <w:r w:rsidRPr="004E6EF9">
        <w:rPr>
          <w:rFonts w:ascii="Times New Roman" w:hAnsi="Times New Roman" w:cs="Times New Roman"/>
          <w:sz w:val="18"/>
          <w:szCs w:val="18"/>
          <w:lang w:val="en-US"/>
        </w:rPr>
        <w:t>=0.99).</w:t>
      </w:r>
    </w:p>
    <w:p w14:paraId="69C902B1" w14:textId="7146B6DD" w:rsidR="004E6EF9" w:rsidRPr="004E6EF9" w:rsidRDefault="00182388" w:rsidP="004E6EF9">
      <w:pPr>
        <w:numPr>
          <w:ilvl w:val="0"/>
          <w:numId w:val="28"/>
        </w:numPr>
        <w:spacing w:after="0"/>
        <w:rPr>
          <w:rFonts w:ascii="Times New Roman" w:hAnsi="Times New Roman" w:cs="Times New Roman"/>
          <w:sz w:val="18"/>
          <w:szCs w:val="18"/>
          <w:lang w:val="en-US"/>
        </w:rPr>
      </w:pPr>
      <w:r>
        <w:rPr>
          <w:rFonts w:ascii="Times New Roman" w:hAnsi="Times New Roman" w:cs="Times New Roman"/>
          <w:sz w:val="18"/>
          <w:szCs w:val="18"/>
          <w:lang w:val="en-US"/>
        </w:rPr>
        <w:t>Reduce</w:t>
      </w:r>
      <w:r w:rsidR="004E6EF9" w:rsidRPr="004E6EF9">
        <w:rPr>
          <w:rFonts w:ascii="Times New Roman" w:hAnsi="Times New Roman" w:cs="Times New Roman"/>
          <w:sz w:val="18"/>
          <w:szCs w:val="18"/>
          <w:lang w:val="en-US"/>
        </w:rPr>
        <w:t xml:space="preserve"> the range of columns removed due to low correlation with the target variable.</w:t>
      </w:r>
    </w:p>
    <w:p w14:paraId="5F791F15" w14:textId="1FEA42E6" w:rsidR="004E6EF9" w:rsidRPr="004E6EF9" w:rsidRDefault="004E6EF9" w:rsidP="004E6EF9">
      <w:pPr>
        <w:numPr>
          <w:ilvl w:val="0"/>
          <w:numId w:val="28"/>
        </w:numPr>
        <w:spacing w:after="0"/>
        <w:rPr>
          <w:rFonts w:ascii="Times New Roman" w:hAnsi="Times New Roman" w:cs="Times New Roman"/>
          <w:sz w:val="18"/>
          <w:szCs w:val="18"/>
          <w:lang w:val="en-US"/>
        </w:rPr>
      </w:pPr>
      <w:r w:rsidRPr="004E6EF9">
        <w:rPr>
          <w:rFonts w:ascii="Times New Roman" w:hAnsi="Times New Roman" w:cs="Times New Roman"/>
          <w:sz w:val="18"/>
          <w:szCs w:val="18"/>
          <w:lang w:val="en-US"/>
        </w:rPr>
        <w:t>Reduce the range of columns removed due to high correlation</w:t>
      </w:r>
      <w:r w:rsidR="00182388">
        <w:rPr>
          <w:rFonts w:ascii="Times New Roman" w:hAnsi="Times New Roman" w:cs="Times New Roman"/>
          <w:sz w:val="18"/>
          <w:szCs w:val="18"/>
          <w:lang w:val="en-US"/>
        </w:rPr>
        <w:t xml:space="preserve"> between the features.</w:t>
      </w:r>
    </w:p>
    <w:p w14:paraId="44AA6037" w14:textId="77777777" w:rsidR="004E6EF9" w:rsidRPr="004E6EF9" w:rsidRDefault="004E6EF9" w:rsidP="004E6EF9">
      <w:pPr>
        <w:numPr>
          <w:ilvl w:val="0"/>
          <w:numId w:val="28"/>
        </w:numPr>
        <w:spacing w:after="0"/>
        <w:rPr>
          <w:rFonts w:ascii="Times New Roman" w:hAnsi="Times New Roman" w:cs="Times New Roman"/>
          <w:sz w:val="18"/>
          <w:szCs w:val="18"/>
          <w:lang w:val="en-US"/>
        </w:rPr>
      </w:pPr>
      <w:r w:rsidRPr="004E6EF9">
        <w:rPr>
          <w:rFonts w:ascii="Times New Roman" w:hAnsi="Times New Roman" w:cs="Times New Roman"/>
          <w:sz w:val="18"/>
          <w:szCs w:val="18"/>
          <w:lang w:val="en-US"/>
        </w:rPr>
        <w:t>Ensure a stratified train-test split to maintain balanced class distributions across both sets.</w:t>
      </w:r>
    </w:p>
    <w:p w14:paraId="042F37E7" w14:textId="74F3C82E" w:rsidR="00FF3D58" w:rsidRPr="004E6EF9" w:rsidRDefault="00FF3D58" w:rsidP="004E6EF9">
      <w:pPr>
        <w:rPr>
          <w:rFonts w:ascii="Times New Roman" w:hAnsi="Times New Roman" w:cs="Times New Roman"/>
          <w:sz w:val="18"/>
          <w:szCs w:val="18"/>
          <w:lang w:val="en-US"/>
        </w:rPr>
      </w:pPr>
    </w:p>
    <w:sectPr w:rsidR="00FF3D58" w:rsidRPr="004E6EF9" w:rsidSect="00BD35AF">
      <w:headerReference w:type="default" r:id="rId10"/>
      <w:pgSz w:w="12240" w:h="15840"/>
      <w:pgMar w:top="1417" w:right="1701" w:bottom="1417" w:left="1701"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2472B" w14:textId="77777777" w:rsidR="000041F1" w:rsidRPr="00485A63" w:rsidRDefault="000041F1" w:rsidP="00E77649">
      <w:pPr>
        <w:spacing w:after="0" w:line="240" w:lineRule="auto"/>
      </w:pPr>
      <w:r w:rsidRPr="00485A63">
        <w:separator/>
      </w:r>
    </w:p>
  </w:endnote>
  <w:endnote w:type="continuationSeparator" w:id="0">
    <w:p w14:paraId="4E86541F" w14:textId="77777777" w:rsidR="000041F1" w:rsidRPr="00485A63" w:rsidRDefault="000041F1" w:rsidP="00E77649">
      <w:pPr>
        <w:spacing w:after="0" w:line="240" w:lineRule="auto"/>
      </w:pPr>
      <w:r w:rsidRPr="00485A63">
        <w:continuationSeparator/>
      </w:r>
    </w:p>
  </w:endnote>
  <w:endnote w:type="continuationNotice" w:id="1">
    <w:p w14:paraId="07579E6A" w14:textId="77777777" w:rsidR="000041F1" w:rsidRPr="00485A63" w:rsidRDefault="000041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FDD40" w14:textId="77777777" w:rsidR="000041F1" w:rsidRPr="00485A63" w:rsidRDefault="000041F1" w:rsidP="00E77649">
      <w:pPr>
        <w:spacing w:after="0" w:line="240" w:lineRule="auto"/>
      </w:pPr>
      <w:r w:rsidRPr="00485A63">
        <w:separator/>
      </w:r>
    </w:p>
  </w:footnote>
  <w:footnote w:type="continuationSeparator" w:id="0">
    <w:p w14:paraId="6D69E992" w14:textId="77777777" w:rsidR="000041F1" w:rsidRPr="00485A63" w:rsidRDefault="000041F1" w:rsidP="00E77649">
      <w:pPr>
        <w:spacing w:after="0" w:line="240" w:lineRule="auto"/>
      </w:pPr>
      <w:r w:rsidRPr="00485A63">
        <w:continuationSeparator/>
      </w:r>
    </w:p>
  </w:footnote>
  <w:footnote w:type="continuationNotice" w:id="1">
    <w:p w14:paraId="10C88A12" w14:textId="77777777" w:rsidR="000041F1" w:rsidRPr="00485A63" w:rsidRDefault="000041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A6BED" w14:textId="0D34AADA" w:rsidR="00E77649" w:rsidRPr="00485A63" w:rsidRDefault="00BD35AF" w:rsidP="00E77649">
    <w:pPr>
      <w:spacing w:after="0"/>
      <w:rPr>
        <w:rFonts w:ascii="Times New Roman" w:hAnsi="Times New Roman" w:cs="Times New Roman"/>
        <w:b/>
        <w:bCs/>
        <w:sz w:val="20"/>
        <w:szCs w:val="20"/>
      </w:rPr>
    </w:pPr>
    <w:r>
      <w:rPr>
        <w:rFonts w:ascii="Times New Roman" w:hAnsi="Times New Roman" w:cs="Times New Roman"/>
        <w:b/>
        <w:bCs/>
        <w:sz w:val="18"/>
        <w:szCs w:val="18"/>
      </w:rPr>
      <w:t>Data Science and Decision Making – Stage 1: Data Exploration</w:t>
    </w:r>
  </w:p>
  <w:p w14:paraId="3B7D18C0" w14:textId="01E1E7B9" w:rsidR="00E77649" w:rsidRPr="00485A63" w:rsidRDefault="00E01F0F" w:rsidP="00D741CB">
    <w:pPr>
      <w:spacing w:after="0"/>
      <w:rPr>
        <w:rFonts w:ascii="Times New Roman" w:hAnsi="Times New Roman" w:cs="Times New Roman"/>
        <w:b/>
        <w:bCs/>
        <w:sz w:val="18"/>
        <w:szCs w:val="18"/>
      </w:rPr>
    </w:pPr>
    <w:r w:rsidRPr="00485A63">
      <w:rPr>
        <w:rFonts w:ascii="Times New Roman" w:hAnsi="Times New Roman" w:cs="Times New Roman"/>
        <w:b/>
        <w:bCs/>
        <w:sz w:val="18"/>
        <w:szCs w:val="18"/>
      </w:rPr>
      <w:t>MSc. Intelligent Systems and Robotics</w:t>
    </w:r>
    <w:r w:rsidR="00BF06E8" w:rsidRPr="00485A63">
      <w:rPr>
        <w:rFonts w:ascii="Times New Roman" w:hAnsi="Times New Roman" w:cs="Times New Roman"/>
        <w:b/>
        <w:bCs/>
        <w:sz w:val="18"/>
        <w:szCs w:val="18"/>
      </w:rPr>
      <w:t xml:space="preserve"> </w:t>
    </w:r>
    <w:r w:rsidR="001F2FEF" w:rsidRPr="00485A63">
      <w:rPr>
        <w:rFonts w:ascii="Times New Roman" w:hAnsi="Times New Roman" w:cs="Times New Roman"/>
        <w:b/>
        <w:bCs/>
        <w:sz w:val="18"/>
        <w:szCs w:val="18"/>
      </w:rPr>
      <w:t>–</w:t>
    </w:r>
    <w:r w:rsidR="00BF06E8" w:rsidRPr="00485A63">
      <w:rPr>
        <w:rFonts w:ascii="Times New Roman" w:hAnsi="Times New Roman" w:cs="Times New Roman"/>
        <w:b/>
        <w:bCs/>
        <w:sz w:val="18"/>
        <w:szCs w:val="18"/>
      </w:rPr>
      <w:t xml:space="preserve"> </w:t>
    </w:r>
    <w:r w:rsidR="001F2FEF" w:rsidRPr="00485A63">
      <w:rPr>
        <w:rFonts w:ascii="Times New Roman" w:hAnsi="Times New Roman" w:cs="Times New Roman"/>
        <w:b/>
        <w:bCs/>
        <w:sz w:val="18"/>
        <w:szCs w:val="18"/>
      </w:rPr>
      <w:t>University of Essex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0432"/>
    <w:multiLevelType w:val="hybridMultilevel"/>
    <w:tmpl w:val="464EA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F145F8"/>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79101D"/>
    <w:multiLevelType w:val="hybridMultilevel"/>
    <w:tmpl w:val="7A30012C"/>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48A37D7"/>
    <w:multiLevelType w:val="hybridMultilevel"/>
    <w:tmpl w:val="E3B667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AC3F6E"/>
    <w:multiLevelType w:val="hybridMultilevel"/>
    <w:tmpl w:val="4C5CF2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CC7996"/>
    <w:multiLevelType w:val="hybridMultilevel"/>
    <w:tmpl w:val="72940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101EBD"/>
    <w:multiLevelType w:val="hybridMultilevel"/>
    <w:tmpl w:val="D6AC0D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E2B0D39"/>
    <w:multiLevelType w:val="multilevel"/>
    <w:tmpl w:val="E5988DE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FEB2C67"/>
    <w:multiLevelType w:val="hybridMultilevel"/>
    <w:tmpl w:val="31166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041207F"/>
    <w:multiLevelType w:val="hybridMultilevel"/>
    <w:tmpl w:val="D65AF4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0D41C22"/>
    <w:multiLevelType w:val="multilevel"/>
    <w:tmpl w:val="E1B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91BB5"/>
    <w:multiLevelType w:val="hybridMultilevel"/>
    <w:tmpl w:val="4A82B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5306E5F"/>
    <w:multiLevelType w:val="hybridMultilevel"/>
    <w:tmpl w:val="F13653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26E607BB"/>
    <w:multiLevelType w:val="multilevel"/>
    <w:tmpl w:val="6FA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E0149"/>
    <w:multiLevelType w:val="hybridMultilevel"/>
    <w:tmpl w:val="EA2070B8"/>
    <w:lvl w:ilvl="0" w:tplc="240A0001">
      <w:start w:val="1"/>
      <w:numFmt w:val="bullet"/>
      <w:lvlText w:val=""/>
      <w:lvlJc w:val="left"/>
      <w:pPr>
        <w:ind w:left="785" w:hanging="360"/>
      </w:pPr>
      <w:rPr>
        <w:rFonts w:ascii="Symbol" w:hAnsi="Symbol" w:hint="default"/>
      </w:rPr>
    </w:lvl>
    <w:lvl w:ilvl="1" w:tplc="240A0003">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5" w15:restartNumberingAfterBreak="0">
    <w:nsid w:val="361910E6"/>
    <w:multiLevelType w:val="hybridMultilevel"/>
    <w:tmpl w:val="09265EB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3A3712C3"/>
    <w:multiLevelType w:val="hybridMultilevel"/>
    <w:tmpl w:val="031CC5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41035BE1"/>
    <w:multiLevelType w:val="hybridMultilevel"/>
    <w:tmpl w:val="FD2C26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EFB27D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7952E8C"/>
    <w:multiLevelType w:val="hybridMultilevel"/>
    <w:tmpl w:val="211EE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B661D7E"/>
    <w:multiLevelType w:val="multilevel"/>
    <w:tmpl w:val="4B6E0FF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5F190189"/>
    <w:multiLevelType w:val="hybridMultilevel"/>
    <w:tmpl w:val="05F288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1983D3B"/>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3DA0006"/>
    <w:multiLevelType w:val="multilevel"/>
    <w:tmpl w:val="47F4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323CF"/>
    <w:multiLevelType w:val="hybridMultilevel"/>
    <w:tmpl w:val="CC2AEF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3C8098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5AC0A97"/>
    <w:multiLevelType w:val="multilevel"/>
    <w:tmpl w:val="F3549A8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7F924B6B"/>
    <w:multiLevelType w:val="hybridMultilevel"/>
    <w:tmpl w:val="F8E6330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12800705">
    <w:abstractNumId w:val="9"/>
  </w:num>
  <w:num w:numId="2" w16cid:durableId="1052660314">
    <w:abstractNumId w:val="11"/>
  </w:num>
  <w:num w:numId="3" w16cid:durableId="615722508">
    <w:abstractNumId w:val="27"/>
  </w:num>
  <w:num w:numId="4" w16cid:durableId="1201167502">
    <w:abstractNumId w:val="3"/>
  </w:num>
  <w:num w:numId="5" w16cid:durableId="494878715">
    <w:abstractNumId w:val="17"/>
  </w:num>
  <w:num w:numId="6" w16cid:durableId="1061444254">
    <w:abstractNumId w:val="25"/>
  </w:num>
  <w:num w:numId="7" w16cid:durableId="2081438896">
    <w:abstractNumId w:val="1"/>
  </w:num>
  <w:num w:numId="8" w16cid:durableId="304504118">
    <w:abstractNumId w:val="21"/>
  </w:num>
  <w:num w:numId="9" w16cid:durableId="1929924076">
    <w:abstractNumId w:val="18"/>
  </w:num>
  <w:num w:numId="10" w16cid:durableId="1301686319">
    <w:abstractNumId w:val="15"/>
  </w:num>
  <w:num w:numId="11" w16cid:durableId="2032603862">
    <w:abstractNumId w:val="2"/>
  </w:num>
  <w:num w:numId="12" w16cid:durableId="547838341">
    <w:abstractNumId w:val="16"/>
  </w:num>
  <w:num w:numId="13" w16cid:durableId="483622748">
    <w:abstractNumId w:val="22"/>
  </w:num>
  <w:num w:numId="14" w16cid:durableId="264195759">
    <w:abstractNumId w:val="7"/>
  </w:num>
  <w:num w:numId="15" w16cid:durableId="1582912176">
    <w:abstractNumId w:val="20"/>
  </w:num>
  <w:num w:numId="16" w16cid:durableId="1462840355">
    <w:abstractNumId w:val="26"/>
  </w:num>
  <w:num w:numId="17" w16cid:durableId="1949241497">
    <w:abstractNumId w:val="0"/>
  </w:num>
  <w:num w:numId="18" w16cid:durableId="119568933">
    <w:abstractNumId w:val="14"/>
  </w:num>
  <w:num w:numId="19" w16cid:durableId="1325162674">
    <w:abstractNumId w:val="19"/>
  </w:num>
  <w:num w:numId="20" w16cid:durableId="1575385314">
    <w:abstractNumId w:val="23"/>
  </w:num>
  <w:num w:numId="21" w16cid:durableId="952203441">
    <w:abstractNumId w:val="24"/>
  </w:num>
  <w:num w:numId="22" w16cid:durableId="122772990">
    <w:abstractNumId w:val="8"/>
  </w:num>
  <w:num w:numId="23" w16cid:durableId="1780179941">
    <w:abstractNumId w:val="6"/>
  </w:num>
  <w:num w:numId="24" w16cid:durableId="1379356461">
    <w:abstractNumId w:val="12"/>
  </w:num>
  <w:num w:numId="25" w16cid:durableId="1296528088">
    <w:abstractNumId w:val="5"/>
  </w:num>
  <w:num w:numId="26" w16cid:durableId="18894952">
    <w:abstractNumId w:val="10"/>
  </w:num>
  <w:num w:numId="27" w16cid:durableId="1182738014">
    <w:abstractNumId w:val="4"/>
  </w:num>
  <w:num w:numId="28" w16cid:durableId="5668437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79"/>
    <w:rsid w:val="00002823"/>
    <w:rsid w:val="000041F1"/>
    <w:rsid w:val="000072C2"/>
    <w:rsid w:val="000124B9"/>
    <w:rsid w:val="00021DE7"/>
    <w:rsid w:val="0002446F"/>
    <w:rsid w:val="00032B21"/>
    <w:rsid w:val="00034418"/>
    <w:rsid w:val="000365BA"/>
    <w:rsid w:val="00037E9D"/>
    <w:rsid w:val="00043DAB"/>
    <w:rsid w:val="000461B9"/>
    <w:rsid w:val="0004753F"/>
    <w:rsid w:val="0006467B"/>
    <w:rsid w:val="00066739"/>
    <w:rsid w:val="00074175"/>
    <w:rsid w:val="00074350"/>
    <w:rsid w:val="00074B4D"/>
    <w:rsid w:val="00075548"/>
    <w:rsid w:val="000802B6"/>
    <w:rsid w:val="000841B1"/>
    <w:rsid w:val="000965C9"/>
    <w:rsid w:val="00096C35"/>
    <w:rsid w:val="00096F3D"/>
    <w:rsid w:val="000A2CF0"/>
    <w:rsid w:val="000B1D9A"/>
    <w:rsid w:val="000B330C"/>
    <w:rsid w:val="000B4AE3"/>
    <w:rsid w:val="000B5722"/>
    <w:rsid w:val="000B5B1E"/>
    <w:rsid w:val="000C0778"/>
    <w:rsid w:val="000C216D"/>
    <w:rsid w:val="000C76E6"/>
    <w:rsid w:val="000D3C86"/>
    <w:rsid w:val="000D4112"/>
    <w:rsid w:val="000E02D8"/>
    <w:rsid w:val="000E2ADC"/>
    <w:rsid w:val="000E3F83"/>
    <w:rsid w:val="000F7710"/>
    <w:rsid w:val="000F7DB5"/>
    <w:rsid w:val="00105101"/>
    <w:rsid w:val="00107E20"/>
    <w:rsid w:val="001159EF"/>
    <w:rsid w:val="00120EE9"/>
    <w:rsid w:val="0012421D"/>
    <w:rsid w:val="00125709"/>
    <w:rsid w:val="00135B21"/>
    <w:rsid w:val="00147373"/>
    <w:rsid w:val="00153804"/>
    <w:rsid w:val="001567F5"/>
    <w:rsid w:val="00161091"/>
    <w:rsid w:val="00164738"/>
    <w:rsid w:val="00166471"/>
    <w:rsid w:val="001669A9"/>
    <w:rsid w:val="00176B68"/>
    <w:rsid w:val="001807B5"/>
    <w:rsid w:val="00182388"/>
    <w:rsid w:val="00184B58"/>
    <w:rsid w:val="00185491"/>
    <w:rsid w:val="0019091A"/>
    <w:rsid w:val="001A5F95"/>
    <w:rsid w:val="001B17AC"/>
    <w:rsid w:val="001B75A3"/>
    <w:rsid w:val="001C00DD"/>
    <w:rsid w:val="001C3CE0"/>
    <w:rsid w:val="001C560F"/>
    <w:rsid w:val="001C7402"/>
    <w:rsid w:val="001D5BC5"/>
    <w:rsid w:val="001D7ABB"/>
    <w:rsid w:val="001E1BD5"/>
    <w:rsid w:val="001E294B"/>
    <w:rsid w:val="001E403B"/>
    <w:rsid w:val="001F2FEF"/>
    <w:rsid w:val="001F3F6A"/>
    <w:rsid w:val="002008F7"/>
    <w:rsid w:val="00204867"/>
    <w:rsid w:val="00205E7B"/>
    <w:rsid w:val="00210EAC"/>
    <w:rsid w:val="002264A1"/>
    <w:rsid w:val="002355D0"/>
    <w:rsid w:val="002412F0"/>
    <w:rsid w:val="00242C54"/>
    <w:rsid w:val="002454D6"/>
    <w:rsid w:val="00247734"/>
    <w:rsid w:val="00251A47"/>
    <w:rsid w:val="00272CD0"/>
    <w:rsid w:val="00274810"/>
    <w:rsid w:val="00276900"/>
    <w:rsid w:val="00277B81"/>
    <w:rsid w:val="00284FB8"/>
    <w:rsid w:val="00291277"/>
    <w:rsid w:val="002941C9"/>
    <w:rsid w:val="00295064"/>
    <w:rsid w:val="002A23B0"/>
    <w:rsid w:val="002A5176"/>
    <w:rsid w:val="002A67FB"/>
    <w:rsid w:val="002B682B"/>
    <w:rsid w:val="002B7C42"/>
    <w:rsid w:val="002C365C"/>
    <w:rsid w:val="002C5069"/>
    <w:rsid w:val="002D723B"/>
    <w:rsid w:val="002E06C1"/>
    <w:rsid w:val="002E263B"/>
    <w:rsid w:val="002E5346"/>
    <w:rsid w:val="002F3555"/>
    <w:rsid w:val="00301B83"/>
    <w:rsid w:val="0031399C"/>
    <w:rsid w:val="00316233"/>
    <w:rsid w:val="00316622"/>
    <w:rsid w:val="003167F9"/>
    <w:rsid w:val="0032122D"/>
    <w:rsid w:val="00326FB9"/>
    <w:rsid w:val="0032795D"/>
    <w:rsid w:val="003429B6"/>
    <w:rsid w:val="003437B3"/>
    <w:rsid w:val="00365CA0"/>
    <w:rsid w:val="00365D3A"/>
    <w:rsid w:val="00376E81"/>
    <w:rsid w:val="0038534C"/>
    <w:rsid w:val="0038601A"/>
    <w:rsid w:val="00396837"/>
    <w:rsid w:val="003A2956"/>
    <w:rsid w:val="003A50AB"/>
    <w:rsid w:val="003A7E94"/>
    <w:rsid w:val="003B3B32"/>
    <w:rsid w:val="003B5174"/>
    <w:rsid w:val="003D1D65"/>
    <w:rsid w:val="003D1EF8"/>
    <w:rsid w:val="003D4193"/>
    <w:rsid w:val="003D4C07"/>
    <w:rsid w:val="003E006C"/>
    <w:rsid w:val="003E6A71"/>
    <w:rsid w:val="003E7F04"/>
    <w:rsid w:val="003F04F0"/>
    <w:rsid w:val="003F05F0"/>
    <w:rsid w:val="003F17A9"/>
    <w:rsid w:val="003F4539"/>
    <w:rsid w:val="003F48CF"/>
    <w:rsid w:val="00400610"/>
    <w:rsid w:val="004148CD"/>
    <w:rsid w:val="0041549B"/>
    <w:rsid w:val="0042083B"/>
    <w:rsid w:val="004244CE"/>
    <w:rsid w:val="004278B6"/>
    <w:rsid w:val="00427BEE"/>
    <w:rsid w:val="00432A4C"/>
    <w:rsid w:val="00447FDC"/>
    <w:rsid w:val="00466988"/>
    <w:rsid w:val="00467374"/>
    <w:rsid w:val="00482771"/>
    <w:rsid w:val="00485A63"/>
    <w:rsid w:val="00490238"/>
    <w:rsid w:val="004959F3"/>
    <w:rsid w:val="004964E1"/>
    <w:rsid w:val="004A10E4"/>
    <w:rsid w:val="004A62AF"/>
    <w:rsid w:val="004A6DF8"/>
    <w:rsid w:val="004B3F05"/>
    <w:rsid w:val="004B7AF7"/>
    <w:rsid w:val="004C3B20"/>
    <w:rsid w:val="004D2E2A"/>
    <w:rsid w:val="004D33FD"/>
    <w:rsid w:val="004E0DF4"/>
    <w:rsid w:val="004E37EB"/>
    <w:rsid w:val="004E52F3"/>
    <w:rsid w:val="004E6EF9"/>
    <w:rsid w:val="004F4558"/>
    <w:rsid w:val="004F47E3"/>
    <w:rsid w:val="004F4D7E"/>
    <w:rsid w:val="004F5827"/>
    <w:rsid w:val="00500054"/>
    <w:rsid w:val="00512BC8"/>
    <w:rsid w:val="00523ABD"/>
    <w:rsid w:val="005247CA"/>
    <w:rsid w:val="0053482D"/>
    <w:rsid w:val="00541413"/>
    <w:rsid w:val="005420AF"/>
    <w:rsid w:val="005420DD"/>
    <w:rsid w:val="00551115"/>
    <w:rsid w:val="00552F05"/>
    <w:rsid w:val="005534E5"/>
    <w:rsid w:val="00554DB9"/>
    <w:rsid w:val="00560097"/>
    <w:rsid w:val="005633C3"/>
    <w:rsid w:val="0057158E"/>
    <w:rsid w:val="00572CC8"/>
    <w:rsid w:val="005769E7"/>
    <w:rsid w:val="00587EB3"/>
    <w:rsid w:val="00592666"/>
    <w:rsid w:val="005A0362"/>
    <w:rsid w:val="005A27AC"/>
    <w:rsid w:val="005B0885"/>
    <w:rsid w:val="005B444B"/>
    <w:rsid w:val="005C0BD0"/>
    <w:rsid w:val="005D015C"/>
    <w:rsid w:val="005D096C"/>
    <w:rsid w:val="005E22F6"/>
    <w:rsid w:val="005E2DB0"/>
    <w:rsid w:val="005E51F5"/>
    <w:rsid w:val="006004E8"/>
    <w:rsid w:val="0060631C"/>
    <w:rsid w:val="006072E1"/>
    <w:rsid w:val="00611E51"/>
    <w:rsid w:val="00612BFC"/>
    <w:rsid w:val="00615DEC"/>
    <w:rsid w:val="00617011"/>
    <w:rsid w:val="0062183E"/>
    <w:rsid w:val="00627A87"/>
    <w:rsid w:val="00630E6F"/>
    <w:rsid w:val="006367CB"/>
    <w:rsid w:val="00642CD0"/>
    <w:rsid w:val="006432DA"/>
    <w:rsid w:val="00647001"/>
    <w:rsid w:val="00676025"/>
    <w:rsid w:val="00686F15"/>
    <w:rsid w:val="006874C0"/>
    <w:rsid w:val="006A4CE5"/>
    <w:rsid w:val="006A7924"/>
    <w:rsid w:val="006B0534"/>
    <w:rsid w:val="006C3EF1"/>
    <w:rsid w:val="006D6449"/>
    <w:rsid w:val="006E290B"/>
    <w:rsid w:val="006E5A84"/>
    <w:rsid w:val="006F1FFD"/>
    <w:rsid w:val="006F2DEB"/>
    <w:rsid w:val="0070393C"/>
    <w:rsid w:val="007115CC"/>
    <w:rsid w:val="00711A6F"/>
    <w:rsid w:val="00715172"/>
    <w:rsid w:val="0071766B"/>
    <w:rsid w:val="007347EF"/>
    <w:rsid w:val="0073485E"/>
    <w:rsid w:val="00743FDC"/>
    <w:rsid w:val="00746322"/>
    <w:rsid w:val="00751CC5"/>
    <w:rsid w:val="00764F38"/>
    <w:rsid w:val="0076677E"/>
    <w:rsid w:val="00770662"/>
    <w:rsid w:val="007769A3"/>
    <w:rsid w:val="00777C66"/>
    <w:rsid w:val="00781B8D"/>
    <w:rsid w:val="007831A7"/>
    <w:rsid w:val="00784170"/>
    <w:rsid w:val="0078755F"/>
    <w:rsid w:val="007971BC"/>
    <w:rsid w:val="007A0D5A"/>
    <w:rsid w:val="007A2E98"/>
    <w:rsid w:val="007A2EE1"/>
    <w:rsid w:val="007A3133"/>
    <w:rsid w:val="007A540F"/>
    <w:rsid w:val="007C5340"/>
    <w:rsid w:val="007D3BBA"/>
    <w:rsid w:val="007E39C8"/>
    <w:rsid w:val="007E3CE7"/>
    <w:rsid w:val="007F13D9"/>
    <w:rsid w:val="007F7B0A"/>
    <w:rsid w:val="008013D8"/>
    <w:rsid w:val="008018BC"/>
    <w:rsid w:val="008116F5"/>
    <w:rsid w:val="0083379D"/>
    <w:rsid w:val="00833BAB"/>
    <w:rsid w:val="00835A47"/>
    <w:rsid w:val="00836788"/>
    <w:rsid w:val="008468BF"/>
    <w:rsid w:val="00870334"/>
    <w:rsid w:val="00870B1B"/>
    <w:rsid w:val="00875101"/>
    <w:rsid w:val="00875C07"/>
    <w:rsid w:val="00876558"/>
    <w:rsid w:val="00880786"/>
    <w:rsid w:val="008817F9"/>
    <w:rsid w:val="008827AA"/>
    <w:rsid w:val="00883024"/>
    <w:rsid w:val="00890031"/>
    <w:rsid w:val="00894DC0"/>
    <w:rsid w:val="008A1155"/>
    <w:rsid w:val="008A1D89"/>
    <w:rsid w:val="008A7029"/>
    <w:rsid w:val="008B748B"/>
    <w:rsid w:val="008C01F9"/>
    <w:rsid w:val="008C43F9"/>
    <w:rsid w:val="008C547B"/>
    <w:rsid w:val="008D5A44"/>
    <w:rsid w:val="008E1C51"/>
    <w:rsid w:val="008E5916"/>
    <w:rsid w:val="008E7F7D"/>
    <w:rsid w:val="00910BFD"/>
    <w:rsid w:val="009202D2"/>
    <w:rsid w:val="009249E9"/>
    <w:rsid w:val="00935A18"/>
    <w:rsid w:val="00940BCA"/>
    <w:rsid w:val="00943066"/>
    <w:rsid w:val="00943473"/>
    <w:rsid w:val="009542DC"/>
    <w:rsid w:val="00954E60"/>
    <w:rsid w:val="00964F13"/>
    <w:rsid w:val="0096776D"/>
    <w:rsid w:val="00971B5D"/>
    <w:rsid w:val="009750CE"/>
    <w:rsid w:val="00982958"/>
    <w:rsid w:val="009968E2"/>
    <w:rsid w:val="009A7238"/>
    <w:rsid w:val="009B387A"/>
    <w:rsid w:val="009B3958"/>
    <w:rsid w:val="009B6BC9"/>
    <w:rsid w:val="009C02EE"/>
    <w:rsid w:val="009C543E"/>
    <w:rsid w:val="009C7158"/>
    <w:rsid w:val="009D05D1"/>
    <w:rsid w:val="009D10AC"/>
    <w:rsid w:val="009D3FBC"/>
    <w:rsid w:val="009D6B00"/>
    <w:rsid w:val="009E0FF8"/>
    <w:rsid w:val="009E6AC0"/>
    <w:rsid w:val="009E7992"/>
    <w:rsid w:val="009F2BD8"/>
    <w:rsid w:val="009F593F"/>
    <w:rsid w:val="009F7196"/>
    <w:rsid w:val="00A002DF"/>
    <w:rsid w:val="00A008F9"/>
    <w:rsid w:val="00A03E61"/>
    <w:rsid w:val="00A05443"/>
    <w:rsid w:val="00A23686"/>
    <w:rsid w:val="00A416D8"/>
    <w:rsid w:val="00A5239B"/>
    <w:rsid w:val="00A56CCB"/>
    <w:rsid w:val="00A57B25"/>
    <w:rsid w:val="00A6226F"/>
    <w:rsid w:val="00A71E1F"/>
    <w:rsid w:val="00A8204D"/>
    <w:rsid w:val="00A9248D"/>
    <w:rsid w:val="00A92B24"/>
    <w:rsid w:val="00AA449F"/>
    <w:rsid w:val="00AA45EB"/>
    <w:rsid w:val="00AA72E6"/>
    <w:rsid w:val="00AB0178"/>
    <w:rsid w:val="00AB1A00"/>
    <w:rsid w:val="00AB302D"/>
    <w:rsid w:val="00AB6D69"/>
    <w:rsid w:val="00AC2A13"/>
    <w:rsid w:val="00AE780D"/>
    <w:rsid w:val="00AF49E8"/>
    <w:rsid w:val="00AF566B"/>
    <w:rsid w:val="00B024BD"/>
    <w:rsid w:val="00B05E64"/>
    <w:rsid w:val="00B10F8F"/>
    <w:rsid w:val="00B14A0F"/>
    <w:rsid w:val="00B45196"/>
    <w:rsid w:val="00B510A6"/>
    <w:rsid w:val="00B52AD8"/>
    <w:rsid w:val="00B5405D"/>
    <w:rsid w:val="00B54BD1"/>
    <w:rsid w:val="00B557F0"/>
    <w:rsid w:val="00B668A4"/>
    <w:rsid w:val="00B7462B"/>
    <w:rsid w:val="00B74699"/>
    <w:rsid w:val="00B76ED2"/>
    <w:rsid w:val="00B80F00"/>
    <w:rsid w:val="00B81E96"/>
    <w:rsid w:val="00B83958"/>
    <w:rsid w:val="00B85E11"/>
    <w:rsid w:val="00BA003C"/>
    <w:rsid w:val="00BA79B0"/>
    <w:rsid w:val="00BB2D90"/>
    <w:rsid w:val="00BC1BC5"/>
    <w:rsid w:val="00BC1BDB"/>
    <w:rsid w:val="00BC3249"/>
    <w:rsid w:val="00BD35AF"/>
    <w:rsid w:val="00BF06E8"/>
    <w:rsid w:val="00BF6C69"/>
    <w:rsid w:val="00C0284C"/>
    <w:rsid w:val="00C02D57"/>
    <w:rsid w:val="00C04437"/>
    <w:rsid w:val="00C11B9E"/>
    <w:rsid w:val="00C1555A"/>
    <w:rsid w:val="00C242F8"/>
    <w:rsid w:val="00C261F4"/>
    <w:rsid w:val="00C31DD2"/>
    <w:rsid w:val="00C33A91"/>
    <w:rsid w:val="00C40C3C"/>
    <w:rsid w:val="00C41A60"/>
    <w:rsid w:val="00C46032"/>
    <w:rsid w:val="00C7755A"/>
    <w:rsid w:val="00C85044"/>
    <w:rsid w:val="00CA09B1"/>
    <w:rsid w:val="00CA1646"/>
    <w:rsid w:val="00CA2B0A"/>
    <w:rsid w:val="00CA3138"/>
    <w:rsid w:val="00CA3249"/>
    <w:rsid w:val="00CA4A81"/>
    <w:rsid w:val="00CA7806"/>
    <w:rsid w:val="00CB279D"/>
    <w:rsid w:val="00CB54F2"/>
    <w:rsid w:val="00CC2D2D"/>
    <w:rsid w:val="00CC5738"/>
    <w:rsid w:val="00CD5F5A"/>
    <w:rsid w:val="00CE27BB"/>
    <w:rsid w:val="00CE30FD"/>
    <w:rsid w:val="00CE4785"/>
    <w:rsid w:val="00CF6380"/>
    <w:rsid w:val="00D21F29"/>
    <w:rsid w:val="00D26A98"/>
    <w:rsid w:val="00D36D66"/>
    <w:rsid w:val="00D40C10"/>
    <w:rsid w:val="00D46991"/>
    <w:rsid w:val="00D47B28"/>
    <w:rsid w:val="00D66BC9"/>
    <w:rsid w:val="00D741CB"/>
    <w:rsid w:val="00D80118"/>
    <w:rsid w:val="00D81D8A"/>
    <w:rsid w:val="00D86126"/>
    <w:rsid w:val="00D9022E"/>
    <w:rsid w:val="00D907E1"/>
    <w:rsid w:val="00DA2896"/>
    <w:rsid w:val="00DB56D6"/>
    <w:rsid w:val="00DB5E6D"/>
    <w:rsid w:val="00DB7193"/>
    <w:rsid w:val="00DD2079"/>
    <w:rsid w:val="00DD344B"/>
    <w:rsid w:val="00DD45CB"/>
    <w:rsid w:val="00DD4BE5"/>
    <w:rsid w:val="00DD7566"/>
    <w:rsid w:val="00DE0773"/>
    <w:rsid w:val="00DE430E"/>
    <w:rsid w:val="00DF3B48"/>
    <w:rsid w:val="00E00D33"/>
    <w:rsid w:val="00E01F0F"/>
    <w:rsid w:val="00E17968"/>
    <w:rsid w:val="00E20F49"/>
    <w:rsid w:val="00E43955"/>
    <w:rsid w:val="00E43ABA"/>
    <w:rsid w:val="00E44F6B"/>
    <w:rsid w:val="00E63B84"/>
    <w:rsid w:val="00E74B20"/>
    <w:rsid w:val="00E77649"/>
    <w:rsid w:val="00E85766"/>
    <w:rsid w:val="00E97A40"/>
    <w:rsid w:val="00EA3A0F"/>
    <w:rsid w:val="00EA3D8C"/>
    <w:rsid w:val="00EA7EA8"/>
    <w:rsid w:val="00EB24BE"/>
    <w:rsid w:val="00EB56C4"/>
    <w:rsid w:val="00EB72B1"/>
    <w:rsid w:val="00ED14EF"/>
    <w:rsid w:val="00ED3778"/>
    <w:rsid w:val="00ED5A85"/>
    <w:rsid w:val="00ED77FC"/>
    <w:rsid w:val="00EE0500"/>
    <w:rsid w:val="00EE13A7"/>
    <w:rsid w:val="00EF49E1"/>
    <w:rsid w:val="00EF514B"/>
    <w:rsid w:val="00F01D54"/>
    <w:rsid w:val="00F12DF9"/>
    <w:rsid w:val="00F136E7"/>
    <w:rsid w:val="00F14E12"/>
    <w:rsid w:val="00F16220"/>
    <w:rsid w:val="00F16F0B"/>
    <w:rsid w:val="00F31F5E"/>
    <w:rsid w:val="00F32E37"/>
    <w:rsid w:val="00F36369"/>
    <w:rsid w:val="00F409FE"/>
    <w:rsid w:val="00F40C88"/>
    <w:rsid w:val="00F5584F"/>
    <w:rsid w:val="00F65319"/>
    <w:rsid w:val="00F65E56"/>
    <w:rsid w:val="00F67143"/>
    <w:rsid w:val="00F8016C"/>
    <w:rsid w:val="00F8048C"/>
    <w:rsid w:val="00F8468E"/>
    <w:rsid w:val="00F9287D"/>
    <w:rsid w:val="00F929A0"/>
    <w:rsid w:val="00F9620B"/>
    <w:rsid w:val="00FA342E"/>
    <w:rsid w:val="00FB11A8"/>
    <w:rsid w:val="00FB3282"/>
    <w:rsid w:val="00FB546B"/>
    <w:rsid w:val="00FC7EFB"/>
    <w:rsid w:val="00FD081B"/>
    <w:rsid w:val="00FD64FE"/>
    <w:rsid w:val="00FE13F0"/>
    <w:rsid w:val="00FE20E7"/>
    <w:rsid w:val="00FE23DA"/>
    <w:rsid w:val="00FF06FD"/>
    <w:rsid w:val="00FF3D58"/>
    <w:rsid w:val="00FF5049"/>
    <w:rsid w:val="00FF72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5BDA1"/>
  <w14:defaultImageDpi w14:val="32767"/>
  <w15:chartTrackingRefBased/>
  <w15:docId w15:val="{A56DA6A1-3EBC-4112-A47C-11207E8F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9C8"/>
    <w:pPr>
      <w:ind w:left="720"/>
      <w:contextualSpacing/>
    </w:pPr>
  </w:style>
  <w:style w:type="table" w:styleId="Tablaconcuadrcula">
    <w:name w:val="Table Grid"/>
    <w:basedOn w:val="Tablanormal"/>
    <w:uiPriority w:val="39"/>
    <w:rsid w:val="00ED3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77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7649"/>
    <w:rPr>
      <w:lang w:val="en-US"/>
    </w:rPr>
  </w:style>
  <w:style w:type="paragraph" w:styleId="Piedepgina">
    <w:name w:val="footer"/>
    <w:basedOn w:val="Normal"/>
    <w:link w:val="PiedepginaCar"/>
    <w:uiPriority w:val="99"/>
    <w:unhideWhenUsed/>
    <w:rsid w:val="00E77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649"/>
    <w:rPr>
      <w:lang w:val="en-US"/>
    </w:rPr>
  </w:style>
  <w:style w:type="character" w:styleId="Textodelmarcadordeposicin">
    <w:name w:val="Placeholder Text"/>
    <w:basedOn w:val="Fuentedeprrafopredeter"/>
    <w:uiPriority w:val="99"/>
    <w:semiHidden/>
    <w:rsid w:val="003F17A9"/>
    <w:rPr>
      <w:color w:val="808080"/>
    </w:rPr>
  </w:style>
  <w:style w:type="paragraph" w:styleId="NormalWeb">
    <w:name w:val="Normal (Web)"/>
    <w:basedOn w:val="Normal"/>
    <w:uiPriority w:val="99"/>
    <w:semiHidden/>
    <w:unhideWhenUsed/>
    <w:rsid w:val="000244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3342">
      <w:bodyDiv w:val="1"/>
      <w:marLeft w:val="0"/>
      <w:marRight w:val="0"/>
      <w:marTop w:val="0"/>
      <w:marBottom w:val="0"/>
      <w:divBdr>
        <w:top w:val="none" w:sz="0" w:space="0" w:color="auto"/>
        <w:left w:val="none" w:sz="0" w:space="0" w:color="auto"/>
        <w:bottom w:val="none" w:sz="0" w:space="0" w:color="auto"/>
        <w:right w:val="none" w:sz="0" w:space="0" w:color="auto"/>
      </w:divBdr>
    </w:div>
    <w:div w:id="102849653">
      <w:bodyDiv w:val="1"/>
      <w:marLeft w:val="0"/>
      <w:marRight w:val="0"/>
      <w:marTop w:val="0"/>
      <w:marBottom w:val="0"/>
      <w:divBdr>
        <w:top w:val="none" w:sz="0" w:space="0" w:color="auto"/>
        <w:left w:val="none" w:sz="0" w:space="0" w:color="auto"/>
        <w:bottom w:val="none" w:sz="0" w:space="0" w:color="auto"/>
        <w:right w:val="none" w:sz="0" w:space="0" w:color="auto"/>
      </w:divBdr>
    </w:div>
    <w:div w:id="150147424">
      <w:bodyDiv w:val="1"/>
      <w:marLeft w:val="0"/>
      <w:marRight w:val="0"/>
      <w:marTop w:val="0"/>
      <w:marBottom w:val="0"/>
      <w:divBdr>
        <w:top w:val="none" w:sz="0" w:space="0" w:color="auto"/>
        <w:left w:val="none" w:sz="0" w:space="0" w:color="auto"/>
        <w:bottom w:val="none" w:sz="0" w:space="0" w:color="auto"/>
        <w:right w:val="none" w:sz="0" w:space="0" w:color="auto"/>
      </w:divBdr>
    </w:div>
    <w:div w:id="294142124">
      <w:bodyDiv w:val="1"/>
      <w:marLeft w:val="0"/>
      <w:marRight w:val="0"/>
      <w:marTop w:val="0"/>
      <w:marBottom w:val="0"/>
      <w:divBdr>
        <w:top w:val="none" w:sz="0" w:space="0" w:color="auto"/>
        <w:left w:val="none" w:sz="0" w:space="0" w:color="auto"/>
        <w:bottom w:val="none" w:sz="0" w:space="0" w:color="auto"/>
        <w:right w:val="none" w:sz="0" w:space="0" w:color="auto"/>
      </w:divBdr>
    </w:div>
    <w:div w:id="407338964">
      <w:bodyDiv w:val="1"/>
      <w:marLeft w:val="0"/>
      <w:marRight w:val="0"/>
      <w:marTop w:val="0"/>
      <w:marBottom w:val="0"/>
      <w:divBdr>
        <w:top w:val="none" w:sz="0" w:space="0" w:color="auto"/>
        <w:left w:val="none" w:sz="0" w:space="0" w:color="auto"/>
        <w:bottom w:val="none" w:sz="0" w:space="0" w:color="auto"/>
        <w:right w:val="none" w:sz="0" w:space="0" w:color="auto"/>
      </w:divBdr>
    </w:div>
    <w:div w:id="488401820">
      <w:bodyDiv w:val="1"/>
      <w:marLeft w:val="0"/>
      <w:marRight w:val="0"/>
      <w:marTop w:val="0"/>
      <w:marBottom w:val="0"/>
      <w:divBdr>
        <w:top w:val="none" w:sz="0" w:space="0" w:color="auto"/>
        <w:left w:val="none" w:sz="0" w:space="0" w:color="auto"/>
        <w:bottom w:val="none" w:sz="0" w:space="0" w:color="auto"/>
        <w:right w:val="none" w:sz="0" w:space="0" w:color="auto"/>
      </w:divBdr>
    </w:div>
    <w:div w:id="579215969">
      <w:bodyDiv w:val="1"/>
      <w:marLeft w:val="0"/>
      <w:marRight w:val="0"/>
      <w:marTop w:val="0"/>
      <w:marBottom w:val="0"/>
      <w:divBdr>
        <w:top w:val="none" w:sz="0" w:space="0" w:color="auto"/>
        <w:left w:val="none" w:sz="0" w:space="0" w:color="auto"/>
        <w:bottom w:val="none" w:sz="0" w:space="0" w:color="auto"/>
        <w:right w:val="none" w:sz="0" w:space="0" w:color="auto"/>
      </w:divBdr>
    </w:div>
    <w:div w:id="624777323">
      <w:bodyDiv w:val="1"/>
      <w:marLeft w:val="0"/>
      <w:marRight w:val="0"/>
      <w:marTop w:val="0"/>
      <w:marBottom w:val="0"/>
      <w:divBdr>
        <w:top w:val="none" w:sz="0" w:space="0" w:color="auto"/>
        <w:left w:val="none" w:sz="0" w:space="0" w:color="auto"/>
        <w:bottom w:val="none" w:sz="0" w:space="0" w:color="auto"/>
        <w:right w:val="none" w:sz="0" w:space="0" w:color="auto"/>
      </w:divBdr>
      <w:divsChild>
        <w:div w:id="326396753">
          <w:marLeft w:val="0"/>
          <w:marRight w:val="0"/>
          <w:marTop w:val="0"/>
          <w:marBottom w:val="0"/>
          <w:divBdr>
            <w:top w:val="none" w:sz="0" w:space="0" w:color="auto"/>
            <w:left w:val="none" w:sz="0" w:space="0" w:color="auto"/>
            <w:bottom w:val="none" w:sz="0" w:space="0" w:color="auto"/>
            <w:right w:val="none" w:sz="0" w:space="0" w:color="auto"/>
          </w:divBdr>
          <w:divsChild>
            <w:div w:id="540095826">
              <w:marLeft w:val="0"/>
              <w:marRight w:val="0"/>
              <w:marTop w:val="0"/>
              <w:marBottom w:val="0"/>
              <w:divBdr>
                <w:top w:val="none" w:sz="0" w:space="0" w:color="auto"/>
                <w:left w:val="none" w:sz="0" w:space="0" w:color="auto"/>
                <w:bottom w:val="none" w:sz="0" w:space="0" w:color="auto"/>
                <w:right w:val="none" w:sz="0" w:space="0" w:color="auto"/>
              </w:divBdr>
            </w:div>
            <w:div w:id="659188463">
              <w:marLeft w:val="0"/>
              <w:marRight w:val="0"/>
              <w:marTop w:val="0"/>
              <w:marBottom w:val="0"/>
              <w:divBdr>
                <w:top w:val="none" w:sz="0" w:space="0" w:color="auto"/>
                <w:left w:val="none" w:sz="0" w:space="0" w:color="auto"/>
                <w:bottom w:val="none" w:sz="0" w:space="0" w:color="auto"/>
                <w:right w:val="none" w:sz="0" w:space="0" w:color="auto"/>
              </w:divBdr>
            </w:div>
            <w:div w:id="2013094922">
              <w:marLeft w:val="0"/>
              <w:marRight w:val="0"/>
              <w:marTop w:val="0"/>
              <w:marBottom w:val="0"/>
              <w:divBdr>
                <w:top w:val="none" w:sz="0" w:space="0" w:color="auto"/>
                <w:left w:val="none" w:sz="0" w:space="0" w:color="auto"/>
                <w:bottom w:val="none" w:sz="0" w:space="0" w:color="auto"/>
                <w:right w:val="none" w:sz="0" w:space="0" w:color="auto"/>
              </w:divBdr>
            </w:div>
            <w:div w:id="200362736">
              <w:marLeft w:val="0"/>
              <w:marRight w:val="0"/>
              <w:marTop w:val="0"/>
              <w:marBottom w:val="0"/>
              <w:divBdr>
                <w:top w:val="none" w:sz="0" w:space="0" w:color="auto"/>
                <w:left w:val="none" w:sz="0" w:space="0" w:color="auto"/>
                <w:bottom w:val="none" w:sz="0" w:space="0" w:color="auto"/>
                <w:right w:val="none" w:sz="0" w:space="0" w:color="auto"/>
              </w:divBdr>
            </w:div>
            <w:div w:id="1974557624">
              <w:marLeft w:val="0"/>
              <w:marRight w:val="0"/>
              <w:marTop w:val="0"/>
              <w:marBottom w:val="0"/>
              <w:divBdr>
                <w:top w:val="none" w:sz="0" w:space="0" w:color="auto"/>
                <w:left w:val="none" w:sz="0" w:space="0" w:color="auto"/>
                <w:bottom w:val="none" w:sz="0" w:space="0" w:color="auto"/>
                <w:right w:val="none" w:sz="0" w:space="0" w:color="auto"/>
              </w:divBdr>
            </w:div>
            <w:div w:id="1479566053">
              <w:marLeft w:val="0"/>
              <w:marRight w:val="0"/>
              <w:marTop w:val="0"/>
              <w:marBottom w:val="0"/>
              <w:divBdr>
                <w:top w:val="none" w:sz="0" w:space="0" w:color="auto"/>
                <w:left w:val="none" w:sz="0" w:space="0" w:color="auto"/>
                <w:bottom w:val="none" w:sz="0" w:space="0" w:color="auto"/>
                <w:right w:val="none" w:sz="0" w:space="0" w:color="auto"/>
              </w:divBdr>
            </w:div>
            <w:div w:id="243489539">
              <w:marLeft w:val="0"/>
              <w:marRight w:val="0"/>
              <w:marTop w:val="0"/>
              <w:marBottom w:val="0"/>
              <w:divBdr>
                <w:top w:val="none" w:sz="0" w:space="0" w:color="auto"/>
                <w:left w:val="none" w:sz="0" w:space="0" w:color="auto"/>
                <w:bottom w:val="none" w:sz="0" w:space="0" w:color="auto"/>
                <w:right w:val="none" w:sz="0" w:space="0" w:color="auto"/>
              </w:divBdr>
            </w:div>
            <w:div w:id="845480833">
              <w:marLeft w:val="0"/>
              <w:marRight w:val="0"/>
              <w:marTop w:val="0"/>
              <w:marBottom w:val="0"/>
              <w:divBdr>
                <w:top w:val="none" w:sz="0" w:space="0" w:color="auto"/>
                <w:left w:val="none" w:sz="0" w:space="0" w:color="auto"/>
                <w:bottom w:val="none" w:sz="0" w:space="0" w:color="auto"/>
                <w:right w:val="none" w:sz="0" w:space="0" w:color="auto"/>
              </w:divBdr>
            </w:div>
            <w:div w:id="1763641592">
              <w:marLeft w:val="0"/>
              <w:marRight w:val="0"/>
              <w:marTop w:val="0"/>
              <w:marBottom w:val="0"/>
              <w:divBdr>
                <w:top w:val="none" w:sz="0" w:space="0" w:color="auto"/>
                <w:left w:val="none" w:sz="0" w:space="0" w:color="auto"/>
                <w:bottom w:val="none" w:sz="0" w:space="0" w:color="auto"/>
                <w:right w:val="none" w:sz="0" w:space="0" w:color="auto"/>
              </w:divBdr>
            </w:div>
            <w:div w:id="709039785">
              <w:marLeft w:val="0"/>
              <w:marRight w:val="0"/>
              <w:marTop w:val="0"/>
              <w:marBottom w:val="0"/>
              <w:divBdr>
                <w:top w:val="none" w:sz="0" w:space="0" w:color="auto"/>
                <w:left w:val="none" w:sz="0" w:space="0" w:color="auto"/>
                <w:bottom w:val="none" w:sz="0" w:space="0" w:color="auto"/>
                <w:right w:val="none" w:sz="0" w:space="0" w:color="auto"/>
              </w:divBdr>
            </w:div>
            <w:div w:id="1671828355">
              <w:marLeft w:val="0"/>
              <w:marRight w:val="0"/>
              <w:marTop w:val="0"/>
              <w:marBottom w:val="0"/>
              <w:divBdr>
                <w:top w:val="none" w:sz="0" w:space="0" w:color="auto"/>
                <w:left w:val="none" w:sz="0" w:space="0" w:color="auto"/>
                <w:bottom w:val="none" w:sz="0" w:space="0" w:color="auto"/>
                <w:right w:val="none" w:sz="0" w:space="0" w:color="auto"/>
              </w:divBdr>
            </w:div>
            <w:div w:id="155610577">
              <w:marLeft w:val="0"/>
              <w:marRight w:val="0"/>
              <w:marTop w:val="0"/>
              <w:marBottom w:val="0"/>
              <w:divBdr>
                <w:top w:val="none" w:sz="0" w:space="0" w:color="auto"/>
                <w:left w:val="none" w:sz="0" w:space="0" w:color="auto"/>
                <w:bottom w:val="none" w:sz="0" w:space="0" w:color="auto"/>
                <w:right w:val="none" w:sz="0" w:space="0" w:color="auto"/>
              </w:divBdr>
            </w:div>
            <w:div w:id="3231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984">
      <w:bodyDiv w:val="1"/>
      <w:marLeft w:val="0"/>
      <w:marRight w:val="0"/>
      <w:marTop w:val="0"/>
      <w:marBottom w:val="0"/>
      <w:divBdr>
        <w:top w:val="none" w:sz="0" w:space="0" w:color="auto"/>
        <w:left w:val="none" w:sz="0" w:space="0" w:color="auto"/>
        <w:bottom w:val="none" w:sz="0" w:space="0" w:color="auto"/>
        <w:right w:val="none" w:sz="0" w:space="0" w:color="auto"/>
      </w:divBdr>
    </w:div>
    <w:div w:id="849106298">
      <w:bodyDiv w:val="1"/>
      <w:marLeft w:val="0"/>
      <w:marRight w:val="0"/>
      <w:marTop w:val="0"/>
      <w:marBottom w:val="0"/>
      <w:divBdr>
        <w:top w:val="none" w:sz="0" w:space="0" w:color="auto"/>
        <w:left w:val="none" w:sz="0" w:space="0" w:color="auto"/>
        <w:bottom w:val="none" w:sz="0" w:space="0" w:color="auto"/>
        <w:right w:val="none" w:sz="0" w:space="0" w:color="auto"/>
      </w:divBdr>
      <w:divsChild>
        <w:div w:id="1687291218">
          <w:marLeft w:val="0"/>
          <w:marRight w:val="0"/>
          <w:marTop w:val="0"/>
          <w:marBottom w:val="0"/>
          <w:divBdr>
            <w:top w:val="none" w:sz="0" w:space="0" w:color="auto"/>
            <w:left w:val="none" w:sz="0" w:space="0" w:color="auto"/>
            <w:bottom w:val="none" w:sz="0" w:space="0" w:color="auto"/>
            <w:right w:val="none" w:sz="0" w:space="0" w:color="auto"/>
          </w:divBdr>
          <w:divsChild>
            <w:div w:id="1837265290">
              <w:marLeft w:val="0"/>
              <w:marRight w:val="0"/>
              <w:marTop w:val="0"/>
              <w:marBottom w:val="0"/>
              <w:divBdr>
                <w:top w:val="none" w:sz="0" w:space="0" w:color="auto"/>
                <w:left w:val="none" w:sz="0" w:space="0" w:color="auto"/>
                <w:bottom w:val="none" w:sz="0" w:space="0" w:color="auto"/>
                <w:right w:val="none" w:sz="0" w:space="0" w:color="auto"/>
              </w:divBdr>
            </w:div>
            <w:div w:id="1507666850">
              <w:marLeft w:val="0"/>
              <w:marRight w:val="0"/>
              <w:marTop w:val="0"/>
              <w:marBottom w:val="0"/>
              <w:divBdr>
                <w:top w:val="none" w:sz="0" w:space="0" w:color="auto"/>
                <w:left w:val="none" w:sz="0" w:space="0" w:color="auto"/>
                <w:bottom w:val="none" w:sz="0" w:space="0" w:color="auto"/>
                <w:right w:val="none" w:sz="0" w:space="0" w:color="auto"/>
              </w:divBdr>
            </w:div>
            <w:div w:id="2102992827">
              <w:marLeft w:val="0"/>
              <w:marRight w:val="0"/>
              <w:marTop w:val="0"/>
              <w:marBottom w:val="0"/>
              <w:divBdr>
                <w:top w:val="none" w:sz="0" w:space="0" w:color="auto"/>
                <w:left w:val="none" w:sz="0" w:space="0" w:color="auto"/>
                <w:bottom w:val="none" w:sz="0" w:space="0" w:color="auto"/>
                <w:right w:val="none" w:sz="0" w:space="0" w:color="auto"/>
              </w:divBdr>
            </w:div>
            <w:div w:id="15317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4214">
      <w:bodyDiv w:val="1"/>
      <w:marLeft w:val="0"/>
      <w:marRight w:val="0"/>
      <w:marTop w:val="0"/>
      <w:marBottom w:val="0"/>
      <w:divBdr>
        <w:top w:val="none" w:sz="0" w:space="0" w:color="auto"/>
        <w:left w:val="none" w:sz="0" w:space="0" w:color="auto"/>
        <w:bottom w:val="none" w:sz="0" w:space="0" w:color="auto"/>
        <w:right w:val="none" w:sz="0" w:space="0" w:color="auto"/>
      </w:divBdr>
    </w:div>
    <w:div w:id="1111438750">
      <w:bodyDiv w:val="1"/>
      <w:marLeft w:val="0"/>
      <w:marRight w:val="0"/>
      <w:marTop w:val="0"/>
      <w:marBottom w:val="0"/>
      <w:divBdr>
        <w:top w:val="none" w:sz="0" w:space="0" w:color="auto"/>
        <w:left w:val="none" w:sz="0" w:space="0" w:color="auto"/>
        <w:bottom w:val="none" w:sz="0" w:space="0" w:color="auto"/>
        <w:right w:val="none" w:sz="0" w:space="0" w:color="auto"/>
      </w:divBdr>
    </w:div>
    <w:div w:id="1124694047">
      <w:bodyDiv w:val="1"/>
      <w:marLeft w:val="0"/>
      <w:marRight w:val="0"/>
      <w:marTop w:val="0"/>
      <w:marBottom w:val="0"/>
      <w:divBdr>
        <w:top w:val="none" w:sz="0" w:space="0" w:color="auto"/>
        <w:left w:val="none" w:sz="0" w:space="0" w:color="auto"/>
        <w:bottom w:val="none" w:sz="0" w:space="0" w:color="auto"/>
        <w:right w:val="none" w:sz="0" w:space="0" w:color="auto"/>
      </w:divBdr>
    </w:div>
    <w:div w:id="1137919264">
      <w:bodyDiv w:val="1"/>
      <w:marLeft w:val="0"/>
      <w:marRight w:val="0"/>
      <w:marTop w:val="0"/>
      <w:marBottom w:val="0"/>
      <w:divBdr>
        <w:top w:val="none" w:sz="0" w:space="0" w:color="auto"/>
        <w:left w:val="none" w:sz="0" w:space="0" w:color="auto"/>
        <w:bottom w:val="none" w:sz="0" w:space="0" w:color="auto"/>
        <w:right w:val="none" w:sz="0" w:space="0" w:color="auto"/>
      </w:divBdr>
    </w:div>
    <w:div w:id="1162500325">
      <w:bodyDiv w:val="1"/>
      <w:marLeft w:val="0"/>
      <w:marRight w:val="0"/>
      <w:marTop w:val="0"/>
      <w:marBottom w:val="0"/>
      <w:divBdr>
        <w:top w:val="none" w:sz="0" w:space="0" w:color="auto"/>
        <w:left w:val="none" w:sz="0" w:space="0" w:color="auto"/>
        <w:bottom w:val="none" w:sz="0" w:space="0" w:color="auto"/>
        <w:right w:val="none" w:sz="0" w:space="0" w:color="auto"/>
      </w:divBdr>
      <w:divsChild>
        <w:div w:id="1603151773">
          <w:marLeft w:val="0"/>
          <w:marRight w:val="0"/>
          <w:marTop w:val="0"/>
          <w:marBottom w:val="0"/>
          <w:divBdr>
            <w:top w:val="none" w:sz="0" w:space="0" w:color="auto"/>
            <w:left w:val="none" w:sz="0" w:space="0" w:color="auto"/>
            <w:bottom w:val="none" w:sz="0" w:space="0" w:color="auto"/>
            <w:right w:val="none" w:sz="0" w:space="0" w:color="auto"/>
          </w:divBdr>
          <w:divsChild>
            <w:div w:id="128061169">
              <w:marLeft w:val="0"/>
              <w:marRight w:val="0"/>
              <w:marTop w:val="0"/>
              <w:marBottom w:val="0"/>
              <w:divBdr>
                <w:top w:val="none" w:sz="0" w:space="0" w:color="auto"/>
                <w:left w:val="none" w:sz="0" w:space="0" w:color="auto"/>
                <w:bottom w:val="none" w:sz="0" w:space="0" w:color="auto"/>
                <w:right w:val="none" w:sz="0" w:space="0" w:color="auto"/>
              </w:divBdr>
            </w:div>
            <w:div w:id="799343148">
              <w:marLeft w:val="0"/>
              <w:marRight w:val="0"/>
              <w:marTop w:val="0"/>
              <w:marBottom w:val="0"/>
              <w:divBdr>
                <w:top w:val="none" w:sz="0" w:space="0" w:color="auto"/>
                <w:left w:val="none" w:sz="0" w:space="0" w:color="auto"/>
                <w:bottom w:val="none" w:sz="0" w:space="0" w:color="auto"/>
                <w:right w:val="none" w:sz="0" w:space="0" w:color="auto"/>
              </w:divBdr>
            </w:div>
            <w:div w:id="1554391067">
              <w:marLeft w:val="0"/>
              <w:marRight w:val="0"/>
              <w:marTop w:val="0"/>
              <w:marBottom w:val="0"/>
              <w:divBdr>
                <w:top w:val="none" w:sz="0" w:space="0" w:color="auto"/>
                <w:left w:val="none" w:sz="0" w:space="0" w:color="auto"/>
                <w:bottom w:val="none" w:sz="0" w:space="0" w:color="auto"/>
                <w:right w:val="none" w:sz="0" w:space="0" w:color="auto"/>
              </w:divBdr>
            </w:div>
            <w:div w:id="1179154526">
              <w:marLeft w:val="0"/>
              <w:marRight w:val="0"/>
              <w:marTop w:val="0"/>
              <w:marBottom w:val="0"/>
              <w:divBdr>
                <w:top w:val="none" w:sz="0" w:space="0" w:color="auto"/>
                <w:left w:val="none" w:sz="0" w:space="0" w:color="auto"/>
                <w:bottom w:val="none" w:sz="0" w:space="0" w:color="auto"/>
                <w:right w:val="none" w:sz="0" w:space="0" w:color="auto"/>
              </w:divBdr>
            </w:div>
            <w:div w:id="1317032847">
              <w:marLeft w:val="0"/>
              <w:marRight w:val="0"/>
              <w:marTop w:val="0"/>
              <w:marBottom w:val="0"/>
              <w:divBdr>
                <w:top w:val="none" w:sz="0" w:space="0" w:color="auto"/>
                <w:left w:val="none" w:sz="0" w:space="0" w:color="auto"/>
                <w:bottom w:val="none" w:sz="0" w:space="0" w:color="auto"/>
                <w:right w:val="none" w:sz="0" w:space="0" w:color="auto"/>
              </w:divBdr>
            </w:div>
            <w:div w:id="1189871838">
              <w:marLeft w:val="0"/>
              <w:marRight w:val="0"/>
              <w:marTop w:val="0"/>
              <w:marBottom w:val="0"/>
              <w:divBdr>
                <w:top w:val="none" w:sz="0" w:space="0" w:color="auto"/>
                <w:left w:val="none" w:sz="0" w:space="0" w:color="auto"/>
                <w:bottom w:val="none" w:sz="0" w:space="0" w:color="auto"/>
                <w:right w:val="none" w:sz="0" w:space="0" w:color="auto"/>
              </w:divBdr>
            </w:div>
            <w:div w:id="15565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6714">
      <w:bodyDiv w:val="1"/>
      <w:marLeft w:val="0"/>
      <w:marRight w:val="0"/>
      <w:marTop w:val="0"/>
      <w:marBottom w:val="0"/>
      <w:divBdr>
        <w:top w:val="none" w:sz="0" w:space="0" w:color="auto"/>
        <w:left w:val="none" w:sz="0" w:space="0" w:color="auto"/>
        <w:bottom w:val="none" w:sz="0" w:space="0" w:color="auto"/>
        <w:right w:val="none" w:sz="0" w:space="0" w:color="auto"/>
      </w:divBdr>
    </w:div>
    <w:div w:id="1176117053">
      <w:bodyDiv w:val="1"/>
      <w:marLeft w:val="0"/>
      <w:marRight w:val="0"/>
      <w:marTop w:val="0"/>
      <w:marBottom w:val="0"/>
      <w:divBdr>
        <w:top w:val="none" w:sz="0" w:space="0" w:color="auto"/>
        <w:left w:val="none" w:sz="0" w:space="0" w:color="auto"/>
        <w:bottom w:val="none" w:sz="0" w:space="0" w:color="auto"/>
        <w:right w:val="none" w:sz="0" w:space="0" w:color="auto"/>
      </w:divBdr>
    </w:div>
    <w:div w:id="1183711384">
      <w:bodyDiv w:val="1"/>
      <w:marLeft w:val="0"/>
      <w:marRight w:val="0"/>
      <w:marTop w:val="0"/>
      <w:marBottom w:val="0"/>
      <w:divBdr>
        <w:top w:val="none" w:sz="0" w:space="0" w:color="auto"/>
        <w:left w:val="none" w:sz="0" w:space="0" w:color="auto"/>
        <w:bottom w:val="none" w:sz="0" w:space="0" w:color="auto"/>
        <w:right w:val="none" w:sz="0" w:space="0" w:color="auto"/>
      </w:divBdr>
    </w:div>
    <w:div w:id="1214124396">
      <w:bodyDiv w:val="1"/>
      <w:marLeft w:val="0"/>
      <w:marRight w:val="0"/>
      <w:marTop w:val="0"/>
      <w:marBottom w:val="0"/>
      <w:divBdr>
        <w:top w:val="none" w:sz="0" w:space="0" w:color="auto"/>
        <w:left w:val="none" w:sz="0" w:space="0" w:color="auto"/>
        <w:bottom w:val="none" w:sz="0" w:space="0" w:color="auto"/>
        <w:right w:val="none" w:sz="0" w:space="0" w:color="auto"/>
      </w:divBdr>
    </w:div>
    <w:div w:id="1311596162">
      <w:bodyDiv w:val="1"/>
      <w:marLeft w:val="0"/>
      <w:marRight w:val="0"/>
      <w:marTop w:val="0"/>
      <w:marBottom w:val="0"/>
      <w:divBdr>
        <w:top w:val="none" w:sz="0" w:space="0" w:color="auto"/>
        <w:left w:val="none" w:sz="0" w:space="0" w:color="auto"/>
        <w:bottom w:val="none" w:sz="0" w:space="0" w:color="auto"/>
        <w:right w:val="none" w:sz="0" w:space="0" w:color="auto"/>
      </w:divBdr>
      <w:divsChild>
        <w:div w:id="527255485">
          <w:marLeft w:val="0"/>
          <w:marRight w:val="0"/>
          <w:marTop w:val="0"/>
          <w:marBottom w:val="0"/>
          <w:divBdr>
            <w:top w:val="none" w:sz="0" w:space="0" w:color="auto"/>
            <w:left w:val="none" w:sz="0" w:space="0" w:color="auto"/>
            <w:bottom w:val="none" w:sz="0" w:space="0" w:color="auto"/>
            <w:right w:val="none" w:sz="0" w:space="0" w:color="auto"/>
          </w:divBdr>
          <w:divsChild>
            <w:div w:id="2078475584">
              <w:marLeft w:val="0"/>
              <w:marRight w:val="0"/>
              <w:marTop w:val="0"/>
              <w:marBottom w:val="0"/>
              <w:divBdr>
                <w:top w:val="none" w:sz="0" w:space="0" w:color="auto"/>
                <w:left w:val="none" w:sz="0" w:space="0" w:color="auto"/>
                <w:bottom w:val="none" w:sz="0" w:space="0" w:color="auto"/>
                <w:right w:val="none" w:sz="0" w:space="0" w:color="auto"/>
              </w:divBdr>
            </w:div>
            <w:div w:id="2022269980">
              <w:marLeft w:val="0"/>
              <w:marRight w:val="0"/>
              <w:marTop w:val="0"/>
              <w:marBottom w:val="0"/>
              <w:divBdr>
                <w:top w:val="none" w:sz="0" w:space="0" w:color="auto"/>
                <w:left w:val="none" w:sz="0" w:space="0" w:color="auto"/>
                <w:bottom w:val="none" w:sz="0" w:space="0" w:color="auto"/>
                <w:right w:val="none" w:sz="0" w:space="0" w:color="auto"/>
              </w:divBdr>
            </w:div>
            <w:div w:id="620649970">
              <w:marLeft w:val="0"/>
              <w:marRight w:val="0"/>
              <w:marTop w:val="0"/>
              <w:marBottom w:val="0"/>
              <w:divBdr>
                <w:top w:val="none" w:sz="0" w:space="0" w:color="auto"/>
                <w:left w:val="none" w:sz="0" w:space="0" w:color="auto"/>
                <w:bottom w:val="none" w:sz="0" w:space="0" w:color="auto"/>
                <w:right w:val="none" w:sz="0" w:space="0" w:color="auto"/>
              </w:divBdr>
            </w:div>
            <w:div w:id="1088577798">
              <w:marLeft w:val="0"/>
              <w:marRight w:val="0"/>
              <w:marTop w:val="0"/>
              <w:marBottom w:val="0"/>
              <w:divBdr>
                <w:top w:val="none" w:sz="0" w:space="0" w:color="auto"/>
                <w:left w:val="none" w:sz="0" w:space="0" w:color="auto"/>
                <w:bottom w:val="none" w:sz="0" w:space="0" w:color="auto"/>
                <w:right w:val="none" w:sz="0" w:space="0" w:color="auto"/>
              </w:divBdr>
            </w:div>
            <w:div w:id="1330327838">
              <w:marLeft w:val="0"/>
              <w:marRight w:val="0"/>
              <w:marTop w:val="0"/>
              <w:marBottom w:val="0"/>
              <w:divBdr>
                <w:top w:val="none" w:sz="0" w:space="0" w:color="auto"/>
                <w:left w:val="none" w:sz="0" w:space="0" w:color="auto"/>
                <w:bottom w:val="none" w:sz="0" w:space="0" w:color="auto"/>
                <w:right w:val="none" w:sz="0" w:space="0" w:color="auto"/>
              </w:divBdr>
            </w:div>
            <w:div w:id="1896889279">
              <w:marLeft w:val="0"/>
              <w:marRight w:val="0"/>
              <w:marTop w:val="0"/>
              <w:marBottom w:val="0"/>
              <w:divBdr>
                <w:top w:val="none" w:sz="0" w:space="0" w:color="auto"/>
                <w:left w:val="none" w:sz="0" w:space="0" w:color="auto"/>
                <w:bottom w:val="none" w:sz="0" w:space="0" w:color="auto"/>
                <w:right w:val="none" w:sz="0" w:space="0" w:color="auto"/>
              </w:divBdr>
            </w:div>
            <w:div w:id="821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6738">
      <w:bodyDiv w:val="1"/>
      <w:marLeft w:val="0"/>
      <w:marRight w:val="0"/>
      <w:marTop w:val="0"/>
      <w:marBottom w:val="0"/>
      <w:divBdr>
        <w:top w:val="none" w:sz="0" w:space="0" w:color="auto"/>
        <w:left w:val="none" w:sz="0" w:space="0" w:color="auto"/>
        <w:bottom w:val="none" w:sz="0" w:space="0" w:color="auto"/>
        <w:right w:val="none" w:sz="0" w:space="0" w:color="auto"/>
      </w:divBdr>
      <w:divsChild>
        <w:div w:id="1675449132">
          <w:marLeft w:val="0"/>
          <w:marRight w:val="0"/>
          <w:marTop w:val="0"/>
          <w:marBottom w:val="0"/>
          <w:divBdr>
            <w:top w:val="none" w:sz="0" w:space="0" w:color="auto"/>
            <w:left w:val="none" w:sz="0" w:space="0" w:color="auto"/>
            <w:bottom w:val="none" w:sz="0" w:space="0" w:color="auto"/>
            <w:right w:val="none" w:sz="0" w:space="0" w:color="auto"/>
          </w:divBdr>
          <w:divsChild>
            <w:div w:id="169180926">
              <w:marLeft w:val="0"/>
              <w:marRight w:val="0"/>
              <w:marTop w:val="0"/>
              <w:marBottom w:val="0"/>
              <w:divBdr>
                <w:top w:val="none" w:sz="0" w:space="0" w:color="auto"/>
                <w:left w:val="none" w:sz="0" w:space="0" w:color="auto"/>
                <w:bottom w:val="none" w:sz="0" w:space="0" w:color="auto"/>
                <w:right w:val="none" w:sz="0" w:space="0" w:color="auto"/>
              </w:divBdr>
            </w:div>
            <w:div w:id="189344123">
              <w:marLeft w:val="0"/>
              <w:marRight w:val="0"/>
              <w:marTop w:val="0"/>
              <w:marBottom w:val="0"/>
              <w:divBdr>
                <w:top w:val="none" w:sz="0" w:space="0" w:color="auto"/>
                <w:left w:val="none" w:sz="0" w:space="0" w:color="auto"/>
                <w:bottom w:val="none" w:sz="0" w:space="0" w:color="auto"/>
                <w:right w:val="none" w:sz="0" w:space="0" w:color="auto"/>
              </w:divBdr>
            </w:div>
            <w:div w:id="1701780882">
              <w:marLeft w:val="0"/>
              <w:marRight w:val="0"/>
              <w:marTop w:val="0"/>
              <w:marBottom w:val="0"/>
              <w:divBdr>
                <w:top w:val="none" w:sz="0" w:space="0" w:color="auto"/>
                <w:left w:val="none" w:sz="0" w:space="0" w:color="auto"/>
                <w:bottom w:val="none" w:sz="0" w:space="0" w:color="auto"/>
                <w:right w:val="none" w:sz="0" w:space="0" w:color="auto"/>
              </w:divBdr>
            </w:div>
            <w:div w:id="2045787270">
              <w:marLeft w:val="0"/>
              <w:marRight w:val="0"/>
              <w:marTop w:val="0"/>
              <w:marBottom w:val="0"/>
              <w:divBdr>
                <w:top w:val="none" w:sz="0" w:space="0" w:color="auto"/>
                <w:left w:val="none" w:sz="0" w:space="0" w:color="auto"/>
                <w:bottom w:val="none" w:sz="0" w:space="0" w:color="auto"/>
                <w:right w:val="none" w:sz="0" w:space="0" w:color="auto"/>
              </w:divBdr>
            </w:div>
            <w:div w:id="126046827">
              <w:marLeft w:val="0"/>
              <w:marRight w:val="0"/>
              <w:marTop w:val="0"/>
              <w:marBottom w:val="0"/>
              <w:divBdr>
                <w:top w:val="none" w:sz="0" w:space="0" w:color="auto"/>
                <w:left w:val="none" w:sz="0" w:space="0" w:color="auto"/>
                <w:bottom w:val="none" w:sz="0" w:space="0" w:color="auto"/>
                <w:right w:val="none" w:sz="0" w:space="0" w:color="auto"/>
              </w:divBdr>
            </w:div>
            <w:div w:id="35276376">
              <w:marLeft w:val="0"/>
              <w:marRight w:val="0"/>
              <w:marTop w:val="0"/>
              <w:marBottom w:val="0"/>
              <w:divBdr>
                <w:top w:val="none" w:sz="0" w:space="0" w:color="auto"/>
                <w:left w:val="none" w:sz="0" w:space="0" w:color="auto"/>
                <w:bottom w:val="none" w:sz="0" w:space="0" w:color="auto"/>
                <w:right w:val="none" w:sz="0" w:space="0" w:color="auto"/>
              </w:divBdr>
            </w:div>
            <w:div w:id="1174077766">
              <w:marLeft w:val="0"/>
              <w:marRight w:val="0"/>
              <w:marTop w:val="0"/>
              <w:marBottom w:val="0"/>
              <w:divBdr>
                <w:top w:val="none" w:sz="0" w:space="0" w:color="auto"/>
                <w:left w:val="none" w:sz="0" w:space="0" w:color="auto"/>
                <w:bottom w:val="none" w:sz="0" w:space="0" w:color="auto"/>
                <w:right w:val="none" w:sz="0" w:space="0" w:color="auto"/>
              </w:divBdr>
            </w:div>
            <w:div w:id="1860895509">
              <w:marLeft w:val="0"/>
              <w:marRight w:val="0"/>
              <w:marTop w:val="0"/>
              <w:marBottom w:val="0"/>
              <w:divBdr>
                <w:top w:val="none" w:sz="0" w:space="0" w:color="auto"/>
                <w:left w:val="none" w:sz="0" w:space="0" w:color="auto"/>
                <w:bottom w:val="none" w:sz="0" w:space="0" w:color="auto"/>
                <w:right w:val="none" w:sz="0" w:space="0" w:color="auto"/>
              </w:divBdr>
            </w:div>
            <w:div w:id="1484422144">
              <w:marLeft w:val="0"/>
              <w:marRight w:val="0"/>
              <w:marTop w:val="0"/>
              <w:marBottom w:val="0"/>
              <w:divBdr>
                <w:top w:val="none" w:sz="0" w:space="0" w:color="auto"/>
                <w:left w:val="none" w:sz="0" w:space="0" w:color="auto"/>
                <w:bottom w:val="none" w:sz="0" w:space="0" w:color="auto"/>
                <w:right w:val="none" w:sz="0" w:space="0" w:color="auto"/>
              </w:divBdr>
            </w:div>
            <w:div w:id="1164668264">
              <w:marLeft w:val="0"/>
              <w:marRight w:val="0"/>
              <w:marTop w:val="0"/>
              <w:marBottom w:val="0"/>
              <w:divBdr>
                <w:top w:val="none" w:sz="0" w:space="0" w:color="auto"/>
                <w:left w:val="none" w:sz="0" w:space="0" w:color="auto"/>
                <w:bottom w:val="none" w:sz="0" w:space="0" w:color="auto"/>
                <w:right w:val="none" w:sz="0" w:space="0" w:color="auto"/>
              </w:divBdr>
            </w:div>
            <w:div w:id="1437868788">
              <w:marLeft w:val="0"/>
              <w:marRight w:val="0"/>
              <w:marTop w:val="0"/>
              <w:marBottom w:val="0"/>
              <w:divBdr>
                <w:top w:val="none" w:sz="0" w:space="0" w:color="auto"/>
                <w:left w:val="none" w:sz="0" w:space="0" w:color="auto"/>
                <w:bottom w:val="none" w:sz="0" w:space="0" w:color="auto"/>
                <w:right w:val="none" w:sz="0" w:space="0" w:color="auto"/>
              </w:divBdr>
            </w:div>
            <w:div w:id="25376159">
              <w:marLeft w:val="0"/>
              <w:marRight w:val="0"/>
              <w:marTop w:val="0"/>
              <w:marBottom w:val="0"/>
              <w:divBdr>
                <w:top w:val="none" w:sz="0" w:space="0" w:color="auto"/>
                <w:left w:val="none" w:sz="0" w:space="0" w:color="auto"/>
                <w:bottom w:val="none" w:sz="0" w:space="0" w:color="auto"/>
                <w:right w:val="none" w:sz="0" w:space="0" w:color="auto"/>
              </w:divBdr>
            </w:div>
            <w:div w:id="9913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670">
      <w:bodyDiv w:val="1"/>
      <w:marLeft w:val="0"/>
      <w:marRight w:val="0"/>
      <w:marTop w:val="0"/>
      <w:marBottom w:val="0"/>
      <w:divBdr>
        <w:top w:val="none" w:sz="0" w:space="0" w:color="auto"/>
        <w:left w:val="none" w:sz="0" w:space="0" w:color="auto"/>
        <w:bottom w:val="none" w:sz="0" w:space="0" w:color="auto"/>
        <w:right w:val="none" w:sz="0" w:space="0" w:color="auto"/>
      </w:divBdr>
    </w:div>
    <w:div w:id="1537426163">
      <w:bodyDiv w:val="1"/>
      <w:marLeft w:val="0"/>
      <w:marRight w:val="0"/>
      <w:marTop w:val="0"/>
      <w:marBottom w:val="0"/>
      <w:divBdr>
        <w:top w:val="none" w:sz="0" w:space="0" w:color="auto"/>
        <w:left w:val="none" w:sz="0" w:space="0" w:color="auto"/>
        <w:bottom w:val="none" w:sz="0" w:space="0" w:color="auto"/>
        <w:right w:val="none" w:sz="0" w:space="0" w:color="auto"/>
      </w:divBdr>
    </w:div>
    <w:div w:id="1675764981">
      <w:bodyDiv w:val="1"/>
      <w:marLeft w:val="0"/>
      <w:marRight w:val="0"/>
      <w:marTop w:val="0"/>
      <w:marBottom w:val="0"/>
      <w:divBdr>
        <w:top w:val="none" w:sz="0" w:space="0" w:color="auto"/>
        <w:left w:val="none" w:sz="0" w:space="0" w:color="auto"/>
        <w:bottom w:val="none" w:sz="0" w:space="0" w:color="auto"/>
        <w:right w:val="none" w:sz="0" w:space="0" w:color="auto"/>
      </w:divBdr>
      <w:divsChild>
        <w:div w:id="531769736">
          <w:marLeft w:val="0"/>
          <w:marRight w:val="0"/>
          <w:marTop w:val="0"/>
          <w:marBottom w:val="0"/>
          <w:divBdr>
            <w:top w:val="none" w:sz="0" w:space="0" w:color="auto"/>
            <w:left w:val="none" w:sz="0" w:space="0" w:color="auto"/>
            <w:bottom w:val="none" w:sz="0" w:space="0" w:color="auto"/>
            <w:right w:val="none" w:sz="0" w:space="0" w:color="auto"/>
          </w:divBdr>
          <w:divsChild>
            <w:div w:id="1960378933">
              <w:marLeft w:val="0"/>
              <w:marRight w:val="0"/>
              <w:marTop w:val="0"/>
              <w:marBottom w:val="0"/>
              <w:divBdr>
                <w:top w:val="none" w:sz="0" w:space="0" w:color="auto"/>
                <w:left w:val="none" w:sz="0" w:space="0" w:color="auto"/>
                <w:bottom w:val="none" w:sz="0" w:space="0" w:color="auto"/>
                <w:right w:val="none" w:sz="0" w:space="0" w:color="auto"/>
              </w:divBdr>
            </w:div>
            <w:div w:id="1097365297">
              <w:marLeft w:val="0"/>
              <w:marRight w:val="0"/>
              <w:marTop w:val="0"/>
              <w:marBottom w:val="0"/>
              <w:divBdr>
                <w:top w:val="none" w:sz="0" w:space="0" w:color="auto"/>
                <w:left w:val="none" w:sz="0" w:space="0" w:color="auto"/>
                <w:bottom w:val="none" w:sz="0" w:space="0" w:color="auto"/>
                <w:right w:val="none" w:sz="0" w:space="0" w:color="auto"/>
              </w:divBdr>
            </w:div>
            <w:div w:id="865874410">
              <w:marLeft w:val="0"/>
              <w:marRight w:val="0"/>
              <w:marTop w:val="0"/>
              <w:marBottom w:val="0"/>
              <w:divBdr>
                <w:top w:val="none" w:sz="0" w:space="0" w:color="auto"/>
                <w:left w:val="none" w:sz="0" w:space="0" w:color="auto"/>
                <w:bottom w:val="none" w:sz="0" w:space="0" w:color="auto"/>
                <w:right w:val="none" w:sz="0" w:space="0" w:color="auto"/>
              </w:divBdr>
            </w:div>
            <w:div w:id="18685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7250">
      <w:bodyDiv w:val="1"/>
      <w:marLeft w:val="0"/>
      <w:marRight w:val="0"/>
      <w:marTop w:val="0"/>
      <w:marBottom w:val="0"/>
      <w:divBdr>
        <w:top w:val="none" w:sz="0" w:space="0" w:color="auto"/>
        <w:left w:val="none" w:sz="0" w:space="0" w:color="auto"/>
        <w:bottom w:val="none" w:sz="0" w:space="0" w:color="auto"/>
        <w:right w:val="none" w:sz="0" w:space="0" w:color="auto"/>
      </w:divBdr>
    </w:div>
    <w:div w:id="184601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5798BC62F46847B1213E898D83FC8F" ma:contentTypeVersion="9" ma:contentTypeDescription="Create a new document." ma:contentTypeScope="" ma:versionID="d2631d5da7a8c82548d63af8bdf87b1e">
  <xsd:schema xmlns:xsd="http://www.w3.org/2001/XMLSchema" xmlns:xs="http://www.w3.org/2001/XMLSchema" xmlns:p="http://schemas.microsoft.com/office/2006/metadata/properties" xmlns:ns3="fbc9d46e-6b2d-4dde-9f14-6f319a1c92a1" targetNamespace="http://schemas.microsoft.com/office/2006/metadata/properties" ma:root="true" ma:fieldsID="cec7008b8f29616d2f5bf7a9c59dc289" ns3:_="">
    <xsd:import namespace="fbc9d46e-6b2d-4dde-9f14-6f319a1c92a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c9d46e-6b2d-4dde-9f14-6f319a1c92a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87B51F-7C9D-4E6A-A9F4-510FC560A691}">
  <ds:schemaRefs>
    <ds:schemaRef ds:uri="http://schemas.microsoft.com/sharepoint/v3/contenttype/forms"/>
  </ds:schemaRefs>
</ds:datastoreItem>
</file>

<file path=customXml/itemProps2.xml><?xml version="1.0" encoding="utf-8"?>
<ds:datastoreItem xmlns:ds="http://schemas.openxmlformats.org/officeDocument/2006/customXml" ds:itemID="{BBACAA21-9A11-4A2E-9C63-D64C622CEA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0EECB7-6878-483F-A49E-FE8986ADC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c9d46e-6b2d-4dde-9f14-6f319a1c92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581</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Rodríguez Mejía</dc:creator>
  <cp:keywords/>
  <dc:description/>
  <cp:lastModifiedBy>Velasquez Restrepo, Juan D</cp:lastModifiedBy>
  <cp:revision>8</cp:revision>
  <cp:lastPrinted>2025-02-16T22:15:00Z</cp:lastPrinted>
  <dcterms:created xsi:type="dcterms:W3CDTF">2025-02-16T17:20:00Z</dcterms:created>
  <dcterms:modified xsi:type="dcterms:W3CDTF">2025-02-17T00:18:00Z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0x010100EE5798BC62F46847B1213E898D83FC8F</vt:lpwstr>
  </property>
</Properties>
</file>