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96609D" w14:textId="258EB020" w:rsidR="00320959" w:rsidRDefault="00320959" w:rsidP="00743E2D">
      <w:pPr>
        <w:rPr>
          <w:b/>
        </w:rPr>
      </w:pPr>
      <w:r>
        <w:rPr>
          <w:b/>
        </w:rPr>
        <w:t xml:space="preserve">Prueba Desarrollador </w:t>
      </w:r>
      <w:proofErr w:type="spellStart"/>
      <w:r>
        <w:rPr>
          <w:b/>
        </w:rPr>
        <w:t>APIs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Go</w:t>
      </w:r>
      <w:proofErr w:type="spellEnd"/>
      <w:r>
        <w:rPr>
          <w:b/>
        </w:rPr>
        <w:t xml:space="preserve"> para Seguros </w:t>
      </w:r>
      <w:r w:rsidR="007D786C">
        <w:rPr>
          <w:b/>
        </w:rPr>
        <w:t xml:space="preserve">ADA </w:t>
      </w:r>
      <w:r>
        <w:rPr>
          <w:b/>
        </w:rPr>
        <w:t xml:space="preserve">(Lenguaje </w:t>
      </w:r>
      <w:proofErr w:type="spellStart"/>
      <w:r>
        <w:rPr>
          <w:b/>
        </w:rPr>
        <w:t>Go</w:t>
      </w:r>
      <w:proofErr w:type="spellEnd"/>
      <w:r>
        <w:rPr>
          <w:b/>
        </w:rPr>
        <w:t xml:space="preserve"> Base de Datos Mongo)</w:t>
      </w:r>
    </w:p>
    <w:p w14:paraId="2105308B" w14:textId="77777777" w:rsidR="00743E2D" w:rsidRPr="00743E2D" w:rsidRDefault="00743E2D" w:rsidP="00743E2D">
      <w:pPr>
        <w:rPr>
          <w:b/>
        </w:rPr>
      </w:pPr>
      <w:r w:rsidRPr="00743E2D">
        <w:rPr>
          <w:b/>
        </w:rPr>
        <w:t>Objetivos</w:t>
      </w:r>
    </w:p>
    <w:p w14:paraId="5F23FF3D" w14:textId="77777777" w:rsidR="00743E2D" w:rsidRPr="00743E2D" w:rsidRDefault="00743E2D" w:rsidP="00743E2D">
      <w:pPr>
        <w:rPr>
          <w:color w:val="695D46"/>
        </w:rPr>
      </w:pPr>
      <w:r w:rsidRPr="00743E2D">
        <w:rPr>
          <w:color w:val="695D46"/>
        </w:rPr>
        <w:t xml:space="preserve">1. Identificar </w:t>
      </w:r>
      <w:proofErr w:type="spellStart"/>
      <w:r w:rsidRPr="00743E2D">
        <w:rPr>
          <w:color w:val="695D46"/>
        </w:rPr>
        <w:t>skill</w:t>
      </w:r>
      <w:proofErr w:type="spellEnd"/>
      <w:r w:rsidRPr="00743E2D">
        <w:rPr>
          <w:color w:val="695D46"/>
        </w:rPr>
        <w:t xml:space="preserve"> técnicos</w:t>
      </w:r>
      <w:r w:rsidR="00320959">
        <w:rPr>
          <w:color w:val="695D46"/>
        </w:rPr>
        <w:t xml:space="preserve"> </w:t>
      </w:r>
      <w:r w:rsidRPr="00743E2D">
        <w:rPr>
          <w:color w:val="695D46"/>
        </w:rPr>
        <w:t xml:space="preserve"> y método de resolución de un problema</w:t>
      </w:r>
    </w:p>
    <w:p w14:paraId="0303B097" w14:textId="77777777" w:rsidR="00743E2D" w:rsidRDefault="00743E2D" w:rsidP="00743E2D">
      <w:pPr>
        <w:rPr>
          <w:color w:val="695D46"/>
        </w:rPr>
      </w:pPr>
      <w:r w:rsidRPr="00743E2D">
        <w:rPr>
          <w:color w:val="695D46"/>
        </w:rPr>
        <w:t>2. Uso de herramientas y lenguajes de programación</w:t>
      </w:r>
    </w:p>
    <w:p w14:paraId="3F9A33C6" w14:textId="77777777" w:rsidR="00320959" w:rsidRPr="00743E2D" w:rsidRDefault="00320959" w:rsidP="00743E2D">
      <w:pPr>
        <w:rPr>
          <w:color w:val="695D46"/>
        </w:rPr>
      </w:pPr>
      <w:r>
        <w:rPr>
          <w:color w:val="695D46"/>
        </w:rPr>
        <w:t>3. Uso patrones de diseño</w:t>
      </w:r>
    </w:p>
    <w:p w14:paraId="19C0FF23" w14:textId="77777777" w:rsidR="002B5BE3" w:rsidRPr="00743E2D" w:rsidRDefault="00320959" w:rsidP="00743E2D">
      <w:pPr>
        <w:rPr>
          <w:color w:val="695D46"/>
        </w:rPr>
      </w:pPr>
      <w:r>
        <w:rPr>
          <w:color w:val="695D46"/>
        </w:rPr>
        <w:t>4</w:t>
      </w:r>
      <w:r w:rsidR="00743E2D" w:rsidRPr="00743E2D">
        <w:rPr>
          <w:color w:val="695D46"/>
        </w:rPr>
        <w:t>. Entregar una solución funcionando.</w:t>
      </w:r>
    </w:p>
    <w:p w14:paraId="1C08A1C8" w14:textId="77777777" w:rsidR="00743E2D" w:rsidRPr="00743E2D" w:rsidRDefault="00743E2D" w:rsidP="00743E2D">
      <w:pPr>
        <w:rPr>
          <w:color w:val="695D46"/>
        </w:rPr>
      </w:pPr>
    </w:p>
    <w:p w14:paraId="123334C0" w14:textId="77777777" w:rsidR="00743E2D" w:rsidRPr="00743E2D" w:rsidRDefault="00743E2D" w:rsidP="00743E2D">
      <w:pPr>
        <w:rPr>
          <w:b/>
        </w:rPr>
      </w:pPr>
      <w:r w:rsidRPr="00743E2D">
        <w:rPr>
          <w:b/>
        </w:rPr>
        <w:t>Detalle</w:t>
      </w:r>
    </w:p>
    <w:p w14:paraId="517B5AFA" w14:textId="77777777" w:rsidR="00743E2D" w:rsidRPr="00743E2D" w:rsidRDefault="00743E2D" w:rsidP="00743E2D">
      <w:pPr>
        <w:rPr>
          <w:color w:val="695D46"/>
        </w:rPr>
      </w:pPr>
      <w:r w:rsidRPr="00743E2D">
        <w:rPr>
          <w:color w:val="695D46"/>
        </w:rPr>
        <w:t>Implementar API de cotización de seguro vida para la corredora de seguros “Segurito”</w:t>
      </w:r>
    </w:p>
    <w:p w14:paraId="045E0FA0" w14:textId="77777777" w:rsidR="00743E2D" w:rsidRPr="00743E2D" w:rsidRDefault="00743E2D" w:rsidP="00743E2D">
      <w:pPr>
        <w:rPr>
          <w:color w:val="695D46"/>
        </w:rPr>
      </w:pPr>
    </w:p>
    <w:p w14:paraId="278A28B2" w14:textId="77777777" w:rsidR="00743E2D" w:rsidRPr="00743E2D" w:rsidRDefault="00743E2D" w:rsidP="00743E2D">
      <w:pPr>
        <w:rPr>
          <w:color w:val="008675"/>
        </w:rPr>
      </w:pPr>
      <w:r w:rsidRPr="00743E2D">
        <w:rPr>
          <w:color w:val="008675"/>
        </w:rPr>
        <w:t>Diseñar Contrato API</w:t>
      </w:r>
    </w:p>
    <w:p w14:paraId="7A47F7A6" w14:textId="77777777" w:rsidR="00743E2D" w:rsidRPr="00743E2D" w:rsidRDefault="00743E2D" w:rsidP="00743E2D">
      <w:pPr>
        <w:rPr>
          <w:color w:val="695D46"/>
        </w:rPr>
      </w:pPr>
      <w:r w:rsidRPr="00743E2D">
        <w:rPr>
          <w:color w:val="695D46"/>
        </w:rPr>
        <w:t xml:space="preserve">Diseñar el contrato de la API en </w:t>
      </w:r>
      <w:proofErr w:type="spellStart"/>
      <w:r w:rsidRPr="00743E2D">
        <w:rPr>
          <w:color w:val="695D46"/>
        </w:rPr>
        <w:t>swaggerhub</w:t>
      </w:r>
      <w:proofErr w:type="spellEnd"/>
      <w:r w:rsidRPr="00743E2D">
        <w:rPr>
          <w:color w:val="695D46"/>
        </w:rPr>
        <w:t xml:space="preserve">, se debe usar </w:t>
      </w:r>
      <w:proofErr w:type="spellStart"/>
      <w:r w:rsidRPr="00743E2D">
        <w:rPr>
          <w:color w:val="695D46"/>
        </w:rPr>
        <w:t>OpenAPI</w:t>
      </w:r>
      <w:proofErr w:type="spellEnd"/>
      <w:r w:rsidRPr="00743E2D">
        <w:rPr>
          <w:color w:val="695D46"/>
        </w:rPr>
        <w:t xml:space="preserve"> 3.0</w:t>
      </w:r>
    </w:p>
    <w:p w14:paraId="35F483FB" w14:textId="77777777" w:rsidR="00743E2D" w:rsidRPr="00743E2D" w:rsidRDefault="00743E2D" w:rsidP="00743E2D">
      <w:pPr>
        <w:rPr>
          <w:color w:val="695D46"/>
        </w:rPr>
      </w:pPr>
      <w:proofErr w:type="gramStart"/>
      <w:r w:rsidRPr="00743E2D">
        <w:rPr>
          <w:color w:val="695D46"/>
        </w:rPr>
        <w:t>Entregable :</w:t>
      </w:r>
      <w:proofErr w:type="gramEnd"/>
      <w:r w:rsidRPr="00743E2D">
        <w:rPr>
          <w:color w:val="695D46"/>
        </w:rPr>
        <w:t xml:space="preserve"> Open API en formato </w:t>
      </w:r>
      <w:proofErr w:type="spellStart"/>
      <w:r w:rsidRPr="00743E2D">
        <w:rPr>
          <w:color w:val="695D46"/>
        </w:rPr>
        <w:t>Yaml</w:t>
      </w:r>
      <w:proofErr w:type="spellEnd"/>
    </w:p>
    <w:p w14:paraId="00780496" w14:textId="77777777" w:rsidR="00743E2D" w:rsidRPr="00743E2D" w:rsidRDefault="00743E2D" w:rsidP="00743E2D">
      <w:pPr>
        <w:rPr>
          <w:color w:val="695D46"/>
        </w:rPr>
      </w:pPr>
      <w:r w:rsidRPr="00743E2D">
        <w:rPr>
          <w:color w:val="695D46"/>
        </w:rPr>
        <w:t>Se evalúa uso del estándar y modelado de entidades</w:t>
      </w:r>
    </w:p>
    <w:p w14:paraId="17549E26" w14:textId="77777777" w:rsidR="00743E2D" w:rsidRPr="00743E2D" w:rsidRDefault="00743E2D" w:rsidP="00743E2D">
      <w:pPr>
        <w:rPr>
          <w:color w:val="695D46"/>
        </w:rPr>
      </w:pPr>
    </w:p>
    <w:p w14:paraId="2443DF5D" w14:textId="77777777" w:rsidR="00743E2D" w:rsidRPr="00743E2D" w:rsidRDefault="00743E2D" w:rsidP="00743E2D">
      <w:pPr>
        <w:rPr>
          <w:color w:val="008675"/>
        </w:rPr>
      </w:pPr>
      <w:r w:rsidRPr="00743E2D">
        <w:rPr>
          <w:color w:val="008675"/>
        </w:rPr>
        <w:t xml:space="preserve">Desarrollar un servicio </w:t>
      </w:r>
      <w:proofErr w:type="spellStart"/>
      <w:r w:rsidRPr="00743E2D">
        <w:rPr>
          <w:color w:val="008675"/>
        </w:rPr>
        <w:t>Backend</w:t>
      </w:r>
      <w:proofErr w:type="spellEnd"/>
    </w:p>
    <w:p w14:paraId="5ADCC3AB" w14:textId="77777777" w:rsidR="00743E2D" w:rsidRPr="00743E2D" w:rsidRDefault="00743E2D" w:rsidP="00743E2D">
      <w:pPr>
        <w:rPr>
          <w:color w:val="695D46"/>
        </w:rPr>
      </w:pPr>
      <w:r w:rsidRPr="00743E2D">
        <w:rPr>
          <w:color w:val="695D46"/>
        </w:rPr>
        <w:t>Desarrollo de servicio que tiene la lógica de simulaci</w:t>
      </w:r>
      <w:r>
        <w:rPr>
          <w:color w:val="695D46"/>
        </w:rPr>
        <w:t xml:space="preserve">ón y que retorna los resultados </w:t>
      </w:r>
      <w:r w:rsidRPr="00743E2D">
        <w:rPr>
          <w:color w:val="695D46"/>
        </w:rPr>
        <w:t>requeridos en pantalla.</w:t>
      </w:r>
    </w:p>
    <w:p w14:paraId="624B6740" w14:textId="77777777" w:rsidR="00743E2D" w:rsidRPr="00743E2D" w:rsidRDefault="00743E2D" w:rsidP="00743E2D">
      <w:pPr>
        <w:rPr>
          <w:color w:val="695D46"/>
        </w:rPr>
      </w:pPr>
      <w:proofErr w:type="gramStart"/>
      <w:r w:rsidRPr="00743E2D">
        <w:rPr>
          <w:color w:val="695D46"/>
        </w:rPr>
        <w:t>Entregable :</w:t>
      </w:r>
      <w:proofErr w:type="gramEnd"/>
      <w:r w:rsidRPr="00743E2D">
        <w:rPr>
          <w:color w:val="695D46"/>
        </w:rPr>
        <w:t xml:space="preserve"> componente implementado en </w:t>
      </w:r>
      <w:r w:rsidRPr="00320959">
        <w:rPr>
          <w:b/>
          <w:color w:val="695D46"/>
        </w:rPr>
        <w:t xml:space="preserve">lenguaje GO </w:t>
      </w:r>
      <w:r w:rsidR="00320959" w:rsidRPr="00320959">
        <w:rPr>
          <w:b/>
          <w:color w:val="695D46"/>
        </w:rPr>
        <w:t>con BD Mongo</w:t>
      </w:r>
      <w:r w:rsidR="00320959">
        <w:rPr>
          <w:color w:val="695D46"/>
        </w:rPr>
        <w:t xml:space="preserve"> </w:t>
      </w:r>
      <w:r w:rsidRPr="00743E2D">
        <w:rPr>
          <w:color w:val="695D46"/>
        </w:rPr>
        <w:t>que reciba los parámetros indicados en la imag</w:t>
      </w:r>
      <w:r>
        <w:rPr>
          <w:color w:val="695D46"/>
        </w:rPr>
        <w:t xml:space="preserve">en 1 y Retornando un listado de </w:t>
      </w:r>
      <w:r w:rsidRPr="00743E2D">
        <w:rPr>
          <w:color w:val="695D46"/>
        </w:rPr>
        <w:t>planes (ver imagen 2) que contenga:</w:t>
      </w:r>
    </w:p>
    <w:p w14:paraId="01C4E89B" w14:textId="77777777" w:rsidR="00743E2D" w:rsidRPr="00743E2D" w:rsidRDefault="00743E2D" w:rsidP="00743E2D">
      <w:pPr>
        <w:rPr>
          <w:color w:val="695D46"/>
        </w:rPr>
      </w:pPr>
    </w:p>
    <w:p w14:paraId="7A1C3A6D" w14:textId="77777777" w:rsidR="00743E2D" w:rsidRPr="00743E2D" w:rsidRDefault="00743E2D" w:rsidP="00743E2D">
      <w:pPr>
        <w:rPr>
          <w:color w:val="695D46"/>
        </w:rPr>
      </w:pPr>
      <w:r w:rsidRPr="00743E2D">
        <w:rPr>
          <w:rFonts w:eastAsia="ArialMT"/>
          <w:color w:val="695D46"/>
        </w:rPr>
        <w:t xml:space="preserve">● </w:t>
      </w:r>
      <w:r w:rsidRPr="00743E2D">
        <w:rPr>
          <w:color w:val="695D46"/>
        </w:rPr>
        <w:t>Nombre de plan</w:t>
      </w:r>
    </w:p>
    <w:p w14:paraId="27FA69AD" w14:textId="77777777" w:rsidR="00743E2D" w:rsidRPr="00743E2D" w:rsidRDefault="00743E2D" w:rsidP="00743E2D">
      <w:pPr>
        <w:rPr>
          <w:color w:val="695D46"/>
        </w:rPr>
      </w:pPr>
      <w:r w:rsidRPr="00743E2D">
        <w:rPr>
          <w:rFonts w:eastAsia="ArialMT"/>
          <w:color w:val="695D46"/>
        </w:rPr>
        <w:t xml:space="preserve">● </w:t>
      </w:r>
      <w:r w:rsidRPr="00743E2D">
        <w:rPr>
          <w:color w:val="695D46"/>
        </w:rPr>
        <w:t>Aseguradora</w:t>
      </w:r>
    </w:p>
    <w:p w14:paraId="4CB4E8FD" w14:textId="77777777" w:rsidR="00743E2D" w:rsidRPr="00743E2D" w:rsidRDefault="00743E2D" w:rsidP="00743E2D">
      <w:pPr>
        <w:rPr>
          <w:color w:val="695D46"/>
        </w:rPr>
      </w:pPr>
      <w:r w:rsidRPr="00743E2D">
        <w:rPr>
          <w:rFonts w:eastAsia="ArialMT"/>
          <w:color w:val="695D46"/>
        </w:rPr>
        <w:t xml:space="preserve">● </w:t>
      </w:r>
      <w:r w:rsidRPr="00743E2D">
        <w:rPr>
          <w:color w:val="695D46"/>
        </w:rPr>
        <w:t>Monto en pesos</w:t>
      </w:r>
    </w:p>
    <w:p w14:paraId="535B1544" w14:textId="77777777" w:rsidR="00743E2D" w:rsidRPr="00743E2D" w:rsidRDefault="00743E2D" w:rsidP="00743E2D">
      <w:pPr>
        <w:rPr>
          <w:color w:val="695D46"/>
        </w:rPr>
      </w:pPr>
      <w:r w:rsidRPr="00743E2D">
        <w:rPr>
          <w:rFonts w:eastAsia="ArialMT"/>
          <w:color w:val="695D46"/>
        </w:rPr>
        <w:t xml:space="preserve">● </w:t>
      </w:r>
      <w:r w:rsidRPr="00743E2D">
        <w:rPr>
          <w:color w:val="695D46"/>
        </w:rPr>
        <w:t xml:space="preserve">Monto en </w:t>
      </w:r>
      <w:proofErr w:type="spellStart"/>
      <w:r w:rsidRPr="00743E2D">
        <w:rPr>
          <w:color w:val="695D46"/>
        </w:rPr>
        <w:t>uF</w:t>
      </w:r>
      <w:proofErr w:type="spellEnd"/>
    </w:p>
    <w:p w14:paraId="684BA5FF" w14:textId="77777777" w:rsidR="00743E2D" w:rsidRPr="00743E2D" w:rsidRDefault="00743E2D" w:rsidP="00743E2D">
      <w:pPr>
        <w:rPr>
          <w:color w:val="695D46"/>
        </w:rPr>
      </w:pPr>
      <w:r w:rsidRPr="00743E2D">
        <w:rPr>
          <w:rFonts w:eastAsia="ArialMT"/>
          <w:color w:val="695D46"/>
        </w:rPr>
        <w:t xml:space="preserve">● </w:t>
      </w:r>
      <w:r w:rsidRPr="00743E2D">
        <w:rPr>
          <w:color w:val="695D46"/>
        </w:rPr>
        <w:t>Capital asegurado</w:t>
      </w:r>
    </w:p>
    <w:p w14:paraId="392C0EBD" w14:textId="77777777" w:rsidR="00743E2D" w:rsidRPr="00743E2D" w:rsidRDefault="00743E2D" w:rsidP="00743E2D">
      <w:pPr>
        <w:rPr>
          <w:color w:val="695D46"/>
        </w:rPr>
      </w:pPr>
      <w:r w:rsidRPr="00743E2D">
        <w:rPr>
          <w:rFonts w:eastAsia="ArialMT"/>
          <w:color w:val="695D46"/>
        </w:rPr>
        <w:t xml:space="preserve">● </w:t>
      </w:r>
      <w:r w:rsidRPr="00743E2D">
        <w:rPr>
          <w:color w:val="695D46"/>
        </w:rPr>
        <w:t>Código y valor de promoción (cuotas gratis)</w:t>
      </w:r>
    </w:p>
    <w:p w14:paraId="6A3E4019" w14:textId="77777777" w:rsidR="00743E2D" w:rsidRDefault="00743E2D" w:rsidP="00743E2D">
      <w:pPr>
        <w:rPr>
          <w:color w:val="695D46"/>
        </w:rPr>
      </w:pPr>
    </w:p>
    <w:p w14:paraId="712DFE4F" w14:textId="77777777" w:rsidR="00743E2D" w:rsidRDefault="00743E2D" w:rsidP="00743E2D">
      <w:pPr>
        <w:rPr>
          <w:color w:val="695D46"/>
        </w:rPr>
      </w:pPr>
    </w:p>
    <w:p w14:paraId="0C8206E0" w14:textId="77777777" w:rsidR="00743E2D" w:rsidRDefault="00743E2D" w:rsidP="00743E2D">
      <w:pPr>
        <w:rPr>
          <w:color w:val="695D46"/>
        </w:rPr>
      </w:pPr>
    </w:p>
    <w:p w14:paraId="734E81AF" w14:textId="77777777" w:rsidR="00743E2D" w:rsidRDefault="00743E2D" w:rsidP="00743E2D">
      <w:pPr>
        <w:rPr>
          <w:color w:val="695D46"/>
        </w:rPr>
      </w:pPr>
    </w:p>
    <w:p w14:paraId="25D20D43" w14:textId="77777777" w:rsidR="00743E2D" w:rsidRPr="00743E2D" w:rsidRDefault="00743E2D" w:rsidP="00743E2D">
      <w:pPr>
        <w:rPr>
          <w:color w:val="695D46"/>
        </w:rPr>
      </w:pPr>
    </w:p>
    <w:p w14:paraId="06539265" w14:textId="77777777" w:rsidR="00743E2D" w:rsidRPr="00743E2D" w:rsidRDefault="00743E2D" w:rsidP="00743E2D">
      <w:pPr>
        <w:rPr>
          <w:color w:val="008675"/>
        </w:rPr>
      </w:pPr>
      <w:r w:rsidRPr="00743E2D">
        <w:rPr>
          <w:color w:val="008675"/>
        </w:rPr>
        <w:t>Método de entrega</w:t>
      </w:r>
    </w:p>
    <w:p w14:paraId="4F23D201" w14:textId="77777777" w:rsidR="00743E2D" w:rsidRPr="00743E2D" w:rsidRDefault="00743E2D" w:rsidP="00743E2D">
      <w:pPr>
        <w:rPr>
          <w:color w:val="695D46"/>
        </w:rPr>
      </w:pPr>
      <w:r w:rsidRPr="00743E2D">
        <w:rPr>
          <w:rFonts w:eastAsia="ArialMT"/>
          <w:color w:val="695D46"/>
        </w:rPr>
        <w:t xml:space="preserve">● </w:t>
      </w:r>
      <w:r w:rsidRPr="00743E2D">
        <w:rPr>
          <w:color w:val="695D46"/>
        </w:rPr>
        <w:t xml:space="preserve">Todo el código fuente debe ser entregado en uno o más repositorios </w:t>
      </w:r>
      <w:proofErr w:type="spellStart"/>
      <w:r w:rsidRPr="00743E2D">
        <w:rPr>
          <w:color w:val="695D46"/>
        </w:rPr>
        <w:t>gitlab</w:t>
      </w:r>
      <w:proofErr w:type="spellEnd"/>
      <w:r w:rsidRPr="00743E2D">
        <w:rPr>
          <w:color w:val="695D46"/>
        </w:rPr>
        <w:t xml:space="preserve"> o</w:t>
      </w:r>
    </w:p>
    <w:p w14:paraId="2C3C5BBD" w14:textId="77777777" w:rsidR="00743E2D" w:rsidRPr="00743E2D" w:rsidRDefault="00743E2D" w:rsidP="00743E2D">
      <w:pPr>
        <w:rPr>
          <w:color w:val="695D46"/>
        </w:rPr>
      </w:pPr>
      <w:proofErr w:type="spellStart"/>
      <w:r w:rsidRPr="00743E2D">
        <w:rPr>
          <w:color w:val="695D46"/>
        </w:rPr>
        <w:t>github</w:t>
      </w:r>
      <w:proofErr w:type="spellEnd"/>
      <w:r w:rsidRPr="00743E2D">
        <w:rPr>
          <w:color w:val="695D46"/>
        </w:rPr>
        <w:t>.</w:t>
      </w:r>
    </w:p>
    <w:p w14:paraId="2298204D" w14:textId="77777777" w:rsidR="00743E2D" w:rsidRPr="00743E2D" w:rsidRDefault="00743E2D" w:rsidP="00743E2D">
      <w:pPr>
        <w:rPr>
          <w:color w:val="695D46"/>
        </w:rPr>
      </w:pPr>
      <w:r w:rsidRPr="00743E2D">
        <w:rPr>
          <w:rFonts w:eastAsia="ArialMT"/>
          <w:color w:val="695D46"/>
        </w:rPr>
        <w:t xml:space="preserve">● </w:t>
      </w:r>
      <w:r w:rsidRPr="00743E2D">
        <w:rPr>
          <w:color w:val="695D46"/>
        </w:rPr>
        <w:t xml:space="preserve">Todo contenedor debe tener </w:t>
      </w:r>
      <w:r>
        <w:rPr>
          <w:color w:val="695D46"/>
        </w:rPr>
        <w:t xml:space="preserve">su correspondiente </w:t>
      </w:r>
      <w:proofErr w:type="spellStart"/>
      <w:r>
        <w:rPr>
          <w:color w:val="695D46"/>
        </w:rPr>
        <w:t>Dockerfile</w:t>
      </w:r>
      <w:proofErr w:type="spellEnd"/>
      <w:r>
        <w:rPr>
          <w:color w:val="695D46"/>
        </w:rPr>
        <w:t xml:space="preserve"> y </w:t>
      </w:r>
      <w:r w:rsidRPr="00743E2D">
        <w:rPr>
          <w:color w:val="695D46"/>
        </w:rPr>
        <w:t>Docker-</w:t>
      </w:r>
      <w:proofErr w:type="spellStart"/>
      <w:r w:rsidRPr="00743E2D">
        <w:rPr>
          <w:color w:val="695D46"/>
        </w:rPr>
        <w:t>Compose</w:t>
      </w:r>
      <w:proofErr w:type="spellEnd"/>
      <w:r w:rsidRPr="00743E2D">
        <w:rPr>
          <w:color w:val="695D46"/>
        </w:rPr>
        <w:t xml:space="preserve"> si aplica.</w:t>
      </w:r>
    </w:p>
    <w:p w14:paraId="411BFE1E" w14:textId="77777777" w:rsidR="00743E2D" w:rsidRPr="00743E2D" w:rsidRDefault="00743E2D" w:rsidP="00743E2D">
      <w:pPr>
        <w:rPr>
          <w:color w:val="695D46"/>
        </w:rPr>
      </w:pPr>
      <w:r w:rsidRPr="00743E2D">
        <w:rPr>
          <w:rFonts w:eastAsia="ArialMT"/>
          <w:color w:val="695D46"/>
        </w:rPr>
        <w:t xml:space="preserve">● </w:t>
      </w:r>
      <w:r w:rsidRPr="00743E2D">
        <w:rPr>
          <w:color w:val="695D46"/>
        </w:rPr>
        <w:t>Junto con todo el código fuente se debe ent</w:t>
      </w:r>
      <w:r>
        <w:rPr>
          <w:color w:val="695D46"/>
        </w:rPr>
        <w:t xml:space="preserve">regar un </w:t>
      </w:r>
      <w:proofErr w:type="spellStart"/>
      <w:r>
        <w:rPr>
          <w:color w:val="695D46"/>
        </w:rPr>
        <w:t>postman</w:t>
      </w:r>
      <w:proofErr w:type="spellEnd"/>
      <w:r>
        <w:rPr>
          <w:color w:val="695D46"/>
        </w:rPr>
        <w:t xml:space="preserve"> </w:t>
      </w:r>
      <w:proofErr w:type="spellStart"/>
      <w:r>
        <w:rPr>
          <w:color w:val="695D46"/>
        </w:rPr>
        <w:t>collection</w:t>
      </w:r>
      <w:proofErr w:type="spellEnd"/>
      <w:r>
        <w:rPr>
          <w:color w:val="695D46"/>
        </w:rPr>
        <w:t xml:space="preserve"> que </w:t>
      </w:r>
      <w:r w:rsidRPr="00743E2D">
        <w:rPr>
          <w:color w:val="695D46"/>
        </w:rPr>
        <w:t>permita ejecutar la API desarrollada.</w:t>
      </w:r>
    </w:p>
    <w:p w14:paraId="69F09E10" w14:textId="77777777" w:rsidR="00743E2D" w:rsidRPr="00743E2D" w:rsidRDefault="00743E2D" w:rsidP="00743E2D">
      <w:pPr>
        <w:rPr>
          <w:color w:val="695D46"/>
        </w:rPr>
      </w:pPr>
      <w:r w:rsidRPr="00743E2D">
        <w:rPr>
          <w:rFonts w:eastAsia="ArialMT"/>
          <w:color w:val="695D46"/>
        </w:rPr>
        <w:t xml:space="preserve">● </w:t>
      </w:r>
      <w:r w:rsidRPr="00743E2D">
        <w:rPr>
          <w:color w:val="695D46"/>
        </w:rPr>
        <w:t>Si se proponen mejoras a la solución s</w:t>
      </w:r>
      <w:r>
        <w:rPr>
          <w:color w:val="695D46"/>
        </w:rPr>
        <w:t xml:space="preserve">e debe mencionar y explicar las </w:t>
      </w:r>
      <w:r w:rsidRPr="00743E2D">
        <w:rPr>
          <w:color w:val="695D46"/>
        </w:rPr>
        <w:t>ventajas de estas.</w:t>
      </w:r>
    </w:p>
    <w:p w14:paraId="4EECAB7F" w14:textId="77777777" w:rsidR="00743E2D" w:rsidRPr="00743E2D" w:rsidRDefault="00743E2D" w:rsidP="00743E2D">
      <w:pPr>
        <w:rPr>
          <w:color w:val="695D46"/>
        </w:rPr>
      </w:pPr>
      <w:r w:rsidRPr="00743E2D">
        <w:rPr>
          <w:rFonts w:eastAsia="ArialMT"/>
          <w:color w:val="695D46"/>
        </w:rPr>
        <w:t xml:space="preserve">● </w:t>
      </w:r>
      <w:r w:rsidRPr="00743E2D">
        <w:rPr>
          <w:color w:val="695D46"/>
        </w:rPr>
        <w:t xml:space="preserve">Se puede usar cualquier servicio en la nube </w:t>
      </w:r>
      <w:r>
        <w:rPr>
          <w:color w:val="695D46"/>
        </w:rPr>
        <w:t xml:space="preserve">para correr los contenedores, o </w:t>
      </w:r>
      <w:r w:rsidRPr="00743E2D">
        <w:rPr>
          <w:color w:val="695D46"/>
        </w:rPr>
        <w:t xml:space="preserve">una solución que corra local vía </w:t>
      </w:r>
      <w:proofErr w:type="spellStart"/>
      <w:r w:rsidRPr="00743E2D">
        <w:rPr>
          <w:color w:val="695D46"/>
        </w:rPr>
        <w:t>docker-compose</w:t>
      </w:r>
      <w:proofErr w:type="spellEnd"/>
      <w:r w:rsidRPr="00743E2D">
        <w:rPr>
          <w:color w:val="695D46"/>
        </w:rPr>
        <w:t xml:space="preserve"> o K8s.</w:t>
      </w:r>
    </w:p>
    <w:p w14:paraId="687BFF40" w14:textId="77777777" w:rsidR="00743E2D" w:rsidRPr="00743E2D" w:rsidRDefault="00743E2D" w:rsidP="00743E2D">
      <w:pPr>
        <w:rPr>
          <w:color w:val="695D46"/>
        </w:rPr>
      </w:pPr>
      <w:r w:rsidRPr="00743E2D">
        <w:rPr>
          <w:color w:val="695D46"/>
        </w:rPr>
        <w:t xml:space="preserve">Pantallas de referencia, (solo se requieren </w:t>
      </w:r>
      <w:proofErr w:type="spellStart"/>
      <w:r w:rsidRPr="00743E2D">
        <w:rPr>
          <w:color w:val="695D46"/>
        </w:rPr>
        <w:t>AP</w:t>
      </w:r>
      <w:r>
        <w:rPr>
          <w:color w:val="695D46"/>
        </w:rPr>
        <w:t>Is</w:t>
      </w:r>
      <w:proofErr w:type="spellEnd"/>
      <w:r>
        <w:rPr>
          <w:color w:val="695D46"/>
        </w:rPr>
        <w:t xml:space="preserve"> no pantallas ni aplicaciones </w:t>
      </w:r>
      <w:r w:rsidRPr="00743E2D">
        <w:rPr>
          <w:color w:val="695D46"/>
        </w:rPr>
        <w:t>con interfaz gráfica)</w:t>
      </w:r>
    </w:p>
    <w:p w14:paraId="77FC2B77" w14:textId="77777777" w:rsidR="00743E2D" w:rsidRPr="00743E2D" w:rsidRDefault="00743E2D" w:rsidP="00743E2D">
      <w:pPr>
        <w:rPr>
          <w:color w:val="695D46"/>
        </w:rPr>
      </w:pPr>
    </w:p>
    <w:p w14:paraId="201C5FAE" w14:textId="77777777" w:rsidR="00743E2D" w:rsidRPr="00743E2D" w:rsidRDefault="00320959" w:rsidP="00743E2D">
      <w:pPr>
        <w:rPr>
          <w:b/>
          <w:color w:val="695D46"/>
        </w:rPr>
      </w:pPr>
      <w:r w:rsidRPr="00743E2D">
        <w:rPr>
          <w:b/>
          <w:color w:val="695D46"/>
        </w:rPr>
        <w:t>Imágenes</w:t>
      </w:r>
    </w:p>
    <w:p w14:paraId="7B8F5BF7" w14:textId="77777777" w:rsidR="00743E2D" w:rsidRPr="00743E2D" w:rsidRDefault="00743E2D" w:rsidP="00743E2D">
      <w:pPr>
        <w:rPr>
          <w:noProof/>
          <w:lang w:eastAsia="es-CL"/>
        </w:rPr>
      </w:pPr>
    </w:p>
    <w:p w14:paraId="45C8170E" w14:textId="77777777" w:rsidR="00743E2D" w:rsidRPr="00743E2D" w:rsidRDefault="00743E2D" w:rsidP="00743E2D">
      <w:r w:rsidRPr="00743E2D">
        <w:rPr>
          <w:b/>
          <w:noProof/>
          <w:lang w:eastAsia="es-CL"/>
        </w:rPr>
        <w:t>Imagen 1 ingreso Cotizacion</w:t>
      </w:r>
      <w:r w:rsidRPr="00743E2D">
        <w:rPr>
          <w:noProof/>
          <w:lang w:eastAsia="es-CL"/>
        </w:rPr>
        <w:drawing>
          <wp:inline distT="0" distB="0" distL="0" distR="0" wp14:anchorId="48D0D285" wp14:editId="0E290EDD">
            <wp:extent cx="4095750" cy="3422393"/>
            <wp:effectExtent l="0" t="0" r="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04078" cy="3429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94589" w14:textId="77777777" w:rsidR="00743E2D" w:rsidRPr="00743E2D" w:rsidRDefault="00743E2D" w:rsidP="00743E2D"/>
    <w:p w14:paraId="525D5D41" w14:textId="77777777" w:rsidR="00743E2D" w:rsidRPr="00743E2D" w:rsidRDefault="00743E2D" w:rsidP="00743E2D">
      <w:pPr>
        <w:rPr>
          <w:b/>
        </w:rPr>
      </w:pPr>
      <w:r w:rsidRPr="00743E2D">
        <w:rPr>
          <w:b/>
        </w:rPr>
        <w:t xml:space="preserve">Imagen 2 Respuesta de </w:t>
      </w:r>
      <w:r w:rsidR="00320959" w:rsidRPr="00743E2D">
        <w:rPr>
          <w:b/>
        </w:rPr>
        <w:t>cotización</w:t>
      </w:r>
    </w:p>
    <w:p w14:paraId="62CF6133" w14:textId="77777777" w:rsidR="00743E2D" w:rsidRPr="00743E2D" w:rsidRDefault="00743E2D" w:rsidP="00743E2D">
      <w:pPr>
        <w:rPr>
          <w:lang w:val="es-ES"/>
        </w:rPr>
      </w:pPr>
      <w:r w:rsidRPr="00743E2D">
        <w:rPr>
          <w:noProof/>
          <w:lang w:eastAsia="es-CL"/>
        </w:rPr>
        <w:drawing>
          <wp:inline distT="0" distB="0" distL="0" distR="0" wp14:anchorId="582BDFE4" wp14:editId="26392318">
            <wp:extent cx="5612130" cy="261620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1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3E2D" w:rsidRPr="00743E2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TSans-Narrow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MT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A96D7D"/>
    <w:multiLevelType w:val="multilevel"/>
    <w:tmpl w:val="605AB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6E358A"/>
    <w:multiLevelType w:val="multilevel"/>
    <w:tmpl w:val="42A63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4F25BD"/>
    <w:multiLevelType w:val="multilevel"/>
    <w:tmpl w:val="08BA3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831312"/>
    <w:multiLevelType w:val="multilevel"/>
    <w:tmpl w:val="91028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CC1C9E"/>
    <w:multiLevelType w:val="hybridMultilevel"/>
    <w:tmpl w:val="204085AA"/>
    <w:lvl w:ilvl="0" w:tplc="FF3E86FE">
      <w:start w:val="3"/>
      <w:numFmt w:val="bullet"/>
      <w:lvlText w:val="-"/>
      <w:lvlJc w:val="left"/>
      <w:pPr>
        <w:ind w:left="720" w:hanging="360"/>
      </w:pPr>
      <w:rPr>
        <w:rFonts w:ascii="PTSans-Narrow" w:eastAsiaTheme="minorHAnsi" w:hAnsi="PTSans-Narrow" w:cs="PTSans-Narro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39668F"/>
    <w:multiLevelType w:val="multilevel"/>
    <w:tmpl w:val="9A3C7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227C"/>
    <w:rsid w:val="002B5BE3"/>
    <w:rsid w:val="00320959"/>
    <w:rsid w:val="0062227C"/>
    <w:rsid w:val="00743E2D"/>
    <w:rsid w:val="007D786C"/>
    <w:rsid w:val="00802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85351F"/>
  <w15:chartTrackingRefBased/>
  <w15:docId w15:val="{E25B9FB4-14E9-491E-9F39-EE8D25B44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62227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L"/>
    </w:rPr>
  </w:style>
  <w:style w:type="paragraph" w:styleId="Ttulo2">
    <w:name w:val="heading 2"/>
    <w:basedOn w:val="Normal"/>
    <w:link w:val="Ttulo2Car"/>
    <w:uiPriority w:val="9"/>
    <w:qFormat/>
    <w:rsid w:val="0062227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2227C"/>
    <w:rPr>
      <w:rFonts w:ascii="Times New Roman" w:eastAsia="Times New Roman" w:hAnsi="Times New Roman" w:cs="Times New Roman"/>
      <w:b/>
      <w:bCs/>
      <w:kern w:val="36"/>
      <w:sz w:val="48"/>
      <w:szCs w:val="48"/>
      <w:lang w:eastAsia="es-CL"/>
    </w:rPr>
  </w:style>
  <w:style w:type="character" w:customStyle="1" w:styleId="Ttulo2Car">
    <w:name w:val="Título 2 Car"/>
    <w:basedOn w:val="Fuentedeprrafopredeter"/>
    <w:link w:val="Ttulo2"/>
    <w:uiPriority w:val="9"/>
    <w:rsid w:val="0062227C"/>
    <w:rPr>
      <w:rFonts w:ascii="Times New Roman" w:eastAsia="Times New Roman" w:hAnsi="Times New Roman" w:cs="Times New Roman"/>
      <w:b/>
      <w:bCs/>
      <w:sz w:val="36"/>
      <w:szCs w:val="36"/>
      <w:lang w:eastAsia="es-CL"/>
    </w:rPr>
  </w:style>
  <w:style w:type="character" w:styleId="Textoennegrita">
    <w:name w:val="Strong"/>
    <w:basedOn w:val="Fuentedeprrafopredeter"/>
    <w:uiPriority w:val="22"/>
    <w:qFormat/>
    <w:rsid w:val="0062227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222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222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2227C"/>
    <w:rPr>
      <w:rFonts w:ascii="Courier New" w:eastAsia="Times New Roman" w:hAnsi="Courier New" w:cs="Courier New"/>
      <w:sz w:val="20"/>
      <w:szCs w:val="20"/>
      <w:lang w:eastAsia="es-CL"/>
    </w:rPr>
  </w:style>
  <w:style w:type="character" w:styleId="CdigoHTML">
    <w:name w:val="HTML Code"/>
    <w:basedOn w:val="Fuentedeprrafopredeter"/>
    <w:uiPriority w:val="99"/>
    <w:semiHidden/>
    <w:unhideWhenUsed/>
    <w:rsid w:val="0062227C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743E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031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263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Vergara</dc:creator>
  <cp:keywords/>
  <dc:description/>
  <cp:lastModifiedBy>Durley López Alzate</cp:lastModifiedBy>
  <cp:revision>3</cp:revision>
  <dcterms:created xsi:type="dcterms:W3CDTF">2021-02-24T23:14:00Z</dcterms:created>
  <dcterms:modified xsi:type="dcterms:W3CDTF">2021-02-24T23:15:00Z</dcterms:modified>
</cp:coreProperties>
</file>