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FD18B4" w:rsidR="002B4EE4" w:rsidRDefault="00944D82" w14:paraId="2813D862" wp14:textId="77777777">
      <w:pPr>
        <w:rPr>
          <w:rFonts w:ascii="Arial" w:hAnsi="Arial" w:cs="Arial"/>
          <w:b/>
          <w:sz w:val="20"/>
          <w:u w:val="single"/>
        </w:rPr>
      </w:pPr>
      <w:r w:rsidRPr="00FD18B4">
        <w:rPr>
          <w:rFonts w:ascii="Arial" w:hAnsi="Arial" w:cs="Arial"/>
          <w:b/>
          <w:sz w:val="20"/>
          <w:u w:val="single"/>
        </w:rPr>
        <w:t>Contribution of Co-Investigator:</w:t>
      </w:r>
    </w:p>
    <w:p xmlns:wp14="http://schemas.microsoft.com/office/word/2010/wordml" w:rsidRPr="00FD18B4" w:rsidR="00944D82" w:rsidP="56738EBE" w:rsidRDefault="00E92172" w14:paraId="2306A5E4" wp14:textId="77777777">
      <w:pPr>
        <w:rPr>
          <w:rFonts w:ascii="Arial" w:hAnsi="Arial" w:cs="Arial"/>
          <w:sz w:val="20"/>
          <w:szCs w:val="20"/>
        </w:rPr>
      </w:pPr>
      <w:r w:rsidRPr="56738EBE" w:rsidR="56738EBE">
        <w:rPr>
          <w:rFonts w:ascii="Arial" w:hAnsi="Arial" w:cs="Arial"/>
          <w:sz w:val="20"/>
          <w:szCs w:val="20"/>
        </w:rPr>
        <w:t>As</w:t>
      </w:r>
      <w:r w:rsidRPr="56738EBE" w:rsidR="56738EBE">
        <w:rPr>
          <w:rFonts w:ascii="Arial" w:hAnsi="Arial" w:cs="Arial"/>
          <w:sz w:val="20"/>
          <w:szCs w:val="20"/>
        </w:rPr>
        <w:t xml:space="preserve"> Co-Investigator (Co-I) on this project, I will supervise the design and implementation of a survey to assess the </w:t>
      </w:r>
      <w:r w:rsidRPr="56738EBE" w:rsidR="56738EBE">
        <w:rPr>
          <w:rFonts w:ascii="Arial" w:hAnsi="Arial" w:cs="Arial"/>
          <w:sz w:val="20"/>
          <w:szCs w:val="20"/>
        </w:rPr>
        <w:t>ownership, usage and awareness of</w:t>
      </w:r>
      <w:r w:rsidRPr="56738EBE" w:rsidR="56738EBE">
        <w:rPr>
          <w:rFonts w:ascii="Arial" w:hAnsi="Arial" w:cs="Arial"/>
          <w:sz w:val="20"/>
          <w:szCs w:val="20"/>
        </w:rPr>
        <w:t xml:space="preserve"> the</w:t>
      </w:r>
      <w:r w:rsidRPr="56738EBE" w:rsidR="56738EBE">
        <w:rPr>
          <w:rFonts w:ascii="Arial" w:hAnsi="Arial" w:cs="Arial"/>
          <w:sz w:val="20"/>
          <w:szCs w:val="20"/>
        </w:rPr>
        <w:t xml:space="preserve"> </w:t>
      </w:r>
      <w:commentRangeStart w:id="764099062"/>
      <w:r w:rsidRPr="56738EBE" w:rsidR="56738EBE">
        <w:rPr>
          <w:rFonts w:ascii="Arial" w:hAnsi="Arial" w:cs="Arial"/>
          <w:sz w:val="20"/>
          <w:szCs w:val="20"/>
        </w:rPr>
        <w:t>efficacy of LLIN</w:t>
      </w:r>
      <w:r w:rsidRPr="56738EBE" w:rsidR="56738EBE">
        <w:rPr>
          <w:rFonts w:ascii="Arial" w:hAnsi="Arial" w:cs="Arial"/>
          <w:sz w:val="20"/>
          <w:szCs w:val="20"/>
        </w:rPr>
        <w:t>s</w:t>
      </w:r>
      <w:commentRangeEnd w:id="764099062"/>
      <w:r>
        <w:rPr>
          <w:rStyle w:val="CommentReference"/>
        </w:rPr>
        <w:commentReference w:id="764099062"/>
      </w:r>
      <w:r w:rsidRPr="56738EBE" w:rsidR="56738EBE">
        <w:rPr>
          <w:rFonts w:ascii="Arial" w:hAnsi="Arial" w:cs="Arial"/>
          <w:sz w:val="20"/>
          <w:szCs w:val="20"/>
        </w:rPr>
        <w:t xml:space="preserve"> among adolescents within Ghana. As a social scientist working in the department of social and behavioural sciences at the University of Ghana, I, along with my frequent collaborator Professor </w:t>
      </w:r>
      <w:proofErr w:type="spellStart"/>
      <w:r w:rsidRPr="56738EBE" w:rsidR="56738EBE">
        <w:rPr>
          <w:rFonts w:ascii="Arial" w:hAnsi="Arial" w:cs="Arial"/>
          <w:sz w:val="20"/>
          <w:szCs w:val="20"/>
        </w:rPr>
        <w:t>Adongo</w:t>
      </w:r>
      <w:proofErr w:type="spellEnd"/>
      <w:r w:rsidRPr="56738EBE" w:rsidR="56738EBE">
        <w:rPr>
          <w:rFonts w:ascii="Arial" w:hAnsi="Arial" w:cs="Arial"/>
          <w:sz w:val="20"/>
          <w:szCs w:val="20"/>
        </w:rPr>
        <w:t xml:space="preserve"> also in the department, have </w:t>
      </w:r>
      <w:r w:rsidRPr="56738EBE" w:rsidR="56738EBE">
        <w:rPr>
          <w:rFonts w:ascii="Arial" w:hAnsi="Arial" w:cs="Arial"/>
          <w:sz w:val="20"/>
          <w:szCs w:val="20"/>
        </w:rPr>
        <w:t>much experience in collecting data about health attitudes from urban and rural Ghanaia</w:t>
      </w:r>
      <w:r w:rsidRPr="56738EBE" w:rsidR="56738EBE">
        <w:rPr>
          <w:rFonts w:ascii="Arial" w:hAnsi="Arial" w:cs="Arial"/>
          <w:sz w:val="20"/>
          <w:szCs w:val="20"/>
        </w:rPr>
        <w:t>n communities</w:t>
      </w:r>
      <w:r w:rsidRPr="56738EBE" w:rsidR="56738EBE">
        <w:rPr>
          <w:rFonts w:ascii="Arial" w:hAnsi="Arial" w:cs="Arial"/>
          <w:sz w:val="20"/>
          <w:szCs w:val="20"/>
        </w:rPr>
        <w:t xml:space="preserve">. </w:t>
      </w:r>
    </w:p>
    <w:p xmlns:wp14="http://schemas.microsoft.com/office/word/2010/wordml" w:rsidRPr="00FD18B4" w:rsidR="001462D2" w:rsidP="56738EBE" w:rsidRDefault="00A337CA" w14:paraId="3FE58B12" wp14:textId="77777777">
      <w:pPr>
        <w:rPr>
          <w:rFonts w:ascii="Arial" w:hAnsi="Arial" w:cs="Arial"/>
          <w:sz w:val="20"/>
          <w:szCs w:val="20"/>
        </w:rPr>
      </w:pPr>
      <w:r w:rsidRPr="56738EBE" w:rsidR="56738EBE">
        <w:rPr>
          <w:rFonts w:ascii="Arial" w:hAnsi="Arial" w:cs="Arial"/>
          <w:sz w:val="20"/>
          <w:szCs w:val="20"/>
        </w:rPr>
        <w:t xml:space="preserve">This survey will </w:t>
      </w:r>
      <w:r w:rsidRPr="56738EBE" w:rsidR="56738EBE">
        <w:rPr>
          <w:rFonts w:ascii="Arial" w:hAnsi="Arial" w:cs="Arial"/>
          <w:sz w:val="20"/>
          <w:szCs w:val="20"/>
        </w:rPr>
        <w:t>firstly assess the</w:t>
      </w:r>
      <w:r w:rsidRPr="56738EBE" w:rsidR="56738EBE">
        <w:rPr>
          <w:rFonts w:ascii="Arial" w:hAnsi="Arial" w:cs="Arial"/>
          <w:sz w:val="20"/>
          <w:szCs w:val="20"/>
        </w:rPr>
        <w:t xml:space="preserve"> general</w:t>
      </w:r>
      <w:r w:rsidRPr="56738EBE" w:rsidR="56738EBE">
        <w:rPr>
          <w:rFonts w:ascii="Arial" w:hAnsi="Arial" w:cs="Arial"/>
          <w:sz w:val="20"/>
          <w:szCs w:val="20"/>
        </w:rPr>
        <w:t xml:space="preserve"> </w:t>
      </w:r>
      <w:r w:rsidRPr="56738EBE" w:rsidR="56738EBE">
        <w:rPr>
          <w:rFonts w:ascii="Arial" w:hAnsi="Arial" w:cs="Arial"/>
          <w:sz w:val="20"/>
          <w:szCs w:val="20"/>
        </w:rPr>
        <w:t>understanding within the survey population of the routes</w:t>
      </w:r>
      <w:r w:rsidRPr="56738EBE" w:rsidR="56738EBE">
        <w:rPr>
          <w:rFonts w:ascii="Arial" w:hAnsi="Arial" w:cs="Arial"/>
          <w:sz w:val="20"/>
          <w:szCs w:val="20"/>
        </w:rPr>
        <w:t xml:space="preserve"> through which malaria transmits. Then we will assess the population’s knowledge of the efficacy, and use of, various prevention methods, such as: Chemotherapy, behavioural changes, vector bre</w:t>
      </w:r>
      <w:r w:rsidRPr="56738EBE" w:rsidR="56738EBE">
        <w:rPr>
          <w:rFonts w:ascii="Arial" w:hAnsi="Arial" w:cs="Arial"/>
          <w:sz w:val="20"/>
          <w:szCs w:val="20"/>
        </w:rPr>
        <w:t>eding control and the use of LL</w:t>
      </w:r>
      <w:r w:rsidRPr="56738EBE" w:rsidR="56738EBE">
        <w:rPr>
          <w:rFonts w:ascii="Arial" w:hAnsi="Arial" w:cs="Arial"/>
          <w:sz w:val="20"/>
          <w:szCs w:val="20"/>
        </w:rPr>
        <w:t>I</w:t>
      </w:r>
      <w:r w:rsidRPr="56738EBE" w:rsidR="56738EBE">
        <w:rPr>
          <w:rFonts w:ascii="Arial" w:hAnsi="Arial" w:cs="Arial"/>
          <w:sz w:val="20"/>
          <w:szCs w:val="20"/>
        </w:rPr>
        <w:t>N</w:t>
      </w:r>
      <w:r w:rsidRPr="56738EBE" w:rsidR="56738EBE">
        <w:rPr>
          <w:rFonts w:ascii="Arial" w:hAnsi="Arial" w:cs="Arial"/>
          <w:sz w:val="20"/>
          <w:szCs w:val="20"/>
        </w:rPr>
        <w:t xml:space="preserve">s. This would be interesting to assess, to see if any further education campaigns would also be useful among the youth to further prevention. From this we will then assess the ownership </w:t>
      </w:r>
      <w:r w:rsidRPr="56738EBE" w:rsidR="56738EBE">
        <w:rPr>
          <w:rFonts w:ascii="Arial" w:hAnsi="Arial" w:cs="Arial"/>
          <w:sz w:val="20"/>
          <w:szCs w:val="20"/>
        </w:rPr>
        <w:t>and usage of LL</w:t>
      </w:r>
      <w:r w:rsidRPr="56738EBE" w:rsidR="56738EBE">
        <w:rPr>
          <w:rFonts w:ascii="Arial" w:hAnsi="Arial" w:cs="Arial"/>
          <w:sz w:val="20"/>
          <w:szCs w:val="20"/>
        </w:rPr>
        <w:t>I</w:t>
      </w:r>
      <w:r w:rsidRPr="56738EBE" w:rsidR="56738EBE">
        <w:rPr>
          <w:rFonts w:ascii="Arial" w:hAnsi="Arial" w:cs="Arial"/>
          <w:sz w:val="20"/>
          <w:szCs w:val="20"/>
        </w:rPr>
        <w:t>N</w:t>
      </w:r>
      <w:r w:rsidRPr="56738EBE" w:rsidR="56738EBE">
        <w:rPr>
          <w:rFonts w:ascii="Arial" w:hAnsi="Arial" w:cs="Arial"/>
          <w:sz w:val="20"/>
          <w:szCs w:val="20"/>
        </w:rPr>
        <w:t xml:space="preserve">s among this population, asking if they own, or their family owns, a </w:t>
      </w:r>
      <w:commentRangeStart w:id="732148455"/>
      <w:proofErr w:type="spellStart"/>
      <w:r w:rsidRPr="56738EBE" w:rsidR="56738EBE">
        <w:rPr>
          <w:rFonts w:ascii="Arial" w:hAnsi="Arial" w:cs="Arial"/>
          <w:sz w:val="20"/>
          <w:szCs w:val="20"/>
        </w:rPr>
        <w:t>bednet</w:t>
      </w:r>
      <w:proofErr w:type="spellEnd"/>
      <w:commentRangeEnd w:id="732148455"/>
      <w:r>
        <w:rPr>
          <w:rStyle w:val="CommentReference"/>
        </w:rPr>
        <w:commentReference w:id="732148455"/>
      </w:r>
      <w:r w:rsidRPr="56738EBE" w:rsidR="56738EBE">
        <w:rPr>
          <w:rFonts w:ascii="Arial" w:hAnsi="Arial" w:cs="Arial"/>
          <w:sz w:val="20"/>
          <w:szCs w:val="20"/>
        </w:rPr>
        <w:t xml:space="preserve">, if they use said </w:t>
      </w:r>
      <w:proofErr w:type="spellStart"/>
      <w:r w:rsidRPr="56738EBE" w:rsidR="56738EBE">
        <w:rPr>
          <w:rFonts w:ascii="Arial" w:hAnsi="Arial" w:cs="Arial"/>
          <w:sz w:val="20"/>
          <w:szCs w:val="20"/>
        </w:rPr>
        <w:t>bednet</w:t>
      </w:r>
      <w:proofErr w:type="spellEnd"/>
      <w:r w:rsidRPr="56738EBE" w:rsidR="56738EBE">
        <w:rPr>
          <w:rFonts w:ascii="Arial" w:hAnsi="Arial" w:cs="Arial"/>
          <w:sz w:val="20"/>
          <w:szCs w:val="20"/>
        </w:rPr>
        <w:t xml:space="preserve"> or whether they would use one were they to be given </w:t>
      </w:r>
      <w:commentRangeStart w:id="1656961633"/>
      <w:r w:rsidRPr="56738EBE" w:rsidR="56738EBE">
        <w:rPr>
          <w:rFonts w:ascii="Arial" w:hAnsi="Arial" w:cs="Arial"/>
          <w:sz w:val="20"/>
          <w:szCs w:val="20"/>
        </w:rPr>
        <w:t>one</w:t>
      </w:r>
      <w:commentRangeEnd w:id="1656961633"/>
      <w:r>
        <w:rPr>
          <w:rStyle w:val="CommentReference"/>
        </w:rPr>
        <w:commentReference w:id="1656961633"/>
      </w:r>
      <w:r w:rsidRPr="56738EBE" w:rsidR="56738EBE">
        <w:rPr>
          <w:rFonts w:ascii="Arial" w:hAnsi="Arial" w:cs="Arial"/>
          <w:sz w:val="20"/>
          <w:szCs w:val="20"/>
        </w:rPr>
        <w:t xml:space="preserve">. </w:t>
      </w:r>
      <w:r w:rsidRPr="56738EBE" w:rsidR="56738EBE">
        <w:rPr>
          <w:rFonts w:ascii="Arial" w:hAnsi="Arial" w:cs="Arial"/>
          <w:sz w:val="20"/>
          <w:szCs w:val="20"/>
        </w:rPr>
        <w:t xml:space="preserve">We will also ask about their </w:t>
      </w:r>
      <w:commentRangeStart w:id="872890606"/>
      <w:r w:rsidRPr="56738EBE" w:rsidR="56738EBE">
        <w:rPr>
          <w:rFonts w:ascii="Arial" w:hAnsi="Arial" w:cs="Arial"/>
          <w:sz w:val="20"/>
          <w:szCs w:val="20"/>
        </w:rPr>
        <w:t>rec</w:t>
      </w:r>
      <w:r w:rsidRPr="56738EBE" w:rsidR="56738EBE">
        <w:rPr>
          <w:rFonts w:ascii="Arial" w:hAnsi="Arial" w:cs="Arial"/>
          <w:sz w:val="20"/>
          <w:szCs w:val="20"/>
        </w:rPr>
        <w:t>eptivity</w:t>
      </w:r>
      <w:commentRangeEnd w:id="872890606"/>
      <w:r>
        <w:rPr>
          <w:rStyle w:val="CommentReference"/>
        </w:rPr>
        <w:commentReference w:id="872890606"/>
      </w:r>
      <w:r w:rsidRPr="56738EBE" w:rsidR="56738EBE">
        <w:rPr>
          <w:rFonts w:ascii="Arial" w:hAnsi="Arial" w:cs="Arial"/>
          <w:sz w:val="20"/>
          <w:szCs w:val="20"/>
        </w:rPr>
        <w:t xml:space="preserve"> to other interventions, such as chemotherapy, insecticide spraying and vaccination</w:t>
      </w:r>
      <w:r w:rsidRPr="56738EBE" w:rsidR="56738EBE">
        <w:rPr>
          <w:rFonts w:ascii="Arial" w:hAnsi="Arial" w:cs="Arial"/>
          <w:sz w:val="20"/>
          <w:szCs w:val="20"/>
        </w:rPr>
        <w:t>, to gauge if other prevention methods could be used in conjunction with LLINs</w:t>
      </w:r>
      <w:r w:rsidRPr="56738EBE" w:rsidR="56738EBE">
        <w:rPr>
          <w:rFonts w:ascii="Arial" w:hAnsi="Arial" w:cs="Arial"/>
          <w:sz w:val="20"/>
          <w:szCs w:val="20"/>
        </w:rPr>
        <w:t>.</w:t>
      </w:r>
    </w:p>
    <w:p xmlns:wp14="http://schemas.microsoft.com/office/word/2010/wordml" w:rsidRPr="00FD18B4" w:rsidR="00A337CA" w:rsidRDefault="001462D2" w14:paraId="3188358C" wp14:textId="77777777">
      <w:pPr>
        <w:rPr>
          <w:rFonts w:ascii="Arial" w:hAnsi="Arial" w:cs="Arial"/>
          <w:sz w:val="20"/>
        </w:rPr>
      </w:pPr>
      <w:r w:rsidRPr="00FD18B4">
        <w:rPr>
          <w:rFonts w:ascii="Arial" w:hAnsi="Arial" w:cs="Arial"/>
          <w:sz w:val="20"/>
        </w:rPr>
        <w:t>This</w:t>
      </w:r>
      <w:r w:rsidRPr="00FD18B4" w:rsidR="00FD18B4">
        <w:rPr>
          <w:rFonts w:ascii="Arial" w:hAnsi="Arial" w:cs="Arial"/>
          <w:sz w:val="20"/>
        </w:rPr>
        <w:t xml:space="preserve"> survey</w:t>
      </w:r>
      <w:r w:rsidRPr="00FD18B4">
        <w:rPr>
          <w:rFonts w:ascii="Arial" w:hAnsi="Arial" w:cs="Arial"/>
          <w:sz w:val="20"/>
        </w:rPr>
        <w:t xml:space="preserve"> will be conducted in English, given that the main language in the Ghanaian education system is English. For each of the three study areas mentioned above we</w:t>
      </w:r>
      <w:r w:rsidRPr="00FD18B4" w:rsidR="00FD18B4">
        <w:rPr>
          <w:rFonts w:ascii="Arial" w:hAnsi="Arial" w:cs="Arial"/>
          <w:sz w:val="20"/>
        </w:rPr>
        <w:t xml:space="preserve"> will recruit four local</w:t>
      </w:r>
      <w:r w:rsidRPr="00FD18B4">
        <w:rPr>
          <w:rFonts w:ascii="Arial" w:hAnsi="Arial" w:cs="Arial"/>
          <w:sz w:val="20"/>
        </w:rPr>
        <w:t xml:space="preserve"> field workers to go into schools to </w:t>
      </w:r>
      <w:r w:rsidRPr="00FD18B4" w:rsidR="00FD18B4">
        <w:rPr>
          <w:rFonts w:ascii="Arial" w:hAnsi="Arial" w:cs="Arial"/>
          <w:sz w:val="20"/>
        </w:rPr>
        <w:t>carry out the questionnaire in pairs. Both members of these pairs will then</w:t>
      </w:r>
      <w:r w:rsidR="00520C24">
        <w:rPr>
          <w:rFonts w:ascii="Arial" w:hAnsi="Arial" w:cs="Arial"/>
          <w:sz w:val="20"/>
        </w:rPr>
        <w:t xml:space="preserve"> independently input their results into the software Epi Info, provided freely by the CDC, with any discrepancies further resolved to ensure accuracy of the survey. Once a first draft of the questionnaire is created we will test this in Accra, to resolve any </w:t>
      </w:r>
      <w:r w:rsidR="007F5677">
        <w:rPr>
          <w:rFonts w:ascii="Arial" w:hAnsi="Arial" w:cs="Arial"/>
          <w:sz w:val="20"/>
        </w:rPr>
        <w:t>initial</w:t>
      </w:r>
      <w:r w:rsidR="00520C24">
        <w:rPr>
          <w:rFonts w:ascii="Arial" w:hAnsi="Arial" w:cs="Arial"/>
          <w:sz w:val="20"/>
        </w:rPr>
        <w:t xml:space="preserve"> difficulties, before rolling out to all three of the study areas.   </w:t>
      </w:r>
      <w:r w:rsidRPr="00FD18B4" w:rsidR="00FD18B4">
        <w:rPr>
          <w:rFonts w:ascii="Arial" w:hAnsi="Arial" w:cs="Arial"/>
          <w:sz w:val="20"/>
        </w:rPr>
        <w:t xml:space="preserve">   </w:t>
      </w:r>
      <w:r w:rsidRPr="00FD18B4">
        <w:rPr>
          <w:rFonts w:ascii="Arial" w:hAnsi="Arial" w:cs="Arial"/>
          <w:sz w:val="20"/>
        </w:rPr>
        <w:t xml:space="preserve"> </w:t>
      </w:r>
      <w:r w:rsidRPr="00FD18B4" w:rsidR="009D0447">
        <w:rPr>
          <w:rFonts w:ascii="Arial" w:hAnsi="Arial" w:cs="Arial"/>
          <w:sz w:val="20"/>
        </w:rPr>
        <w:t xml:space="preserve">  </w:t>
      </w:r>
      <w:bookmarkStart w:name="_GoBack" w:id="0"/>
    </w:p>
    <w:bookmarkEnd w:id="0"/>
    <w:p xmlns:wp14="http://schemas.microsoft.com/office/word/2010/wordml" w:rsidRPr="00944D82" w:rsidR="0013594F" w:rsidRDefault="0013594F" w14:paraId="672A6659" wp14:textId="77777777">
      <w:pPr>
        <w:rPr>
          <w:sz w:val="24"/>
        </w:rPr>
      </w:pPr>
    </w:p>
    <w:sectPr w:rsidRPr="00944D82" w:rsidR="0013594F">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SE" w:author="Skarp, Janetta E" w:date="2018-05-09T13:47:18" w:id="764099062">
    <w:p w:rsidR="56738EBE" w:rsidRDefault="56738EBE" w14:paraId="2C8F9014" w14:textId="797AC255">
      <w:pPr>
        <w:pStyle w:val="CommentText"/>
      </w:pPr>
      <w:r>
        <w:t>maybe change to "efficacy of LLINs and other tools" or something?</w:t>
      </w:r>
      <w:r>
        <w:rPr>
          <w:rStyle w:val="CommentReference"/>
        </w:rPr>
        <w:annotationRef/>
      </w:r>
    </w:p>
  </w:comment>
  <w:comment w:initials="SE" w:author="Skarp, Janetta E" w:date="2018-05-09T13:51:34" w:id="732148455">
    <w:p w:rsidR="56738EBE" w:rsidRDefault="56738EBE" w14:paraId="0E029D2A" w14:textId="3D91E400">
      <w:pPr>
        <w:pStyle w:val="CommentText"/>
      </w:pPr>
      <w:r>
        <w:t>maybe switch to LLIN to keep consistent</w:t>
      </w:r>
      <w:r>
        <w:rPr>
          <w:rStyle w:val="CommentReference"/>
        </w:rPr>
        <w:annotationRef/>
      </w:r>
    </w:p>
    <w:p w:rsidR="56738EBE" w:rsidRDefault="56738EBE" w14:paraId="7B79095D" w14:textId="13041FDF">
      <w:pPr>
        <w:pStyle w:val="CommentText"/>
      </w:pPr>
      <w:r>
        <w:t/>
      </w:r>
    </w:p>
  </w:comment>
  <w:comment w:initials="SE" w:author="Skarp, Janetta E" w:date="2018-05-09T13:51:50" w:id="1656961633">
    <w:p w:rsidR="56738EBE" w:rsidRDefault="56738EBE" w14:paraId="1CB292E8" w14:textId="273232E0">
      <w:pPr>
        <w:pStyle w:val="CommentText"/>
      </w:pPr>
      <w:r>
        <w:t>maybe say "their own" instead?</w:t>
      </w:r>
      <w:r>
        <w:rPr>
          <w:rStyle w:val="CommentReference"/>
        </w:rPr>
        <w:annotationRef/>
      </w:r>
    </w:p>
  </w:comment>
  <w:comment w:initials="SE" w:author="Skarp, Janetta E" w:date="2018-05-09T13:52:14" w:id="872890606">
    <w:p w:rsidR="56738EBE" w:rsidRDefault="56738EBE" w14:paraId="125373B2" w14:textId="6EBA64E6">
      <w:pPr>
        <w:pStyle w:val="CommentText"/>
      </w:pPr>
      <w:r>
        <w:t>receptivity to and usage of where applicable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C8F9014"/>
  <w15:commentEx w15:done="0" w15:paraId="7B79095D"/>
  <w15:commentEx w15:done="0" w15:paraId="1CB292E8"/>
  <w15:commentEx w15:done="0" w15:paraId="125373B2"/>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Skarp, Janetta E">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D82"/>
    <w:rsid w:val="00041A5D"/>
    <w:rsid w:val="0013594F"/>
    <w:rsid w:val="00140D02"/>
    <w:rsid w:val="001462D2"/>
    <w:rsid w:val="002B4EE4"/>
    <w:rsid w:val="002E1198"/>
    <w:rsid w:val="003028E2"/>
    <w:rsid w:val="0040253E"/>
    <w:rsid w:val="00520C24"/>
    <w:rsid w:val="00524D80"/>
    <w:rsid w:val="005355A1"/>
    <w:rsid w:val="006A12D6"/>
    <w:rsid w:val="006F4AB1"/>
    <w:rsid w:val="007B441E"/>
    <w:rsid w:val="007F5677"/>
    <w:rsid w:val="008818FB"/>
    <w:rsid w:val="008F4965"/>
    <w:rsid w:val="00944D82"/>
    <w:rsid w:val="009832B3"/>
    <w:rsid w:val="009D0447"/>
    <w:rsid w:val="00A1073E"/>
    <w:rsid w:val="00A337CA"/>
    <w:rsid w:val="00AA732D"/>
    <w:rsid w:val="00AB1B4A"/>
    <w:rsid w:val="00AE688A"/>
    <w:rsid w:val="00CF135D"/>
    <w:rsid w:val="00E91B60"/>
    <w:rsid w:val="00E92172"/>
    <w:rsid w:val="00FD18B4"/>
    <w:rsid w:val="56738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2C94"/>
  <w15:chartTrackingRefBased/>
  <w15:docId w15:val="{5C65E580-6CE1-4D89-A6C0-405B3D0FD4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word/comments.xml" Id="R2849cb302aa940c3" /><Relationship Type="http://schemas.microsoft.com/office/2011/relationships/people" Target="/word/people.xml" Id="R0ae94bb6be1f4884" /><Relationship Type="http://schemas.microsoft.com/office/2011/relationships/commentsExtended" Target="/word/commentsExtended.xml" Id="R5d368eefbf6842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Josh D'Aeth</dc:creator>
  <keywords/>
  <dc:description/>
  <lastModifiedBy>Skarp, Janetta E</lastModifiedBy>
  <revision>5</revision>
  <dcterms:created xsi:type="dcterms:W3CDTF">2018-05-07T13:52:00.0000000Z</dcterms:created>
  <dcterms:modified xsi:type="dcterms:W3CDTF">2018-05-09T12:52:35.1491548Z</dcterms:modified>
</coreProperties>
</file>