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EB162" w14:textId="77777777" w:rsidR="00E2192A" w:rsidRPr="00625E60" w:rsidRDefault="00E2192A">
      <w:pPr>
        <w:pBdr>
          <w:top w:val="single" w:sz="4" w:space="1" w:color="auto"/>
          <w:left w:val="single" w:sz="4" w:space="4" w:color="auto"/>
          <w:bottom w:val="single" w:sz="4" w:space="1" w:color="auto"/>
          <w:right w:val="single" w:sz="4" w:space="4" w:color="auto"/>
        </w:pBdr>
        <w:jc w:val="center"/>
        <w:rPr>
          <w:rFonts w:ascii="Tahoma" w:hAnsi="Tahoma" w:cs="Tahoma"/>
          <w:b/>
        </w:rPr>
      </w:pPr>
      <w:r w:rsidRPr="0019187A">
        <w:rPr>
          <w:rFonts w:ascii="Tahoma" w:hAnsi="Tahoma" w:cs="Tahoma"/>
          <w:b/>
          <w:sz w:val="28"/>
          <w:szCs w:val="28"/>
        </w:rPr>
        <w:t>How to Overcome Math Anxiety</w:t>
      </w:r>
      <w:r w:rsidRPr="00625E60">
        <w:rPr>
          <w:rFonts w:ascii="Tahoma" w:hAnsi="Tahoma" w:cs="Tahoma"/>
          <w:b/>
        </w:rPr>
        <w:tab/>
      </w:r>
    </w:p>
    <w:p w14:paraId="0DE7E714" w14:textId="77777777" w:rsidR="00E2192A" w:rsidRPr="00DD62F9" w:rsidRDefault="00E2192A">
      <w:pPr>
        <w:pStyle w:val="NormalWeb"/>
        <w:ind w:left="5040"/>
        <w:rPr>
          <w:rFonts w:ascii="Tahoma" w:hAnsi="Tahoma" w:cs="Tahoma"/>
          <w:sz w:val="20"/>
          <w:szCs w:val="20"/>
        </w:rPr>
      </w:pPr>
      <w:r w:rsidRPr="00DD62F9">
        <w:rPr>
          <w:rFonts w:ascii="Tahoma" w:hAnsi="Tahoma" w:cs="Tahoma"/>
          <w:sz w:val="20"/>
          <w:szCs w:val="20"/>
        </w:rPr>
        <w:t>“Do not worry about your difficulties in mathematics</w:t>
      </w:r>
      <w:r>
        <w:rPr>
          <w:rFonts w:ascii="Tahoma" w:hAnsi="Tahoma" w:cs="Tahoma"/>
          <w:sz w:val="20"/>
          <w:szCs w:val="20"/>
        </w:rPr>
        <w:t>;</w:t>
      </w:r>
      <w:r w:rsidRPr="00DD62F9">
        <w:rPr>
          <w:rFonts w:ascii="Tahoma" w:hAnsi="Tahoma" w:cs="Tahoma"/>
          <w:sz w:val="20"/>
          <w:szCs w:val="20"/>
        </w:rPr>
        <w:t xml:space="preserve"> I assure you that mine are greater.”</w:t>
      </w:r>
      <w:r w:rsidRPr="00DD62F9">
        <w:rPr>
          <w:rFonts w:ascii="Tahoma" w:hAnsi="Tahoma" w:cs="Tahoma"/>
          <w:sz w:val="20"/>
          <w:szCs w:val="20"/>
        </w:rPr>
        <w:br/>
      </w:r>
      <w:r w:rsidRPr="00DD62F9">
        <w:rPr>
          <w:rFonts w:ascii="Tahoma" w:hAnsi="Tahoma" w:cs="Tahoma"/>
          <w:sz w:val="20"/>
          <w:szCs w:val="20"/>
        </w:rPr>
        <w:tab/>
      </w:r>
      <w:r w:rsidRPr="00DD62F9">
        <w:rPr>
          <w:rFonts w:ascii="Tahoma" w:hAnsi="Tahoma" w:cs="Tahoma"/>
          <w:sz w:val="20"/>
          <w:szCs w:val="20"/>
        </w:rPr>
        <w:tab/>
      </w:r>
      <w:r w:rsidRPr="00DD62F9">
        <w:rPr>
          <w:rFonts w:ascii="Tahoma" w:hAnsi="Tahoma" w:cs="Tahoma"/>
          <w:sz w:val="20"/>
          <w:szCs w:val="20"/>
        </w:rPr>
        <w:tab/>
        <w:t>-Albert Einstein</w:t>
      </w:r>
    </w:p>
    <w:p w14:paraId="1498A204" w14:textId="77777777" w:rsidR="000322CC" w:rsidRPr="00FA3313" w:rsidRDefault="00E2192A" w:rsidP="00FA3313">
      <w:pPr>
        <w:jc w:val="both"/>
        <w:rPr>
          <w:rFonts w:ascii="Tahoma" w:hAnsi="Tahoma" w:cs="Tahoma"/>
          <w:sz w:val="20"/>
          <w:szCs w:val="20"/>
        </w:rPr>
      </w:pPr>
      <w:r w:rsidRPr="00F15F29">
        <w:rPr>
          <w:rFonts w:ascii="Tahoma" w:hAnsi="Tahoma" w:cs="Tahoma"/>
          <w:sz w:val="20"/>
          <w:szCs w:val="20"/>
        </w:rPr>
        <w:t>Th</w:t>
      </w:r>
      <w:r w:rsidR="00FA3313">
        <w:rPr>
          <w:rFonts w:ascii="Tahoma" w:hAnsi="Tahoma" w:cs="Tahoma"/>
          <w:sz w:val="20"/>
          <w:szCs w:val="20"/>
        </w:rPr>
        <w:t xml:space="preserve">is guide </w:t>
      </w:r>
      <w:r w:rsidRPr="00F15F29">
        <w:rPr>
          <w:rFonts w:ascii="Tahoma" w:hAnsi="Tahoma" w:cs="Tahoma"/>
          <w:sz w:val="20"/>
          <w:szCs w:val="20"/>
        </w:rPr>
        <w:t>was created by a group of Anoka-Ramsey Community College facult</w:t>
      </w:r>
      <w:r w:rsidR="00FA3313">
        <w:rPr>
          <w:rFonts w:ascii="Tahoma" w:hAnsi="Tahoma" w:cs="Tahoma"/>
          <w:sz w:val="20"/>
          <w:szCs w:val="20"/>
        </w:rPr>
        <w:t>y and students.  We hope you fi</w:t>
      </w:r>
      <w:r w:rsidRPr="00F15F29">
        <w:rPr>
          <w:rFonts w:ascii="Tahoma" w:hAnsi="Tahoma" w:cs="Tahoma"/>
          <w:sz w:val="20"/>
          <w:szCs w:val="20"/>
        </w:rPr>
        <w:t xml:space="preserve">nd </w:t>
      </w:r>
      <w:r w:rsidR="00FA3313">
        <w:rPr>
          <w:rFonts w:ascii="Tahoma" w:hAnsi="Tahoma" w:cs="Tahoma"/>
          <w:sz w:val="20"/>
          <w:szCs w:val="20"/>
        </w:rPr>
        <w:t>it</w:t>
      </w:r>
      <w:r w:rsidRPr="00F15F29">
        <w:rPr>
          <w:rFonts w:ascii="Tahoma" w:hAnsi="Tahoma" w:cs="Tahoma"/>
          <w:sz w:val="20"/>
          <w:szCs w:val="20"/>
        </w:rPr>
        <w:t xml:space="preserve"> both informative and entertaining.  It was developed to create awareness about math anxiety and to introduce students to some of the causes and symptoms of math anxiety.  </w:t>
      </w:r>
      <w:r w:rsidR="00FA3313">
        <w:rPr>
          <w:rFonts w:ascii="Tahoma" w:hAnsi="Tahoma" w:cs="Tahoma"/>
          <w:sz w:val="20"/>
          <w:szCs w:val="20"/>
        </w:rPr>
        <w:t>M</w:t>
      </w:r>
      <w:r w:rsidRPr="00F15F29">
        <w:rPr>
          <w:rFonts w:ascii="Tahoma" w:hAnsi="Tahoma" w:cs="Tahoma"/>
          <w:sz w:val="20"/>
          <w:szCs w:val="20"/>
        </w:rPr>
        <w:t xml:space="preserve">ath anxiety is a complex problem, however, and many students would benefit from more information and guidance than this </w:t>
      </w:r>
      <w:r w:rsidR="0027078C">
        <w:rPr>
          <w:rFonts w:ascii="Tahoma" w:hAnsi="Tahoma" w:cs="Tahoma"/>
          <w:sz w:val="20"/>
          <w:szCs w:val="20"/>
        </w:rPr>
        <w:t>handout</w:t>
      </w:r>
      <w:r w:rsidRPr="00F15F29">
        <w:rPr>
          <w:rFonts w:ascii="Tahoma" w:hAnsi="Tahoma" w:cs="Tahoma"/>
          <w:sz w:val="20"/>
          <w:szCs w:val="20"/>
        </w:rPr>
        <w:t xml:space="preserve"> can provide.  </w:t>
      </w:r>
      <w:r w:rsidR="0027078C">
        <w:rPr>
          <w:rFonts w:ascii="Tahoma" w:hAnsi="Tahoma" w:cs="Tahoma"/>
          <w:sz w:val="20"/>
          <w:szCs w:val="20"/>
        </w:rPr>
        <w:t>Students may also want to consult their instructors and counselors to get guidance on an individualized program of dealing with math anxiety.</w:t>
      </w:r>
    </w:p>
    <w:p w14:paraId="3E8C2C53" w14:textId="77777777" w:rsidR="00E2192A" w:rsidRDefault="00E2192A">
      <w:pPr>
        <w:pStyle w:val="Heading1"/>
        <w:rPr>
          <w:rFonts w:ascii="Tahoma" w:hAnsi="Tahoma" w:cs="Tahoma"/>
          <w:sz w:val="22"/>
          <w:szCs w:val="22"/>
        </w:rPr>
      </w:pPr>
      <w:r w:rsidRPr="00C229A8">
        <w:rPr>
          <w:rFonts w:ascii="Tahoma" w:hAnsi="Tahoma" w:cs="Tahoma"/>
          <w:sz w:val="22"/>
          <w:szCs w:val="22"/>
          <w:u w:val="single"/>
        </w:rPr>
        <w:t>What Is Math Anxiety?</w:t>
      </w:r>
      <w:r>
        <w:rPr>
          <w:rFonts w:ascii="Tahoma" w:hAnsi="Tahoma" w:cs="Tahoma"/>
          <w:sz w:val="22"/>
          <w:szCs w:val="22"/>
        </w:rPr>
        <w:tab/>
      </w:r>
      <w:r w:rsidRPr="004305F7">
        <w:rPr>
          <w:rFonts w:ascii="Tahoma" w:hAnsi="Tahoma" w:cs="Tahoma"/>
          <w:sz w:val="22"/>
          <w:szCs w:val="22"/>
        </w:rPr>
        <w:t xml:space="preserve"> </w:t>
      </w:r>
      <w:r w:rsidRPr="004305F7">
        <w:rPr>
          <w:rFonts w:ascii="Tahoma" w:hAnsi="Tahoma" w:cs="Tahoma"/>
          <w:sz w:val="22"/>
          <w:szCs w:val="22"/>
        </w:rPr>
        <w:tab/>
      </w:r>
      <w:r w:rsidR="00CA342A">
        <w:rPr>
          <w:rFonts w:ascii="Tahoma" w:hAnsi="Tahoma" w:cs="Tahoma"/>
          <w:noProof/>
          <w:sz w:val="22"/>
          <w:szCs w:val="22"/>
          <w:lang w:eastAsia="en-US"/>
        </w:rPr>
        <w:drawing>
          <wp:inline distT="0" distB="0" distL="0" distR="0" wp14:anchorId="7C378A0C" wp14:editId="79B7FBE5">
            <wp:extent cx="228600" cy="114300"/>
            <wp:effectExtent l="0" t="0" r="0" b="12700"/>
            <wp:docPr id="1" name="Picture 1" desc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14300"/>
                    </a:xfrm>
                    <a:prstGeom prst="rect">
                      <a:avLst/>
                    </a:prstGeom>
                    <a:noFill/>
                    <a:ln>
                      <a:noFill/>
                    </a:ln>
                  </pic:spPr>
                </pic:pic>
              </a:graphicData>
            </a:graphic>
          </wp:inline>
        </w:drawing>
      </w:r>
    </w:p>
    <w:p w14:paraId="228D40D3" w14:textId="77777777" w:rsidR="00E2192A" w:rsidRPr="00D85A15" w:rsidRDefault="00E2192A" w:rsidP="000322CC">
      <w:pPr>
        <w:jc w:val="both"/>
        <w:rPr>
          <w:rFonts w:ascii="Tahoma" w:hAnsi="Tahoma" w:cs="Tahoma"/>
          <w:sz w:val="20"/>
          <w:szCs w:val="20"/>
        </w:rPr>
      </w:pPr>
      <w:r w:rsidRPr="00B1428A">
        <w:rPr>
          <w:rFonts w:ascii="Tahoma" w:hAnsi="Tahoma" w:cs="Tahoma"/>
          <w:sz w:val="20"/>
          <w:szCs w:val="20"/>
        </w:rPr>
        <w:t>One definition of math anxiety is “the panic, helplessness, paralysis, and mental disorganization that arises among some people when they are required to solve a mathematical problem”</w:t>
      </w:r>
      <w:r>
        <w:rPr>
          <w:rFonts w:ascii="Tahoma" w:hAnsi="Tahoma" w:cs="Tahoma"/>
          <w:sz w:val="20"/>
          <w:szCs w:val="20"/>
        </w:rPr>
        <w:t>.</w:t>
      </w:r>
      <w:r w:rsidRPr="00B1428A">
        <w:rPr>
          <w:rFonts w:ascii="Tahoma" w:hAnsi="Tahoma" w:cs="Tahoma"/>
          <w:sz w:val="20"/>
          <w:szCs w:val="20"/>
        </w:rPr>
        <w:t xml:space="preserve"> </w:t>
      </w:r>
      <w:r>
        <w:rPr>
          <w:rFonts w:ascii="Tahoma" w:hAnsi="Tahoma" w:cs="Tahoma"/>
          <w:sz w:val="20"/>
          <w:szCs w:val="20"/>
        </w:rPr>
        <w:t>(S</w:t>
      </w:r>
      <w:r w:rsidRPr="00B1428A">
        <w:rPr>
          <w:rFonts w:ascii="Tahoma" w:hAnsi="Tahoma" w:cs="Tahoma"/>
          <w:sz w:val="20"/>
          <w:szCs w:val="20"/>
        </w:rPr>
        <w:t>ource:  Tobias and Weissbrod (1980)).</w:t>
      </w:r>
      <w:r>
        <w:rPr>
          <w:rFonts w:ascii="Tahoma" w:hAnsi="Tahoma" w:cs="Tahoma"/>
          <w:b/>
          <w:sz w:val="20"/>
          <w:szCs w:val="20"/>
        </w:rPr>
        <w:t xml:space="preserve">  </w:t>
      </w:r>
      <w:r w:rsidRPr="00D85A15">
        <w:rPr>
          <w:rFonts w:ascii="Tahoma" w:hAnsi="Tahoma" w:cs="Tahoma"/>
          <w:sz w:val="20"/>
          <w:szCs w:val="20"/>
        </w:rPr>
        <w:t>Math anxiety is a serious and pervasive problem, especially in the college setting.  Students may experience math anxiety in many forms and degrees, from “freezing up” during a math exam, to attempting to avoid anything having to do with numbers.   Symptoms may be physical or psychological and may include (but not be limited to) any of the following:</w:t>
      </w:r>
    </w:p>
    <w:p w14:paraId="1FFC9BDF" w14:textId="77777777" w:rsidR="00E2192A" w:rsidRPr="00D85A15" w:rsidRDefault="00E2192A" w:rsidP="000322CC">
      <w:pPr>
        <w:jc w:val="both"/>
        <w:rPr>
          <w:rFonts w:ascii="Tahoma" w:hAnsi="Tahoma" w:cs="Tahoma"/>
          <w:sz w:val="20"/>
          <w:szCs w:val="20"/>
        </w:rPr>
      </w:pPr>
    </w:p>
    <w:p w14:paraId="38F47CD9" w14:textId="77777777" w:rsidR="00E2192A" w:rsidRPr="00D85A15" w:rsidRDefault="00E2192A">
      <w:pPr>
        <w:ind w:firstLine="720"/>
        <w:jc w:val="both"/>
        <w:rPr>
          <w:rFonts w:ascii="Tahoma" w:hAnsi="Tahoma" w:cs="Tahoma"/>
          <w:sz w:val="20"/>
          <w:szCs w:val="20"/>
        </w:rPr>
      </w:pPr>
      <w:r w:rsidRPr="00D85A15">
        <w:rPr>
          <w:rFonts w:ascii="Tahoma" w:hAnsi="Tahoma" w:cs="Tahoma"/>
          <w:b/>
          <w:sz w:val="20"/>
          <w:szCs w:val="20"/>
        </w:rPr>
        <w:t>Physical</w:t>
      </w:r>
      <w:r w:rsidRPr="00D85A15">
        <w:rPr>
          <w:rFonts w:ascii="Tahoma" w:hAnsi="Tahoma" w:cs="Tahoma"/>
          <w:sz w:val="20"/>
          <w:szCs w:val="20"/>
        </w:rPr>
        <w:t>:  Nausea, shortness-of-breath, sweating, heart palpitations, increased blood pressure.</w:t>
      </w:r>
    </w:p>
    <w:p w14:paraId="16666B93" w14:textId="77777777" w:rsidR="00E2192A" w:rsidRPr="00D85A15" w:rsidRDefault="00E2192A">
      <w:pPr>
        <w:jc w:val="both"/>
        <w:rPr>
          <w:rFonts w:ascii="Tahoma" w:hAnsi="Tahoma" w:cs="Tahoma"/>
          <w:sz w:val="20"/>
          <w:szCs w:val="20"/>
        </w:rPr>
      </w:pPr>
    </w:p>
    <w:p w14:paraId="7239989A" w14:textId="77777777" w:rsidR="00E2192A" w:rsidRPr="00D85A15" w:rsidRDefault="00E2192A">
      <w:pPr>
        <w:ind w:left="720"/>
        <w:jc w:val="both"/>
        <w:rPr>
          <w:rFonts w:ascii="Tahoma" w:hAnsi="Tahoma" w:cs="Tahoma"/>
          <w:sz w:val="20"/>
          <w:szCs w:val="20"/>
        </w:rPr>
      </w:pPr>
      <w:r w:rsidRPr="00D85A15">
        <w:rPr>
          <w:rFonts w:ascii="Tahoma" w:hAnsi="Tahoma" w:cs="Tahoma"/>
          <w:b/>
          <w:sz w:val="20"/>
          <w:szCs w:val="20"/>
        </w:rPr>
        <w:t xml:space="preserve">Psychological:  </w:t>
      </w:r>
      <w:r w:rsidRPr="00D85A15">
        <w:rPr>
          <w:rFonts w:ascii="Tahoma" w:hAnsi="Tahoma" w:cs="Tahoma"/>
          <w:sz w:val="20"/>
          <w:szCs w:val="20"/>
        </w:rPr>
        <w:t>Memory loss, paralysis of thought, loss of self-confidence, negative self-talk, math avoidance, isolation</w:t>
      </w:r>
      <w:r>
        <w:rPr>
          <w:rFonts w:ascii="Tahoma" w:hAnsi="Tahoma" w:cs="Tahoma"/>
          <w:sz w:val="20"/>
          <w:szCs w:val="20"/>
        </w:rPr>
        <w:t xml:space="preserve"> (thinking you are the only one who feels this way)</w:t>
      </w:r>
      <w:r w:rsidRPr="00D85A15">
        <w:rPr>
          <w:rFonts w:ascii="Tahoma" w:hAnsi="Tahoma" w:cs="Tahoma"/>
          <w:sz w:val="20"/>
          <w:szCs w:val="20"/>
        </w:rPr>
        <w:t xml:space="preserve">. </w:t>
      </w:r>
    </w:p>
    <w:p w14:paraId="26A0409C" w14:textId="77777777" w:rsidR="00E2192A" w:rsidRPr="00D85A15" w:rsidRDefault="00E2192A">
      <w:pPr>
        <w:jc w:val="both"/>
        <w:rPr>
          <w:rFonts w:ascii="Tahoma" w:hAnsi="Tahoma" w:cs="Tahoma"/>
          <w:sz w:val="20"/>
          <w:szCs w:val="20"/>
        </w:rPr>
      </w:pPr>
    </w:p>
    <w:p w14:paraId="6CDB7377" w14:textId="77777777" w:rsidR="00E2192A" w:rsidRPr="00D85A15" w:rsidRDefault="00E2192A">
      <w:pPr>
        <w:jc w:val="both"/>
        <w:rPr>
          <w:rFonts w:ascii="Tahoma" w:hAnsi="Tahoma" w:cs="Tahoma"/>
          <w:sz w:val="20"/>
          <w:szCs w:val="20"/>
        </w:rPr>
      </w:pPr>
      <w:r w:rsidRPr="00D85A15">
        <w:rPr>
          <w:rFonts w:ascii="Tahoma" w:hAnsi="Tahoma" w:cs="Tahoma"/>
          <w:sz w:val="20"/>
          <w:szCs w:val="20"/>
        </w:rPr>
        <w:t>These symptoms and other negative math experience</w:t>
      </w:r>
      <w:r>
        <w:rPr>
          <w:rFonts w:ascii="Tahoma" w:hAnsi="Tahoma" w:cs="Tahoma"/>
          <w:sz w:val="20"/>
          <w:szCs w:val="20"/>
        </w:rPr>
        <w:t>s may lead to a “vicious cycle” in which fear of math interferes with learning math which leads to more negative math experiences</w:t>
      </w:r>
      <w:r w:rsidRPr="00D85A15">
        <w:rPr>
          <w:rFonts w:ascii="Tahoma" w:hAnsi="Tahoma" w:cs="Tahoma"/>
          <w:sz w:val="20"/>
          <w:szCs w:val="20"/>
        </w:rPr>
        <w:t xml:space="preserve">. </w:t>
      </w:r>
      <w:r w:rsidRPr="0019187A">
        <w:rPr>
          <w:rFonts w:ascii="Tahoma" w:hAnsi="Tahoma" w:cs="Tahoma"/>
          <w:sz w:val="20"/>
          <w:szCs w:val="20"/>
        </w:rPr>
        <w:t xml:space="preserve">(Source:  Preis, Christy; Biggs, Bobbie T. (2001) </w:t>
      </w:r>
      <w:r w:rsidRPr="0019187A">
        <w:rPr>
          <w:rFonts w:ascii="Tahoma" w:hAnsi="Tahoma" w:cs="Tahoma"/>
          <w:sz w:val="20"/>
          <w:szCs w:val="20"/>
          <w:u w:val="single"/>
        </w:rPr>
        <w:t>Can Instructors Help Learners Overcome Math Anxiety?</w:t>
      </w:r>
      <w:r w:rsidRPr="0019187A">
        <w:rPr>
          <w:rFonts w:ascii="Tahoma" w:hAnsi="Tahoma" w:cs="Tahoma"/>
          <w:sz w:val="20"/>
          <w:szCs w:val="20"/>
        </w:rPr>
        <w:t xml:space="preserve"> ATEA Journal, Vol 28(4), 6-10, Apr/May.) </w:t>
      </w:r>
      <w:r>
        <w:rPr>
          <w:rFonts w:ascii="Tahoma" w:hAnsi="Tahoma" w:cs="Tahoma"/>
          <w:sz w:val="18"/>
          <w:szCs w:val="18"/>
        </w:rPr>
        <w:t xml:space="preserve"> </w:t>
      </w:r>
    </w:p>
    <w:p w14:paraId="39E9916B" w14:textId="77777777" w:rsidR="00E2192A" w:rsidRPr="00D85A15" w:rsidRDefault="00CA342A">
      <w:pPr>
        <w:jc w:val="center"/>
        <w:rPr>
          <w:rFonts w:ascii="Tahoma" w:hAnsi="Tahoma" w:cs="Tahoma"/>
          <w:sz w:val="20"/>
          <w:szCs w:val="20"/>
        </w:rPr>
      </w:pPr>
      <w:r>
        <w:rPr>
          <w:rFonts w:ascii="Tahoma" w:hAnsi="Tahoma" w:cs="Tahoma"/>
          <w:noProof/>
          <w:sz w:val="20"/>
          <w:szCs w:val="20"/>
          <w:lang w:eastAsia="en-US"/>
        </w:rPr>
        <w:drawing>
          <wp:inline distT="0" distB="0" distL="0" distR="0" wp14:anchorId="2247850B" wp14:editId="2CC7AC6C">
            <wp:extent cx="2565400" cy="1930400"/>
            <wp:effectExtent l="0" t="0" r="0" b="0"/>
            <wp:docPr id="2" name="Picture 2" descr="cycle of fail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cle of failure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5400" cy="1930400"/>
                    </a:xfrm>
                    <a:prstGeom prst="rect">
                      <a:avLst/>
                    </a:prstGeom>
                    <a:noFill/>
                    <a:ln>
                      <a:noFill/>
                    </a:ln>
                  </pic:spPr>
                </pic:pic>
              </a:graphicData>
            </a:graphic>
          </wp:inline>
        </w:drawing>
      </w:r>
    </w:p>
    <w:p w14:paraId="507C9302" w14:textId="77777777" w:rsidR="00E2192A" w:rsidRPr="00492AA5" w:rsidRDefault="00E2192A">
      <w:pPr>
        <w:ind w:left="576"/>
        <w:jc w:val="both"/>
        <w:rPr>
          <w:rFonts w:ascii="Tahoma" w:hAnsi="Tahoma" w:cs="Tahoma"/>
          <w:sz w:val="18"/>
          <w:szCs w:val="18"/>
        </w:rPr>
      </w:pPr>
      <w:r>
        <w:rPr>
          <w:rFonts w:ascii="Tahoma" w:hAnsi="Tahoma" w:cs="Tahoma"/>
          <w:sz w:val="20"/>
          <w:szCs w:val="20"/>
        </w:rPr>
        <w:t xml:space="preserve"> </w:t>
      </w:r>
    </w:p>
    <w:p w14:paraId="56208519" w14:textId="77777777" w:rsidR="00E2192A" w:rsidRPr="00D85A15" w:rsidRDefault="00E2192A" w:rsidP="000322CC">
      <w:pPr>
        <w:jc w:val="both"/>
        <w:rPr>
          <w:rFonts w:ascii="Tahoma" w:hAnsi="Tahoma" w:cs="Tahoma"/>
          <w:sz w:val="20"/>
          <w:szCs w:val="20"/>
        </w:rPr>
      </w:pPr>
      <w:r w:rsidRPr="00D85A15">
        <w:rPr>
          <w:rFonts w:ascii="Tahoma" w:hAnsi="Tahoma" w:cs="Tahoma"/>
          <w:sz w:val="20"/>
          <w:szCs w:val="20"/>
        </w:rPr>
        <w:t>This “vicious cycle” may lead students to delay or stop taking math courses which often limits their educational opportunities.   In today’s increasingly technical society, it is more important than ever for students to have knowledge of math.  According to Frances Rosamond of National University, “</w:t>
      </w:r>
      <w:r w:rsidRPr="00D85A15">
        <w:rPr>
          <w:rFonts w:ascii="Tahoma" w:hAnsi="Tahoma" w:cs="Tahoma"/>
          <w:b/>
          <w:sz w:val="20"/>
          <w:szCs w:val="20"/>
        </w:rPr>
        <w:t>Starting salaries go up $2000 per year for every mathematics course after the ninth grade.</w:t>
      </w:r>
      <w:r>
        <w:rPr>
          <w:rFonts w:ascii="Tahoma" w:hAnsi="Tahoma" w:cs="Tahoma"/>
          <w:sz w:val="20"/>
          <w:szCs w:val="20"/>
        </w:rPr>
        <w:t xml:space="preserve">”   A recent </w:t>
      </w:r>
      <w:r w:rsidRPr="003719AE">
        <w:rPr>
          <w:rFonts w:ascii="Tahoma" w:hAnsi="Tahoma" w:cs="Tahoma"/>
          <w:i/>
          <w:sz w:val="20"/>
          <w:szCs w:val="20"/>
        </w:rPr>
        <w:t>Business Week</w:t>
      </w:r>
      <w:r w:rsidRPr="00D85A15">
        <w:rPr>
          <w:rFonts w:ascii="Tahoma" w:hAnsi="Tahoma" w:cs="Tahoma"/>
          <w:sz w:val="20"/>
          <w:szCs w:val="20"/>
        </w:rPr>
        <w:t xml:space="preserve"> article states “the world is moving into a new age of numbers….just look at where the mathematicians are now. They're helping to map out advertising campaigns, they're changing the nature of research in newsrooms and in biology </w:t>
      </w:r>
      <w:r w:rsidR="000322CC" w:rsidRPr="00D85A15">
        <w:rPr>
          <w:rFonts w:ascii="Tahoma" w:hAnsi="Tahoma" w:cs="Tahoma"/>
          <w:sz w:val="20"/>
          <w:szCs w:val="20"/>
        </w:rPr>
        <w:t>labs</w:t>
      </w:r>
      <w:r w:rsidRPr="00D85A15">
        <w:rPr>
          <w:rFonts w:ascii="Tahoma" w:hAnsi="Tahoma" w:cs="Tahoma"/>
          <w:sz w:val="20"/>
          <w:szCs w:val="20"/>
        </w:rPr>
        <w:t xml:space="preserve"> and they're enabling marketers to forge new one-on-one relationships with customers. As this occurs, more of the economy falls into the realm of numbers.”</w:t>
      </w:r>
      <w:r>
        <w:rPr>
          <w:rFonts w:ascii="Tahoma" w:hAnsi="Tahoma" w:cs="Tahoma"/>
          <w:sz w:val="20"/>
          <w:szCs w:val="20"/>
        </w:rPr>
        <w:t xml:space="preserve"> (Source:  </w:t>
      </w:r>
      <w:r w:rsidRPr="0048150F">
        <w:rPr>
          <w:rFonts w:ascii="Tahoma" w:hAnsi="Tahoma" w:cs="Tahoma"/>
          <w:i/>
          <w:sz w:val="20"/>
          <w:szCs w:val="20"/>
        </w:rPr>
        <w:t>Business Week,</w:t>
      </w:r>
      <w:r>
        <w:rPr>
          <w:rFonts w:ascii="Tahoma" w:hAnsi="Tahoma" w:cs="Tahoma"/>
          <w:sz w:val="20"/>
          <w:szCs w:val="20"/>
        </w:rPr>
        <w:t xml:space="preserve"> “Math Will Rock Your World”, Jan. 23, 2006).</w:t>
      </w:r>
    </w:p>
    <w:p w14:paraId="389EF3F6" w14:textId="77777777" w:rsidR="00E2192A" w:rsidRDefault="00E2192A">
      <w:pPr>
        <w:rPr>
          <w:rFonts w:ascii="Tahoma" w:hAnsi="Tahoma" w:cs="Tahoma"/>
          <w:sz w:val="20"/>
          <w:szCs w:val="20"/>
        </w:rPr>
      </w:pPr>
    </w:p>
    <w:p w14:paraId="45020314" w14:textId="77777777" w:rsidR="0027078C" w:rsidRDefault="00E2192A" w:rsidP="0027078C">
      <w:pPr>
        <w:jc w:val="center"/>
        <w:rPr>
          <w:rFonts w:ascii="Tahoma" w:hAnsi="Tahoma" w:cs="Tahoma"/>
          <w:sz w:val="20"/>
          <w:szCs w:val="20"/>
        </w:rPr>
      </w:pPr>
      <w:r w:rsidRPr="00D85A15">
        <w:rPr>
          <w:rFonts w:ascii="Tahoma" w:hAnsi="Tahoma" w:cs="Tahoma"/>
          <w:sz w:val="20"/>
          <w:szCs w:val="20"/>
        </w:rPr>
        <w:lastRenderedPageBreak/>
        <w:t>Fortunately, there is help available for students with math anxiety.</w:t>
      </w:r>
    </w:p>
    <w:p w14:paraId="793CE084" w14:textId="77777777" w:rsidR="0027078C" w:rsidRDefault="00E2192A" w:rsidP="0027078C">
      <w:pPr>
        <w:jc w:val="center"/>
        <w:rPr>
          <w:rFonts w:ascii="Tahoma" w:hAnsi="Tahoma" w:cs="Tahoma"/>
          <w:sz w:val="20"/>
          <w:szCs w:val="20"/>
        </w:rPr>
      </w:pPr>
      <w:r w:rsidRPr="00D85A15">
        <w:rPr>
          <w:rFonts w:ascii="Tahoma" w:hAnsi="Tahoma" w:cs="Tahoma"/>
          <w:sz w:val="20"/>
          <w:szCs w:val="20"/>
        </w:rPr>
        <w:t>You too can learn to overcome your math anx</w:t>
      </w:r>
      <w:r w:rsidR="0027078C">
        <w:rPr>
          <w:rFonts w:ascii="Tahoma" w:hAnsi="Tahoma" w:cs="Tahoma"/>
          <w:sz w:val="20"/>
          <w:szCs w:val="20"/>
        </w:rPr>
        <w:t>iety and be successful in math.</w:t>
      </w:r>
    </w:p>
    <w:p w14:paraId="2F7E2862" w14:textId="77777777" w:rsidR="00E049B3" w:rsidRPr="0027078C" w:rsidRDefault="00E2192A" w:rsidP="0027078C">
      <w:pPr>
        <w:jc w:val="center"/>
        <w:rPr>
          <w:rFonts w:ascii="Tahoma" w:hAnsi="Tahoma" w:cs="Tahoma"/>
          <w:b/>
          <w:sz w:val="20"/>
          <w:szCs w:val="20"/>
        </w:rPr>
      </w:pPr>
      <w:r w:rsidRPr="003719AE">
        <w:rPr>
          <w:rFonts w:ascii="Tahoma" w:hAnsi="Tahoma" w:cs="Tahoma"/>
          <w:b/>
          <w:sz w:val="20"/>
          <w:szCs w:val="20"/>
        </w:rPr>
        <w:t>Math success leads to educational success which leads to career success.</w:t>
      </w:r>
    </w:p>
    <w:p w14:paraId="15DFF7F8" w14:textId="77777777" w:rsidR="00E2192A" w:rsidRDefault="00E2192A">
      <w:pPr>
        <w:pStyle w:val="Heading1"/>
        <w:rPr>
          <w:rFonts w:ascii="Tahoma" w:hAnsi="Tahoma" w:cs="Tahoma"/>
          <w:b w:val="0"/>
          <w:bCs w:val="0"/>
          <w:sz w:val="20"/>
          <w:szCs w:val="20"/>
        </w:rPr>
      </w:pPr>
      <w:r w:rsidRPr="00C229A8">
        <w:rPr>
          <w:rFonts w:ascii="Tahoma" w:hAnsi="Tahoma" w:cs="Tahoma"/>
          <w:sz w:val="22"/>
          <w:szCs w:val="22"/>
          <w:u w:val="single"/>
        </w:rPr>
        <w:t>Do You Have Math Anxiety?</w:t>
      </w:r>
      <w:r w:rsidR="00C229A8">
        <w:rPr>
          <w:rFonts w:ascii="Tahoma" w:hAnsi="Tahoma" w:cs="Tahoma"/>
          <w:sz w:val="20"/>
          <w:szCs w:val="20"/>
        </w:rPr>
        <w:t xml:space="preserve"> </w:t>
      </w:r>
      <w:r w:rsidRPr="00625E60">
        <w:rPr>
          <w:rFonts w:ascii="Tahoma" w:hAnsi="Tahoma" w:cs="Tahoma"/>
          <w:sz w:val="20"/>
          <w:szCs w:val="20"/>
        </w:rPr>
        <w:tab/>
      </w:r>
      <w:r w:rsidR="00CA342A">
        <w:rPr>
          <w:rFonts w:ascii="Tahoma" w:hAnsi="Tahoma" w:cs="Tahoma"/>
          <w:b w:val="0"/>
          <w:bCs w:val="0"/>
          <w:noProof/>
          <w:sz w:val="20"/>
          <w:szCs w:val="20"/>
          <w:lang w:eastAsia="en-US"/>
        </w:rPr>
        <w:drawing>
          <wp:inline distT="0" distB="0" distL="0" distR="0" wp14:anchorId="032E7245" wp14:editId="27E27C09">
            <wp:extent cx="1143000" cy="647700"/>
            <wp:effectExtent l="0" t="0" r="0" b="12700"/>
            <wp:docPr id="3" name="Picture 3" descr="Bus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647700"/>
                    </a:xfrm>
                    <a:prstGeom prst="rect">
                      <a:avLst/>
                    </a:prstGeom>
                    <a:noFill/>
                    <a:ln>
                      <a:noFill/>
                    </a:ln>
                  </pic:spPr>
                </pic:pic>
              </a:graphicData>
            </a:graphic>
          </wp:inline>
        </w:drawing>
      </w:r>
    </w:p>
    <w:p w14:paraId="4C3899B1" w14:textId="77777777" w:rsidR="00E2192A" w:rsidRPr="00625E60" w:rsidRDefault="00E2192A">
      <w:pPr>
        <w:pStyle w:val="Heading1"/>
        <w:rPr>
          <w:rFonts w:ascii="Tahoma" w:hAnsi="Tahoma" w:cs="Tahoma"/>
          <w:b w:val="0"/>
          <w:i/>
          <w:sz w:val="20"/>
          <w:szCs w:val="20"/>
        </w:rPr>
      </w:pPr>
      <w:r w:rsidRPr="00625E60">
        <w:rPr>
          <w:rFonts w:ascii="Tahoma" w:hAnsi="Tahoma" w:cs="Tahoma"/>
          <w:b w:val="0"/>
          <w:sz w:val="20"/>
          <w:szCs w:val="20"/>
        </w:rPr>
        <w:t>A Self Test</w:t>
      </w:r>
      <w:r w:rsidRPr="00625E60">
        <w:rPr>
          <w:rFonts w:ascii="Tahoma" w:hAnsi="Tahoma" w:cs="Tahoma"/>
          <w:sz w:val="20"/>
          <w:szCs w:val="20"/>
        </w:rPr>
        <w:t xml:space="preserve"> </w:t>
      </w:r>
      <w:r w:rsidRPr="00625E60">
        <w:rPr>
          <w:rFonts w:ascii="Tahoma" w:hAnsi="Tahoma" w:cs="Tahoma"/>
          <w:b w:val="0"/>
          <w:i/>
          <w:sz w:val="20"/>
          <w:szCs w:val="20"/>
        </w:rPr>
        <w:t xml:space="preserve">(Source: </w:t>
      </w:r>
      <w:hyperlink r:id="rId11" w:history="1">
        <w:r w:rsidRPr="00625E60">
          <w:rPr>
            <w:rStyle w:val="Hyperlink"/>
            <w:rFonts w:ascii="Tahoma" w:hAnsi="Tahoma" w:cs="Tahoma"/>
            <w:b w:val="0"/>
            <w:i/>
            <w:color w:val="auto"/>
            <w:sz w:val="20"/>
            <w:szCs w:val="20"/>
          </w:rPr>
          <w:t>http://www.mathpower.com/anxtest.htm</w:t>
        </w:r>
      </w:hyperlink>
      <w:r w:rsidRPr="00625E60">
        <w:rPr>
          <w:rFonts w:ascii="Tahoma" w:hAnsi="Tahoma" w:cs="Tahoma"/>
          <w:b w:val="0"/>
          <w:i/>
          <w:sz w:val="20"/>
          <w:szCs w:val="20"/>
        </w:rPr>
        <w:t>)</w:t>
      </w:r>
    </w:p>
    <w:p w14:paraId="326D08C6" w14:textId="77777777" w:rsidR="00E2192A" w:rsidRPr="00625E60" w:rsidRDefault="00E2192A">
      <w:pPr>
        <w:pStyle w:val="NormalWeb"/>
        <w:rPr>
          <w:rFonts w:ascii="Tahoma" w:hAnsi="Tahoma" w:cs="Tahoma"/>
          <w:b/>
          <w:sz w:val="20"/>
          <w:szCs w:val="20"/>
        </w:rPr>
      </w:pPr>
      <w:r w:rsidRPr="00625E60">
        <w:rPr>
          <w:rStyle w:val="Strong"/>
          <w:rFonts w:ascii="Tahoma" w:hAnsi="Tahoma" w:cs="Tahoma"/>
          <w:b w:val="0"/>
          <w:sz w:val="20"/>
          <w:szCs w:val="20"/>
        </w:rPr>
        <w:t>Rate your answers from 1 to 5; add them up and check your score below.</w:t>
      </w:r>
      <w:r>
        <w:rPr>
          <w:rStyle w:val="Strong"/>
          <w:rFonts w:ascii="Tahoma" w:hAnsi="Tahoma" w:cs="Tahoma"/>
          <w:b w:val="0"/>
          <w:sz w:val="20"/>
          <w:szCs w:val="20"/>
        </w:rPr>
        <w:t xml:space="preserve"> </w:t>
      </w:r>
      <w:r w:rsidRPr="00625E60">
        <w:rPr>
          <w:rStyle w:val="Strong"/>
          <w:rFonts w:ascii="Tahoma" w:hAnsi="Tahoma" w:cs="Tahoma"/>
          <w:b w:val="0"/>
          <w:sz w:val="20"/>
          <w:szCs w:val="20"/>
          <w:bdr w:val="single" w:sz="4" w:space="0" w:color="auto"/>
        </w:rPr>
        <w:t>(1) = Disagree, (5) = Agree.</w:t>
      </w:r>
    </w:p>
    <w:p w14:paraId="1BF655D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cringe when I have to go to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5448F97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am uneasy about going to the board in a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0E983A6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am afraid to ask questions in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010657C5"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am always worried about being called on in math class. </w:t>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6B61D0D1"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I understand math now, but I worry that it's going to get really difficult soon.</w:t>
      </w:r>
      <w:r w:rsidRPr="00625E60">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2294E13B"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tend to zone out in math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44916AD3"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fear math tests more than any other kind.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19BC0B0E"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 don't know how to study for math tests.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5E00C8DD"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It's clear to me in math class, but when I go home it's like I was never there. </w:t>
      </w:r>
      <w:r w:rsidRPr="00625E60">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5F26A9A3" w14:textId="77777777" w:rsidR="00E2192A" w:rsidRPr="00625E60" w:rsidRDefault="00E2192A">
      <w:pPr>
        <w:numPr>
          <w:ilvl w:val="0"/>
          <w:numId w:val="1"/>
        </w:numPr>
        <w:spacing w:before="100" w:beforeAutospacing="1" w:after="100" w:afterAutospacing="1"/>
        <w:rPr>
          <w:rFonts w:ascii="Tahoma" w:hAnsi="Tahoma" w:cs="Tahoma"/>
          <w:sz w:val="20"/>
          <w:szCs w:val="20"/>
        </w:rPr>
      </w:pPr>
      <w:r w:rsidRPr="00625E60">
        <w:rPr>
          <w:rFonts w:ascii="Tahoma" w:hAnsi="Tahoma" w:cs="Tahoma"/>
          <w:sz w:val="20"/>
          <w:szCs w:val="20"/>
        </w:rPr>
        <w:t xml:space="preserve">I'm afraid I won't be able to keep up with the rest of the class. </w:t>
      </w:r>
      <w:r w:rsidRPr="00625E60">
        <w:rPr>
          <w:rFonts w:ascii="Tahoma" w:hAnsi="Tahoma" w:cs="Tahoma"/>
          <w:sz w:val="20"/>
          <w:szCs w:val="20"/>
        </w:rPr>
        <w:tab/>
      </w:r>
      <w:r>
        <w:rPr>
          <w:rFonts w:ascii="Tahoma" w:hAnsi="Tahoma" w:cs="Tahoma"/>
          <w:sz w:val="20"/>
          <w:szCs w:val="20"/>
        </w:rPr>
        <w:tab/>
      </w:r>
      <w:r>
        <w:rPr>
          <w:rFonts w:ascii="Tahoma" w:hAnsi="Tahoma" w:cs="Tahoma"/>
          <w:sz w:val="20"/>
          <w:szCs w:val="20"/>
        </w:rPr>
        <w:tab/>
      </w:r>
      <w:r w:rsidRPr="00625E60">
        <w:rPr>
          <w:rStyle w:val="Strong"/>
          <w:rFonts w:ascii="Tahoma" w:hAnsi="Tahoma" w:cs="Tahoma"/>
          <w:sz w:val="20"/>
          <w:szCs w:val="20"/>
        </w:rPr>
        <w:t>1 2 3 4 5</w:t>
      </w:r>
      <w:r w:rsidRPr="00625E60">
        <w:rPr>
          <w:rFonts w:ascii="Tahoma" w:hAnsi="Tahoma" w:cs="Tahoma"/>
          <w:sz w:val="20"/>
          <w:szCs w:val="20"/>
        </w:rPr>
        <w:t xml:space="preserve"> </w:t>
      </w:r>
    </w:p>
    <w:p w14:paraId="6946CCDF" w14:textId="77777777" w:rsidR="00E2192A" w:rsidRDefault="00E2192A">
      <w:pPr>
        <w:pStyle w:val="NormalWeb"/>
        <w:rPr>
          <w:rFonts w:ascii="Tahoma" w:hAnsi="Tahoma" w:cs="Tahoma"/>
          <w:b/>
          <w:sz w:val="20"/>
          <w:szCs w:val="20"/>
        </w:rPr>
      </w:pPr>
      <w:r>
        <w:rPr>
          <w:rStyle w:val="Strong"/>
          <w:rFonts w:ascii="Tahoma" w:hAnsi="Tahoma" w:cs="Tahoma"/>
          <w:b w:val="0"/>
          <w:sz w:val="20"/>
          <w:szCs w:val="20"/>
        </w:rPr>
        <w:t>Check your score:</w:t>
      </w:r>
    </w:p>
    <w:p w14:paraId="5C2E6E1D" w14:textId="77777777" w:rsidR="00E2192A" w:rsidRPr="00625E60" w:rsidRDefault="00E2192A">
      <w:pPr>
        <w:pStyle w:val="NormalWeb"/>
        <w:pBdr>
          <w:top w:val="single" w:sz="4" w:space="1" w:color="auto"/>
          <w:left w:val="single" w:sz="4" w:space="4" w:color="auto"/>
          <w:bottom w:val="single" w:sz="4" w:space="1" w:color="auto"/>
          <w:right w:val="single" w:sz="4" w:space="4" w:color="auto"/>
        </w:pBdr>
        <w:rPr>
          <w:rFonts w:ascii="Tahoma" w:hAnsi="Tahoma" w:cs="Tahoma"/>
          <w:sz w:val="20"/>
          <w:szCs w:val="20"/>
        </w:rPr>
      </w:pPr>
      <w:r w:rsidRPr="00625E60">
        <w:rPr>
          <w:rStyle w:val="Strong"/>
          <w:rFonts w:ascii="Tahoma" w:hAnsi="Tahoma" w:cs="Tahoma"/>
          <w:sz w:val="20"/>
          <w:szCs w:val="20"/>
        </w:rPr>
        <w:t>40-50</w:t>
      </w:r>
      <w:r w:rsidRPr="00625E60">
        <w:rPr>
          <w:rFonts w:ascii="Tahoma" w:hAnsi="Tahoma" w:cs="Tahoma"/>
          <w:sz w:val="20"/>
          <w:szCs w:val="20"/>
        </w:rPr>
        <w:t xml:space="preserve"> </w:t>
      </w:r>
      <w:r w:rsidRPr="00625E60">
        <w:rPr>
          <w:rFonts w:ascii="Tahoma" w:hAnsi="Tahoma" w:cs="Tahoma"/>
          <w:sz w:val="20"/>
          <w:szCs w:val="20"/>
        </w:rPr>
        <w:tab/>
        <w:t xml:space="preserve">No doubt! </w:t>
      </w:r>
      <w:r>
        <w:rPr>
          <w:rFonts w:ascii="Tahoma" w:hAnsi="Tahoma" w:cs="Tahoma"/>
          <w:sz w:val="20"/>
          <w:szCs w:val="20"/>
        </w:rPr>
        <w:t>Y</w:t>
      </w:r>
      <w:r w:rsidRPr="00625E60">
        <w:rPr>
          <w:rFonts w:ascii="Tahoma" w:hAnsi="Tahoma" w:cs="Tahoma"/>
          <w:sz w:val="20"/>
          <w:szCs w:val="20"/>
        </w:rPr>
        <w:t xml:space="preserve">ou have math anxiety. </w:t>
      </w:r>
      <w:r w:rsidRPr="00625E60">
        <w:rPr>
          <w:rFonts w:ascii="Tahoma" w:hAnsi="Tahoma" w:cs="Tahoma"/>
          <w:sz w:val="20"/>
          <w:szCs w:val="20"/>
        </w:rPr>
        <w:br/>
      </w:r>
      <w:r w:rsidRPr="00625E60">
        <w:rPr>
          <w:rStyle w:val="Strong"/>
          <w:rFonts w:ascii="Tahoma" w:hAnsi="Tahoma" w:cs="Tahoma"/>
          <w:sz w:val="20"/>
          <w:szCs w:val="20"/>
        </w:rPr>
        <w:t>30-39</w:t>
      </w:r>
      <w:r w:rsidRPr="00625E60">
        <w:rPr>
          <w:rFonts w:ascii="Tahoma" w:hAnsi="Tahoma" w:cs="Tahoma"/>
          <w:sz w:val="20"/>
          <w:szCs w:val="20"/>
        </w:rPr>
        <w:t xml:space="preserve"> </w:t>
      </w:r>
      <w:r w:rsidRPr="00625E60">
        <w:rPr>
          <w:rFonts w:ascii="Tahoma" w:hAnsi="Tahoma" w:cs="Tahoma"/>
          <w:sz w:val="20"/>
          <w:szCs w:val="20"/>
        </w:rPr>
        <w:tab/>
        <w:t>You're still fearful about math.</w:t>
      </w:r>
      <w:r w:rsidRPr="00625E60">
        <w:rPr>
          <w:rFonts w:ascii="Tahoma" w:hAnsi="Tahoma" w:cs="Tahoma"/>
          <w:sz w:val="20"/>
          <w:szCs w:val="20"/>
        </w:rPr>
        <w:br/>
      </w:r>
      <w:r w:rsidRPr="00625E60">
        <w:rPr>
          <w:rStyle w:val="Strong"/>
          <w:rFonts w:ascii="Tahoma" w:hAnsi="Tahoma" w:cs="Tahoma"/>
          <w:sz w:val="20"/>
          <w:szCs w:val="20"/>
        </w:rPr>
        <w:t>20-29</w:t>
      </w:r>
      <w:r w:rsidRPr="00625E60">
        <w:rPr>
          <w:rFonts w:ascii="Tahoma" w:hAnsi="Tahoma" w:cs="Tahoma"/>
          <w:sz w:val="20"/>
          <w:szCs w:val="20"/>
        </w:rPr>
        <w:t xml:space="preserve"> </w:t>
      </w:r>
      <w:r w:rsidRPr="00625E60">
        <w:rPr>
          <w:rFonts w:ascii="Tahoma" w:hAnsi="Tahoma" w:cs="Tahoma"/>
          <w:sz w:val="20"/>
          <w:szCs w:val="20"/>
        </w:rPr>
        <w:tab/>
        <w:t>On the fence!</w:t>
      </w:r>
      <w:r w:rsidRPr="00625E60">
        <w:rPr>
          <w:rFonts w:ascii="Tahoma" w:hAnsi="Tahoma" w:cs="Tahoma"/>
          <w:sz w:val="20"/>
          <w:szCs w:val="20"/>
        </w:rPr>
        <w:br/>
      </w:r>
      <w:r w:rsidRPr="00625E60">
        <w:rPr>
          <w:rStyle w:val="Strong"/>
          <w:rFonts w:ascii="Tahoma" w:hAnsi="Tahoma" w:cs="Tahoma"/>
          <w:sz w:val="20"/>
          <w:szCs w:val="20"/>
        </w:rPr>
        <w:t>10-19</w:t>
      </w:r>
      <w:r w:rsidRPr="00625E60">
        <w:rPr>
          <w:rFonts w:ascii="Tahoma" w:hAnsi="Tahoma" w:cs="Tahoma"/>
          <w:sz w:val="20"/>
          <w:szCs w:val="20"/>
        </w:rPr>
        <w:t xml:space="preserve"> </w:t>
      </w:r>
      <w:r w:rsidRPr="00625E60">
        <w:rPr>
          <w:rFonts w:ascii="Tahoma" w:hAnsi="Tahoma" w:cs="Tahoma"/>
          <w:sz w:val="20"/>
          <w:szCs w:val="20"/>
        </w:rPr>
        <w:tab/>
        <w:t>Wow! Loose as a goose!</w:t>
      </w:r>
      <w:r>
        <w:rPr>
          <w:rFonts w:ascii="Tahoma" w:hAnsi="Tahoma" w:cs="Tahoma"/>
          <w:sz w:val="20"/>
          <w:szCs w:val="20"/>
        </w:rPr>
        <w:t xml:space="preserve"> You can put this brochure away, or use it for your friends.</w:t>
      </w:r>
    </w:p>
    <w:p w14:paraId="7C4325F9" w14:textId="77777777" w:rsidR="00E049B3" w:rsidRDefault="00E049B3">
      <w:pPr>
        <w:pStyle w:val="NormalWeb"/>
        <w:rPr>
          <w:rStyle w:val="Strong"/>
          <w:rFonts w:ascii="Tahoma" w:hAnsi="Tahoma" w:cs="Tahoma"/>
          <w:sz w:val="22"/>
          <w:szCs w:val="22"/>
        </w:rPr>
      </w:pPr>
    </w:p>
    <w:p w14:paraId="3714C0B0" w14:textId="77777777" w:rsidR="00E2192A" w:rsidRPr="004305F7" w:rsidRDefault="00E2192A">
      <w:pPr>
        <w:pStyle w:val="NormalWeb"/>
        <w:rPr>
          <w:rStyle w:val="Strong"/>
          <w:rFonts w:ascii="Tahoma" w:hAnsi="Tahoma" w:cs="Tahoma"/>
          <w:sz w:val="22"/>
          <w:szCs w:val="22"/>
        </w:rPr>
      </w:pPr>
      <w:r w:rsidRPr="004305F7">
        <w:rPr>
          <w:rStyle w:val="Strong"/>
          <w:rFonts w:ascii="Tahoma" w:hAnsi="Tahoma" w:cs="Tahoma"/>
          <w:sz w:val="22"/>
          <w:szCs w:val="22"/>
        </w:rPr>
        <w:t xml:space="preserve"> </w:t>
      </w:r>
      <w:r w:rsidRPr="00C229A8">
        <w:rPr>
          <w:rStyle w:val="Strong"/>
          <w:rFonts w:ascii="Tahoma" w:hAnsi="Tahoma" w:cs="Tahoma"/>
          <w:sz w:val="22"/>
          <w:szCs w:val="22"/>
          <w:u w:val="single"/>
        </w:rPr>
        <w:t>Math Myths</w:t>
      </w:r>
      <w:r w:rsidR="00C229A8">
        <w:rPr>
          <w:rStyle w:val="Strong"/>
          <w:rFonts w:ascii="Tahoma" w:hAnsi="Tahoma" w:cs="Tahoma"/>
          <w:sz w:val="22"/>
          <w:szCs w:val="22"/>
        </w:rPr>
        <w:t xml:space="preserve"> </w:t>
      </w:r>
      <w:r w:rsidRPr="004305F7">
        <w:rPr>
          <w:rStyle w:val="Strong"/>
          <w:rFonts w:ascii="Tahoma" w:hAnsi="Tahoma" w:cs="Tahoma"/>
          <w:sz w:val="22"/>
          <w:szCs w:val="22"/>
        </w:rPr>
        <w:tab/>
      </w:r>
      <w:r w:rsidRPr="004305F7">
        <w:rPr>
          <w:rStyle w:val="Strong"/>
          <w:rFonts w:ascii="Tahoma" w:hAnsi="Tahoma" w:cs="Tahoma"/>
          <w:sz w:val="22"/>
          <w:szCs w:val="22"/>
        </w:rPr>
        <w:tab/>
      </w:r>
      <w:r w:rsidR="00CA342A">
        <w:rPr>
          <w:rFonts w:ascii="Tahoma" w:hAnsi="Tahoma" w:cs="Tahoma"/>
          <w:noProof/>
          <w:sz w:val="22"/>
          <w:szCs w:val="22"/>
          <w:lang w:eastAsia="en-US"/>
        </w:rPr>
        <w:drawing>
          <wp:inline distT="0" distB="0" distL="0" distR="0" wp14:anchorId="36BD3D3D" wp14:editId="14E32115">
            <wp:extent cx="876300" cy="635000"/>
            <wp:effectExtent l="0" t="0" r="1270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635000"/>
                    </a:xfrm>
                    <a:prstGeom prst="rect">
                      <a:avLst/>
                    </a:prstGeom>
                    <a:noFill/>
                    <a:ln>
                      <a:noFill/>
                    </a:ln>
                  </pic:spPr>
                </pic:pic>
              </a:graphicData>
            </a:graphic>
          </wp:inline>
        </w:drawing>
      </w:r>
    </w:p>
    <w:p w14:paraId="3230E3E6" w14:textId="4773BB53" w:rsidR="00E2192A" w:rsidRDefault="00E2192A" w:rsidP="003A54E8">
      <w:pPr>
        <w:spacing w:before="100" w:beforeAutospacing="1" w:after="100" w:afterAutospacing="1"/>
        <w:jc w:val="both"/>
        <w:rPr>
          <w:rFonts w:ascii="Tahoma" w:hAnsi="Tahoma" w:cs="Tahoma"/>
          <w:sz w:val="20"/>
          <w:szCs w:val="20"/>
        </w:rPr>
      </w:pPr>
      <w:r>
        <w:rPr>
          <w:rFonts w:ascii="Tahoma" w:hAnsi="Tahoma" w:cs="Tahoma"/>
          <w:sz w:val="20"/>
          <w:szCs w:val="20"/>
        </w:rPr>
        <w:t>These “math myths” may contribute to students’ feelings that they will never be good at math because of conditions that they cannot control and cannot overcome.</w:t>
      </w:r>
      <w:r w:rsidR="00AE2EEF">
        <w:rPr>
          <w:rFonts w:ascii="Tahoma" w:hAnsi="Tahoma" w:cs="Tahoma"/>
          <w:sz w:val="20"/>
          <w:szCs w:val="20"/>
        </w:rPr>
        <w:t xml:space="preserve">  Understanding that these are</w:t>
      </w:r>
      <w:r w:rsidR="00CA7048">
        <w:rPr>
          <w:rFonts w:ascii="Tahoma" w:hAnsi="Tahoma" w:cs="Tahoma"/>
          <w:sz w:val="20"/>
          <w:szCs w:val="20"/>
        </w:rPr>
        <w:t xml:space="preserve"> actually</w:t>
      </w:r>
      <w:r w:rsidR="00AE2EEF">
        <w:rPr>
          <w:rFonts w:ascii="Tahoma" w:hAnsi="Tahoma" w:cs="Tahoma"/>
          <w:sz w:val="20"/>
          <w:szCs w:val="20"/>
        </w:rPr>
        <w:t xml:space="preserve"> myths will help you to </w:t>
      </w:r>
      <w:r w:rsidR="00D45A01">
        <w:rPr>
          <w:rFonts w:ascii="Tahoma" w:hAnsi="Tahoma" w:cs="Tahoma"/>
          <w:sz w:val="20"/>
          <w:szCs w:val="20"/>
        </w:rPr>
        <w:t>limit the</w:t>
      </w:r>
      <w:r w:rsidR="00AE2EEF">
        <w:rPr>
          <w:rFonts w:ascii="Tahoma" w:hAnsi="Tahoma" w:cs="Tahoma"/>
          <w:sz w:val="20"/>
          <w:szCs w:val="20"/>
        </w:rPr>
        <w:t xml:space="preserve"> power</w:t>
      </w:r>
      <w:r w:rsidR="00D45A01">
        <w:rPr>
          <w:rFonts w:ascii="Tahoma" w:hAnsi="Tahoma" w:cs="Tahoma"/>
          <w:sz w:val="20"/>
          <w:szCs w:val="20"/>
        </w:rPr>
        <w:t xml:space="preserve"> of the myths</w:t>
      </w:r>
      <w:r w:rsidR="00AE2EEF">
        <w:rPr>
          <w:rFonts w:ascii="Tahoma" w:hAnsi="Tahoma" w:cs="Tahoma"/>
          <w:sz w:val="20"/>
          <w:szCs w:val="20"/>
        </w:rPr>
        <w:t xml:space="preserve"> over your thoughts and perspective.</w:t>
      </w:r>
    </w:p>
    <w:p w14:paraId="18A3BEBB" w14:textId="77777777" w:rsidR="00E2192A" w:rsidRPr="00AE393F" w:rsidRDefault="00E2192A">
      <w:pPr>
        <w:spacing w:before="100" w:beforeAutospacing="1" w:after="100" w:afterAutospacing="1"/>
        <w:jc w:val="center"/>
        <w:rPr>
          <w:rFonts w:ascii="Tahoma" w:hAnsi="Tahoma" w:cs="Tahoma"/>
          <w:b/>
          <w:sz w:val="20"/>
          <w:szCs w:val="20"/>
        </w:rPr>
      </w:pPr>
      <w:r w:rsidRPr="00AE393F">
        <w:rPr>
          <w:rFonts w:ascii="Tahoma" w:hAnsi="Tahoma" w:cs="Tahoma"/>
          <w:b/>
          <w:bCs/>
          <w:i/>
          <w:iCs/>
          <w:sz w:val="20"/>
          <w:szCs w:val="20"/>
        </w:rPr>
        <w:t xml:space="preserve">~ </w:t>
      </w:r>
      <w:r w:rsidRPr="00AE393F">
        <w:rPr>
          <w:rFonts w:ascii="Tahoma" w:hAnsi="Tahoma" w:cs="Tahoma"/>
          <w:b/>
          <w:bCs/>
          <w:iCs/>
          <w:sz w:val="20"/>
          <w:szCs w:val="20"/>
        </w:rPr>
        <w:t xml:space="preserve">Myth One – </w:t>
      </w:r>
      <w:r>
        <w:rPr>
          <w:rFonts w:ascii="Tahoma" w:hAnsi="Tahoma" w:cs="Tahoma"/>
          <w:b/>
          <w:bCs/>
          <w:iCs/>
          <w:sz w:val="20"/>
          <w:szCs w:val="20"/>
        </w:rPr>
        <w:t>You have to born with a mathematical brain</w:t>
      </w:r>
      <w:r w:rsidRPr="00AE393F">
        <w:rPr>
          <w:rFonts w:ascii="Tahoma" w:hAnsi="Tahoma" w:cs="Tahoma"/>
          <w:b/>
          <w:i/>
          <w:iCs/>
          <w:sz w:val="20"/>
          <w:szCs w:val="20"/>
        </w:rPr>
        <w:t>~</w:t>
      </w:r>
      <w:r w:rsidR="00CA342A">
        <w:rPr>
          <w:rFonts w:ascii="Tahoma" w:hAnsi="Tahoma" w:cs="Tahoma"/>
          <w:b/>
          <w:iCs/>
          <w:noProof/>
          <w:sz w:val="20"/>
          <w:szCs w:val="20"/>
          <w:lang w:eastAsia="en-US"/>
        </w:rPr>
        <w:drawing>
          <wp:inline distT="0" distB="0" distL="0" distR="0" wp14:anchorId="6878E6E3" wp14:editId="013E7E84">
            <wp:extent cx="609600" cy="609600"/>
            <wp:effectExtent l="0" t="0" r="0" b="0"/>
            <wp:docPr id="5" name="Picture 5" descr="cherv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rva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CD8CD0B" w14:textId="77777777" w:rsidR="00E2192A" w:rsidRDefault="00E2192A" w:rsidP="003A54E8">
      <w:pPr>
        <w:spacing w:before="100" w:beforeAutospacing="1" w:after="100" w:afterAutospacing="1"/>
        <w:jc w:val="both"/>
        <w:rPr>
          <w:rFonts w:ascii="Tahoma" w:hAnsi="Tahoma" w:cs="Tahoma"/>
          <w:sz w:val="20"/>
          <w:szCs w:val="20"/>
        </w:rPr>
      </w:pPr>
      <w:r>
        <w:rPr>
          <w:rFonts w:ascii="Tahoma" w:hAnsi="Tahoma" w:cs="Tahoma"/>
          <w:sz w:val="20"/>
          <w:szCs w:val="20"/>
        </w:rPr>
        <w:t xml:space="preserve">People who are successful in mathematics aren’t usually born that way.  Learning math, like learning in general, takes knowledgeable teachers, willing students, and, most importantly, a great deal of time and practice.  Learning math is, in fact, much like learning a language.  The symbols and notation make up the rules of grammar and the terminology is the vocabulary.  Doing math homework is like practicing the conversation of math.  Becoming fluent (and staying fluent) in math requires years of practice and continuous use. </w:t>
      </w:r>
    </w:p>
    <w:p w14:paraId="043F1948" w14:textId="77777777" w:rsidR="00E2192A" w:rsidRPr="00AE393F" w:rsidRDefault="00E2192A">
      <w:pPr>
        <w:spacing w:before="100" w:beforeAutospacing="1" w:after="100" w:afterAutospacing="1"/>
        <w:jc w:val="center"/>
        <w:rPr>
          <w:rFonts w:ascii="Tahoma" w:hAnsi="Tahoma" w:cs="Tahoma"/>
          <w:b/>
          <w:sz w:val="20"/>
          <w:szCs w:val="20"/>
        </w:rPr>
      </w:pPr>
      <w:r>
        <w:rPr>
          <w:rFonts w:ascii="Tahoma" w:hAnsi="Tahoma" w:cs="Tahoma"/>
          <w:b/>
          <w:bCs/>
          <w:i/>
          <w:iCs/>
          <w:sz w:val="20"/>
          <w:szCs w:val="20"/>
        </w:rPr>
        <w:t xml:space="preserve"> </w:t>
      </w:r>
      <w:r w:rsidRPr="00AE393F">
        <w:rPr>
          <w:rFonts w:ascii="Tahoma" w:hAnsi="Tahoma" w:cs="Tahoma"/>
          <w:b/>
          <w:bCs/>
          <w:i/>
          <w:iCs/>
          <w:sz w:val="20"/>
          <w:szCs w:val="20"/>
        </w:rPr>
        <w:t xml:space="preserve">~ </w:t>
      </w:r>
      <w:r>
        <w:rPr>
          <w:rFonts w:ascii="Tahoma" w:hAnsi="Tahoma" w:cs="Tahoma"/>
          <w:b/>
          <w:bCs/>
          <w:iCs/>
          <w:sz w:val="20"/>
          <w:szCs w:val="20"/>
        </w:rPr>
        <w:t>Myth Two</w:t>
      </w:r>
      <w:r w:rsidRPr="00AE393F">
        <w:rPr>
          <w:rFonts w:ascii="Tahoma" w:hAnsi="Tahoma" w:cs="Tahoma"/>
          <w:b/>
          <w:bCs/>
          <w:iCs/>
          <w:sz w:val="20"/>
          <w:szCs w:val="20"/>
        </w:rPr>
        <w:t xml:space="preserve"> – </w:t>
      </w:r>
      <w:r>
        <w:rPr>
          <w:rFonts w:ascii="Tahoma" w:hAnsi="Tahoma" w:cs="Tahoma"/>
          <w:b/>
          <w:bCs/>
          <w:iCs/>
          <w:sz w:val="20"/>
          <w:szCs w:val="20"/>
        </w:rPr>
        <w:t>You can’t be creative and be good at math</w:t>
      </w:r>
      <w:r w:rsidRPr="00AE393F">
        <w:rPr>
          <w:rFonts w:ascii="Tahoma" w:hAnsi="Tahoma" w:cs="Tahoma"/>
          <w:b/>
          <w:i/>
          <w:iCs/>
          <w:sz w:val="20"/>
          <w:szCs w:val="20"/>
        </w:rPr>
        <w:t>~</w:t>
      </w:r>
      <w:r>
        <w:rPr>
          <w:rFonts w:ascii="Tahoma" w:hAnsi="Tahoma" w:cs="Tahoma"/>
          <w:b/>
          <w:i/>
          <w:iCs/>
          <w:sz w:val="20"/>
          <w:szCs w:val="20"/>
        </w:rPr>
        <w:t xml:space="preserve">   </w:t>
      </w:r>
      <w:r w:rsidR="00CA342A">
        <w:rPr>
          <w:rFonts w:ascii="Arial" w:hAnsi="Arial" w:cs="Arial"/>
          <w:noProof/>
          <w:color w:val="0000FF"/>
          <w:lang w:eastAsia="en-US"/>
        </w:rPr>
        <w:drawing>
          <wp:inline distT="0" distB="0" distL="0" distR="0" wp14:anchorId="55883E95" wp14:editId="66D5AF8C">
            <wp:extent cx="762000" cy="584200"/>
            <wp:effectExtent l="0" t="0" r="0" b="0"/>
            <wp:docPr id="6" name="Picture 6" descr="04kenned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kenne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584200"/>
                    </a:xfrm>
                    <a:prstGeom prst="rect">
                      <a:avLst/>
                    </a:prstGeom>
                    <a:noFill/>
                    <a:ln>
                      <a:noFill/>
                    </a:ln>
                  </pic:spPr>
                </pic:pic>
              </a:graphicData>
            </a:graphic>
          </wp:inline>
        </w:drawing>
      </w:r>
    </w:p>
    <w:p w14:paraId="03B9A36C" w14:textId="77777777" w:rsidR="00E2192A" w:rsidRDefault="00E2192A" w:rsidP="006419CC">
      <w:pPr>
        <w:rPr>
          <w:rFonts w:ascii="Tahoma" w:hAnsi="Tahoma" w:cs="Tahoma"/>
          <w:i/>
          <w:sz w:val="20"/>
          <w:szCs w:val="20"/>
        </w:rPr>
      </w:pPr>
      <w:r>
        <w:rPr>
          <w:rFonts w:ascii="Tahoma" w:hAnsi="Tahoma" w:cs="Tahoma"/>
          <w:sz w:val="20"/>
          <w:szCs w:val="20"/>
        </w:rPr>
        <w:t>Can you be an artist, writer, or musician and be good at math too?  Yes!  Math is found throughout literature, art, music, film, philosophy, and is essential to many “creative” fields.  Leonardo DaVinci, Mozart, M.C. Escher, and Lewis Carroll are just a few of the artists who used math extensively in their works.  Here are a few interesting quotes about math in the arts</w:t>
      </w:r>
      <w:r w:rsidR="00F87AF7">
        <w:rPr>
          <w:rFonts w:ascii="Tahoma" w:hAnsi="Tahoma" w:cs="Tahoma"/>
          <w:sz w:val="20"/>
          <w:szCs w:val="20"/>
        </w:rPr>
        <w:t xml:space="preserve">: </w:t>
      </w:r>
      <w:r>
        <w:rPr>
          <w:rFonts w:ascii="Tahoma" w:hAnsi="Tahoma" w:cs="Tahoma"/>
          <w:sz w:val="20"/>
          <w:szCs w:val="20"/>
        </w:rPr>
        <w:t xml:space="preserve">(source:  </w:t>
      </w:r>
      <w:hyperlink r:id="rId16" w:history="1">
        <w:r w:rsidR="006419CC">
          <w:rPr>
            <w:rStyle w:val="Hyperlink"/>
            <w:rFonts w:eastAsia="Times New Roman"/>
          </w:rPr>
          <w:t>https://platonicrealms.com/quotes</w:t>
        </w:r>
      </w:hyperlink>
      <w:r>
        <w:rPr>
          <w:rFonts w:ascii="Tahoma" w:hAnsi="Tahoma" w:cs="Tahoma"/>
          <w:i/>
          <w:sz w:val="20"/>
          <w:szCs w:val="20"/>
        </w:rPr>
        <w:t>)</w:t>
      </w:r>
    </w:p>
    <w:p w14:paraId="03BF058F" w14:textId="77777777" w:rsidR="006419CC" w:rsidRPr="006419CC" w:rsidRDefault="006419CC" w:rsidP="006419CC">
      <w:pPr>
        <w:rPr>
          <w:rFonts w:eastAsia="Times New Roman"/>
        </w:rPr>
      </w:pPr>
    </w:p>
    <w:p w14:paraId="5244EF94" w14:textId="77777777" w:rsidR="00E2192A" w:rsidRPr="003A54E8" w:rsidRDefault="00E2192A">
      <w:pPr>
        <w:ind w:left="720"/>
        <w:rPr>
          <w:rFonts w:ascii="Tahoma" w:hAnsi="Tahoma" w:cs="Tahoma"/>
          <w:sz w:val="20"/>
          <w:szCs w:val="20"/>
        </w:rPr>
      </w:pPr>
      <w:r w:rsidRPr="003A54E8">
        <w:rPr>
          <w:rStyle w:val="quotetext1"/>
          <w:rFonts w:ascii="Tahoma" w:hAnsi="Tahoma" w:cs="Tahoma"/>
          <w:i/>
          <w:color w:val="auto"/>
          <w:sz w:val="20"/>
          <w:szCs w:val="20"/>
        </w:rPr>
        <w:t xml:space="preserve">A man should be learned in several sciences, and should have a reasonable, philosophical and in some measure a mathematical head, to be a complete and excellent poet.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2EBC75DC" wp14:editId="0F025743">
            <wp:extent cx="12700" cy="50800"/>
            <wp:effectExtent l="0" t="0" r="0" b="0"/>
            <wp:docPr id="7" name="Picture 7"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18" w:history="1">
        <w:r w:rsidRPr="003A54E8">
          <w:rPr>
            <w:rStyle w:val="author1"/>
            <w:rFonts w:ascii="Tahoma" w:hAnsi="Tahoma" w:cs="Tahoma"/>
            <w:i/>
            <w:color w:val="auto"/>
            <w:sz w:val="20"/>
            <w:szCs w:val="20"/>
          </w:rPr>
          <w:t xml:space="preserve">– John Dryden </w:t>
        </w:r>
      </w:hyperlink>
      <w:r w:rsidRPr="003A54E8">
        <w:rPr>
          <w:rFonts w:ascii="Tahoma" w:hAnsi="Tahoma" w:cs="Tahoma"/>
          <w:sz w:val="20"/>
          <w:szCs w:val="20"/>
        </w:rPr>
        <w:t xml:space="preserve"> (poet</w:t>
      </w:r>
      <w:r w:rsidR="003A54E8" w:rsidRPr="003A54E8">
        <w:rPr>
          <w:rFonts w:ascii="Tahoma" w:hAnsi="Tahoma" w:cs="Tahoma"/>
          <w:sz w:val="20"/>
          <w:szCs w:val="20"/>
        </w:rPr>
        <w:t xml:space="preserve">) </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Geometry is the right foundation of all painting.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67DA4CC0" wp14:editId="3CBF506B">
            <wp:extent cx="12700" cy="50800"/>
            <wp:effectExtent l="0" t="0" r="0" b="0"/>
            <wp:docPr id="8" name="Picture 8"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19" w:history="1">
        <w:r w:rsidRPr="003A54E8">
          <w:rPr>
            <w:rStyle w:val="author1"/>
            <w:rFonts w:ascii="Tahoma" w:hAnsi="Tahoma" w:cs="Tahoma"/>
            <w:i/>
            <w:color w:val="auto"/>
            <w:sz w:val="20"/>
            <w:szCs w:val="20"/>
          </w:rPr>
          <w:t xml:space="preserve">– Albrecht Dürer </w:t>
        </w:r>
      </w:hyperlink>
      <w:r w:rsidRPr="003A54E8">
        <w:rPr>
          <w:rFonts w:ascii="Tahoma" w:hAnsi="Tahoma" w:cs="Tahoma"/>
          <w:sz w:val="20"/>
          <w:szCs w:val="20"/>
        </w:rPr>
        <w:t xml:space="preserve"> (artist</w:t>
      </w:r>
      <w:r w:rsidR="003A54E8" w:rsidRPr="003A54E8">
        <w:rPr>
          <w:rFonts w:ascii="Tahoma" w:hAnsi="Tahoma" w:cs="Tahoma"/>
          <w:sz w:val="20"/>
          <w:szCs w:val="20"/>
        </w:rPr>
        <w:t xml:space="preserve">) </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I am interested in mathematics only as a creative art.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127CFD94" wp14:editId="6018CF09">
            <wp:extent cx="12700" cy="50800"/>
            <wp:effectExtent l="0" t="0" r="0" b="0"/>
            <wp:docPr id="9" name="Picture 9"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20" w:history="1">
        <w:r w:rsidRPr="003A54E8">
          <w:rPr>
            <w:rStyle w:val="author1"/>
            <w:rFonts w:ascii="Tahoma" w:hAnsi="Tahoma" w:cs="Tahoma"/>
            <w:i/>
            <w:color w:val="auto"/>
            <w:sz w:val="20"/>
            <w:szCs w:val="20"/>
          </w:rPr>
          <w:t xml:space="preserve">– Godfrey Harold Hardy </w:t>
        </w:r>
      </w:hyperlink>
      <w:r w:rsidRPr="003A54E8">
        <w:rPr>
          <w:rFonts w:ascii="Tahoma" w:hAnsi="Tahoma" w:cs="Tahoma"/>
          <w:sz w:val="20"/>
          <w:szCs w:val="20"/>
        </w:rPr>
        <w:t xml:space="preserve"> (mathematician</w:t>
      </w:r>
      <w:r w:rsidR="003A54E8" w:rsidRPr="003A54E8">
        <w:rPr>
          <w:rFonts w:ascii="Tahoma" w:hAnsi="Tahoma" w:cs="Tahoma"/>
          <w:sz w:val="20"/>
          <w:szCs w:val="20"/>
        </w:rPr>
        <w:t xml:space="preserve">) </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A mathematician, like a painter or a poet, is a maker of patterns. If his patterns are more permanent than theirs, it is because they are made with ideas.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32CB75EB" wp14:editId="4277968E">
            <wp:extent cx="12700" cy="50800"/>
            <wp:effectExtent l="0" t="0" r="0" b="0"/>
            <wp:docPr id="11" name="Picture 11"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21" w:history="1">
        <w:r w:rsidRPr="003A54E8">
          <w:rPr>
            <w:rStyle w:val="author1"/>
            <w:rFonts w:ascii="Tahoma" w:hAnsi="Tahoma" w:cs="Tahoma"/>
            <w:i/>
            <w:color w:val="auto"/>
            <w:sz w:val="20"/>
            <w:szCs w:val="20"/>
          </w:rPr>
          <w:t xml:space="preserve">– Godfrey Harold Hardy </w:t>
        </w:r>
      </w:hyperlink>
      <w:r w:rsidR="00CE34C7" w:rsidRPr="003A54E8">
        <w:rPr>
          <w:rFonts w:ascii="Tahoma" w:hAnsi="Tahoma" w:cs="Tahoma"/>
          <w:sz w:val="20"/>
          <w:szCs w:val="20"/>
        </w:rPr>
        <w:t>(mathematician)</w:t>
      </w:r>
      <w:r w:rsidRPr="003A54E8">
        <w:rPr>
          <w:rFonts w:ascii="Tahoma" w:hAnsi="Tahoma" w:cs="Tahoma"/>
          <w:sz w:val="20"/>
          <w:szCs w:val="20"/>
        </w:rPr>
        <w:br/>
      </w:r>
      <w:r w:rsidRPr="003A54E8">
        <w:rPr>
          <w:rFonts w:ascii="Tahoma" w:hAnsi="Tahoma" w:cs="Tahoma"/>
          <w:sz w:val="20"/>
          <w:szCs w:val="20"/>
        </w:rPr>
        <w:br/>
      </w:r>
      <w:r w:rsidRPr="003A54E8">
        <w:rPr>
          <w:rStyle w:val="quotetext1"/>
          <w:rFonts w:ascii="Tahoma" w:hAnsi="Tahoma" w:cs="Tahoma"/>
          <w:i/>
          <w:color w:val="auto"/>
          <w:sz w:val="20"/>
          <w:szCs w:val="20"/>
        </w:rPr>
        <w:t xml:space="preserve">The mathematician’s best work is art, a high perfect art, as daring as the most secret dreams of imagination, clear and limpid. Mathematical genius and artistic genius touch one another. </w:t>
      </w:r>
      <w:r w:rsidRPr="003A54E8">
        <w:rPr>
          <w:rFonts w:ascii="Tahoma" w:hAnsi="Tahoma" w:cs="Tahoma"/>
          <w:sz w:val="20"/>
          <w:szCs w:val="20"/>
        </w:rPr>
        <w:br/>
      </w:r>
      <w:r w:rsidR="00CA342A">
        <w:rPr>
          <w:rFonts w:ascii="Tahoma" w:hAnsi="Tahoma" w:cs="Tahoma"/>
          <w:noProof/>
          <w:sz w:val="20"/>
          <w:szCs w:val="20"/>
          <w:lang w:eastAsia="en-US"/>
        </w:rPr>
        <w:drawing>
          <wp:inline distT="0" distB="0" distL="0" distR="0" wp14:anchorId="00D7ABCB" wp14:editId="6CE634EE">
            <wp:extent cx="12700" cy="50800"/>
            <wp:effectExtent l="0" t="0" r="0" b="0"/>
            <wp:docPr id="12" name="Picture 1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ac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00" cy="50800"/>
                    </a:xfrm>
                    <a:prstGeom prst="rect">
                      <a:avLst/>
                    </a:prstGeom>
                    <a:noFill/>
                    <a:ln>
                      <a:noFill/>
                    </a:ln>
                  </pic:spPr>
                </pic:pic>
              </a:graphicData>
            </a:graphic>
          </wp:inline>
        </w:drawing>
      </w:r>
      <w:r w:rsidRPr="003A54E8">
        <w:rPr>
          <w:rFonts w:ascii="Tahoma" w:hAnsi="Tahoma" w:cs="Tahoma"/>
          <w:sz w:val="20"/>
          <w:szCs w:val="20"/>
        </w:rPr>
        <w:t xml:space="preserve">                              </w:t>
      </w:r>
      <w:hyperlink r:id="rId22" w:history="1">
        <w:r w:rsidRPr="003A54E8">
          <w:rPr>
            <w:rStyle w:val="author1"/>
            <w:rFonts w:ascii="Tahoma" w:hAnsi="Tahoma" w:cs="Tahoma"/>
            <w:i/>
            <w:color w:val="auto"/>
            <w:sz w:val="20"/>
            <w:szCs w:val="20"/>
          </w:rPr>
          <w:t xml:space="preserve">– Gosta Mittag-Leffler </w:t>
        </w:r>
      </w:hyperlink>
      <w:r w:rsidRPr="003A54E8">
        <w:rPr>
          <w:rFonts w:ascii="Tahoma" w:hAnsi="Tahoma" w:cs="Tahoma"/>
          <w:sz w:val="20"/>
          <w:szCs w:val="20"/>
        </w:rPr>
        <w:t xml:space="preserve"> (mathematician)</w:t>
      </w:r>
    </w:p>
    <w:p w14:paraId="39A7D62F" w14:textId="77777777" w:rsidR="00E2192A" w:rsidRDefault="00E2192A">
      <w:pPr>
        <w:spacing w:before="100" w:beforeAutospacing="1" w:after="100" w:afterAutospacing="1"/>
        <w:ind w:left="720"/>
        <w:rPr>
          <w:rFonts w:ascii="Tahoma" w:hAnsi="Tahoma" w:cs="Tahoma"/>
          <w:sz w:val="20"/>
          <w:szCs w:val="20"/>
        </w:rPr>
      </w:pPr>
      <w:r w:rsidRPr="002155BB">
        <w:rPr>
          <w:rFonts w:ascii="Tahoma" w:hAnsi="Tahoma" w:cs="Tahoma"/>
          <w:i/>
          <w:sz w:val="20"/>
          <w:szCs w:val="20"/>
        </w:rPr>
        <w:t>Math is a wonderful thing</w:t>
      </w:r>
      <w:r w:rsidRPr="002155BB">
        <w:rPr>
          <w:rFonts w:ascii="Tahoma" w:hAnsi="Tahoma" w:cs="Tahoma"/>
          <w:i/>
          <w:sz w:val="20"/>
          <w:szCs w:val="20"/>
        </w:rPr>
        <w:br/>
        <w:t>Math is a really cool thing</w:t>
      </w:r>
      <w:r w:rsidRPr="002155BB">
        <w:rPr>
          <w:rFonts w:ascii="Tahoma" w:hAnsi="Tahoma" w:cs="Tahoma"/>
          <w:i/>
          <w:sz w:val="20"/>
          <w:szCs w:val="20"/>
        </w:rPr>
        <w:br/>
        <w:t>So, get off your “ath” let's do some math</w:t>
      </w:r>
      <w:r w:rsidRPr="002155BB">
        <w:rPr>
          <w:rFonts w:ascii="Tahoma" w:hAnsi="Tahoma" w:cs="Tahoma"/>
          <w:i/>
          <w:sz w:val="20"/>
          <w:szCs w:val="20"/>
        </w:rPr>
        <w:br/>
        <w:t xml:space="preserve">Math, math, math, math, math…. </w:t>
      </w:r>
      <w:r>
        <w:rPr>
          <w:rFonts w:ascii="Tahoma" w:hAnsi="Tahoma" w:cs="Tahoma"/>
          <w:i/>
          <w:sz w:val="20"/>
          <w:szCs w:val="20"/>
        </w:rPr>
        <w:br/>
        <w:t xml:space="preserve">      </w:t>
      </w:r>
      <w:r>
        <w:rPr>
          <w:rFonts w:ascii="Tahoma" w:hAnsi="Tahoma" w:cs="Tahoma"/>
          <w:i/>
          <w:sz w:val="20"/>
          <w:szCs w:val="20"/>
        </w:rPr>
        <w:tab/>
      </w:r>
      <w:r>
        <w:rPr>
          <w:rFonts w:ascii="Tahoma" w:hAnsi="Tahoma" w:cs="Tahoma"/>
          <w:i/>
          <w:sz w:val="20"/>
          <w:szCs w:val="20"/>
        </w:rPr>
        <w:tab/>
        <w:t xml:space="preserve">     --</w:t>
      </w:r>
      <w:r>
        <w:rPr>
          <w:rFonts w:ascii="Tahoma" w:hAnsi="Tahoma" w:cs="Tahoma"/>
          <w:sz w:val="20"/>
          <w:szCs w:val="20"/>
        </w:rPr>
        <w:t xml:space="preserve"> </w:t>
      </w:r>
      <w:r w:rsidRPr="009E5EA5">
        <w:rPr>
          <w:rFonts w:ascii="Tahoma" w:hAnsi="Tahoma" w:cs="Tahoma"/>
          <w:i/>
          <w:sz w:val="20"/>
          <w:szCs w:val="20"/>
        </w:rPr>
        <w:t>Jack Black in School of Rock</w:t>
      </w:r>
      <w:r w:rsidRPr="001715D7">
        <w:rPr>
          <w:rFonts w:ascii="Tahoma" w:hAnsi="Tahoma" w:cs="Tahoma"/>
          <w:sz w:val="20"/>
          <w:szCs w:val="20"/>
        </w:rPr>
        <w:t xml:space="preserve"> </w:t>
      </w:r>
      <w:r w:rsidR="00CE34C7">
        <w:rPr>
          <w:rFonts w:ascii="Tahoma" w:hAnsi="Tahoma" w:cs="Tahoma"/>
          <w:sz w:val="20"/>
          <w:szCs w:val="20"/>
        </w:rPr>
        <w:t>(rocker/teacher)</w:t>
      </w:r>
    </w:p>
    <w:p w14:paraId="76D0A59C" w14:textId="77777777" w:rsidR="00E2192A" w:rsidRDefault="00E2192A">
      <w:pPr>
        <w:spacing w:before="100" w:beforeAutospacing="1" w:after="100" w:afterAutospacing="1"/>
        <w:jc w:val="center"/>
        <w:rPr>
          <w:rFonts w:ascii="Tahoma" w:hAnsi="Tahoma" w:cs="Tahoma"/>
          <w:b/>
          <w:i/>
          <w:iCs/>
          <w:sz w:val="20"/>
          <w:szCs w:val="20"/>
        </w:rPr>
      </w:pPr>
      <w:r w:rsidRPr="00AE393F">
        <w:rPr>
          <w:rFonts w:ascii="Tahoma" w:hAnsi="Tahoma" w:cs="Tahoma"/>
          <w:b/>
          <w:bCs/>
          <w:i/>
          <w:iCs/>
          <w:sz w:val="20"/>
          <w:szCs w:val="20"/>
        </w:rPr>
        <w:t xml:space="preserve">~ </w:t>
      </w:r>
      <w:r>
        <w:rPr>
          <w:rFonts w:ascii="Tahoma" w:hAnsi="Tahoma" w:cs="Tahoma"/>
          <w:b/>
          <w:bCs/>
          <w:iCs/>
          <w:sz w:val="20"/>
          <w:szCs w:val="20"/>
        </w:rPr>
        <w:t>Myth Three</w:t>
      </w:r>
      <w:r w:rsidRPr="00AE393F">
        <w:rPr>
          <w:rFonts w:ascii="Tahoma" w:hAnsi="Tahoma" w:cs="Tahoma"/>
          <w:b/>
          <w:bCs/>
          <w:iCs/>
          <w:sz w:val="20"/>
          <w:szCs w:val="20"/>
        </w:rPr>
        <w:t xml:space="preserve"> – </w:t>
      </w:r>
      <w:r>
        <w:rPr>
          <w:rFonts w:ascii="Tahoma" w:hAnsi="Tahoma" w:cs="Tahoma"/>
          <w:b/>
          <w:bCs/>
          <w:iCs/>
          <w:sz w:val="20"/>
          <w:szCs w:val="20"/>
        </w:rPr>
        <w:t>Women are not as good at math as men</w:t>
      </w:r>
      <w:r w:rsidRPr="00AE393F">
        <w:rPr>
          <w:rFonts w:ascii="Tahoma" w:hAnsi="Tahoma" w:cs="Tahoma"/>
          <w:b/>
          <w:i/>
          <w:iCs/>
          <w:sz w:val="20"/>
          <w:szCs w:val="20"/>
        </w:rPr>
        <w:t>~</w:t>
      </w:r>
      <w:r>
        <w:rPr>
          <w:rFonts w:ascii="Tahoma" w:hAnsi="Tahoma" w:cs="Tahoma"/>
          <w:b/>
          <w:i/>
          <w:iCs/>
          <w:sz w:val="20"/>
          <w:szCs w:val="20"/>
        </w:rPr>
        <w:tab/>
      </w:r>
      <w:r w:rsidR="00CA342A">
        <w:rPr>
          <w:rFonts w:ascii="Tahoma" w:hAnsi="Tahoma" w:cs="Tahoma"/>
          <w:i/>
          <w:noProof/>
          <w:sz w:val="20"/>
          <w:szCs w:val="20"/>
          <w:lang w:eastAsia="en-US"/>
        </w:rPr>
        <w:drawing>
          <wp:inline distT="0" distB="0" distL="0" distR="0" wp14:anchorId="5689726A" wp14:editId="71F73DB9">
            <wp:extent cx="431800" cy="609600"/>
            <wp:effectExtent l="0" t="0" r="0" b="0"/>
            <wp:docPr id="13" name="Picture 13" descr="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oma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00" cy="609600"/>
                    </a:xfrm>
                    <a:prstGeom prst="rect">
                      <a:avLst/>
                    </a:prstGeom>
                    <a:noFill/>
                    <a:ln>
                      <a:noFill/>
                    </a:ln>
                  </pic:spPr>
                </pic:pic>
              </a:graphicData>
            </a:graphic>
          </wp:inline>
        </w:drawing>
      </w:r>
    </w:p>
    <w:p w14:paraId="3D6E3806" w14:textId="77777777" w:rsidR="003A54E8" w:rsidRDefault="00E2192A" w:rsidP="003A54E8">
      <w:pPr>
        <w:spacing w:before="100" w:beforeAutospacing="1" w:after="100" w:afterAutospacing="1"/>
        <w:jc w:val="both"/>
        <w:rPr>
          <w:rFonts w:ascii="Tahoma" w:hAnsi="Tahoma" w:cs="Tahoma"/>
          <w:sz w:val="20"/>
          <w:szCs w:val="20"/>
        </w:rPr>
      </w:pPr>
      <w:r>
        <w:rPr>
          <w:rFonts w:ascii="Tahoma" w:hAnsi="Tahoma" w:cs="Tahoma"/>
          <w:iCs/>
          <w:sz w:val="20"/>
          <w:szCs w:val="20"/>
        </w:rPr>
        <w:t xml:space="preserve">This myth still keeps women out of the field of mathematics.  Even today, very young girls may not be encouraged to investigate the world in the same way that boys are.  Boys are given blocks, science kits, and construction tools and are encouraged to explore their world in a more mathematical way than are girls. If more girls were given the same support and opportunities that boys have to excel at mathematics perhaps there would be many more high-achieving girls and women in mathematics.  (Author’s note:  </w:t>
      </w:r>
      <w:r w:rsidRPr="00852F28">
        <w:rPr>
          <w:rFonts w:ascii="Tahoma" w:hAnsi="Tahoma" w:cs="Tahoma"/>
          <w:iCs/>
          <w:sz w:val="20"/>
          <w:szCs w:val="20"/>
        </w:rPr>
        <w:t>I was never really encouraged in math in high school.</w:t>
      </w:r>
      <w:r>
        <w:rPr>
          <w:rFonts w:ascii="Tahoma" w:hAnsi="Tahoma" w:cs="Tahoma"/>
          <w:iCs/>
          <w:sz w:val="20"/>
          <w:szCs w:val="20"/>
        </w:rPr>
        <w:t xml:space="preserve">  Not because I wasn’t good at it but because it wasn’t traditionally something that girls excelled at.  Fortunately, I found the encouragement and support to go into math in college (it was a women’s college) – NSB).</w:t>
      </w:r>
      <w:r w:rsidR="003A54E8">
        <w:rPr>
          <w:rFonts w:ascii="Tahoma" w:hAnsi="Tahoma" w:cs="Tahoma"/>
          <w:sz w:val="20"/>
          <w:szCs w:val="20"/>
        </w:rPr>
        <w:t xml:space="preserve"> </w:t>
      </w:r>
    </w:p>
    <w:p w14:paraId="48681CD0" w14:textId="77777777" w:rsidR="00E2192A" w:rsidRDefault="00E2192A" w:rsidP="003A54E8">
      <w:pPr>
        <w:spacing w:before="100" w:beforeAutospacing="1" w:after="100" w:afterAutospacing="1"/>
        <w:jc w:val="both"/>
        <w:rPr>
          <w:rFonts w:ascii="Tahoma" w:hAnsi="Tahoma" w:cs="Tahoma"/>
          <w:sz w:val="20"/>
          <w:szCs w:val="20"/>
        </w:rPr>
      </w:pPr>
      <w:r w:rsidRPr="00BA50DA">
        <w:rPr>
          <w:rFonts w:ascii="Tahoma" w:hAnsi="Tahoma" w:cs="Tahoma"/>
          <w:sz w:val="20"/>
          <w:szCs w:val="20"/>
        </w:rPr>
        <w:t xml:space="preserve">For more discussion of </w:t>
      </w:r>
      <w:r w:rsidR="003A54E8">
        <w:rPr>
          <w:rFonts w:ascii="Tahoma" w:hAnsi="Tahoma" w:cs="Tahoma"/>
          <w:sz w:val="20"/>
          <w:szCs w:val="20"/>
        </w:rPr>
        <w:t>this</w:t>
      </w:r>
      <w:r w:rsidR="003A54E8" w:rsidRPr="00BA50DA">
        <w:rPr>
          <w:rFonts w:ascii="Tahoma" w:hAnsi="Tahoma" w:cs="Tahoma"/>
          <w:sz w:val="20"/>
          <w:szCs w:val="20"/>
        </w:rPr>
        <w:t xml:space="preserve"> </w:t>
      </w:r>
      <w:r w:rsidRPr="00BA50DA">
        <w:rPr>
          <w:rFonts w:ascii="Tahoma" w:hAnsi="Tahoma" w:cs="Tahoma"/>
          <w:sz w:val="20"/>
          <w:szCs w:val="20"/>
        </w:rPr>
        <w:t xml:space="preserve">math myth, check out the </w:t>
      </w:r>
      <w:r>
        <w:rPr>
          <w:rFonts w:ascii="Tahoma" w:hAnsi="Tahoma" w:cs="Tahoma"/>
          <w:sz w:val="20"/>
          <w:szCs w:val="20"/>
        </w:rPr>
        <w:t>Association for Women in Mathematics</w:t>
      </w:r>
      <w:r w:rsidRPr="00BA50DA">
        <w:rPr>
          <w:rFonts w:ascii="Tahoma" w:hAnsi="Tahoma" w:cs="Tahoma"/>
          <w:sz w:val="20"/>
          <w:szCs w:val="20"/>
        </w:rPr>
        <w:t xml:space="preserve"> website:</w:t>
      </w:r>
      <w:r>
        <w:rPr>
          <w:rFonts w:ascii="Tahoma" w:hAnsi="Tahoma" w:cs="Tahoma"/>
          <w:sz w:val="20"/>
          <w:szCs w:val="20"/>
        </w:rPr>
        <w:t xml:space="preserve"> </w:t>
      </w:r>
      <w:hyperlink r:id="rId24" w:history="1">
        <w:r w:rsidRPr="008F6918">
          <w:rPr>
            <w:rStyle w:val="Hyperlink"/>
            <w:rFonts w:ascii="Tahoma" w:hAnsi="Tahoma" w:cs="Tahoma"/>
            <w:sz w:val="20"/>
            <w:szCs w:val="20"/>
          </w:rPr>
          <w:t>http://www.awm-math.org/</w:t>
        </w:r>
      </w:hyperlink>
    </w:p>
    <w:p w14:paraId="5D264136" w14:textId="77777777" w:rsidR="00E2192A" w:rsidRDefault="00E2192A">
      <w:pPr>
        <w:tabs>
          <w:tab w:val="left" w:pos="660"/>
          <w:tab w:val="left" w:pos="1100"/>
        </w:tabs>
        <w:ind w:left="1100" w:hanging="1100"/>
        <w:rPr>
          <w:rFonts w:ascii="Tahoma" w:hAnsi="Tahoma" w:cs="Tahoma"/>
          <w:b/>
          <w:sz w:val="22"/>
          <w:szCs w:val="22"/>
        </w:rPr>
      </w:pPr>
    </w:p>
    <w:p w14:paraId="1FA092CE" w14:textId="77777777" w:rsidR="00E2192A" w:rsidRDefault="00E2192A" w:rsidP="006419CC">
      <w:pPr>
        <w:tabs>
          <w:tab w:val="left" w:pos="660"/>
          <w:tab w:val="left" w:pos="1100"/>
        </w:tabs>
        <w:rPr>
          <w:rFonts w:ascii="Tahoma" w:hAnsi="Tahoma" w:cs="Tahoma"/>
          <w:b/>
          <w:sz w:val="22"/>
          <w:szCs w:val="22"/>
        </w:rPr>
      </w:pPr>
      <w:r w:rsidRPr="00C229A8">
        <w:rPr>
          <w:rFonts w:ascii="Tahoma" w:hAnsi="Tahoma" w:cs="Tahoma"/>
          <w:b/>
          <w:sz w:val="22"/>
          <w:szCs w:val="22"/>
          <w:u w:val="single"/>
        </w:rPr>
        <w:t>Ten Ways to Reduce Math Anxiety</w:t>
      </w:r>
      <w:r w:rsidR="00C229A8">
        <w:rPr>
          <w:rFonts w:ascii="Tahoma" w:hAnsi="Tahoma" w:cs="Tahoma"/>
          <w:b/>
          <w:sz w:val="22"/>
          <w:szCs w:val="22"/>
        </w:rPr>
        <w:t xml:space="preserve"> </w:t>
      </w:r>
      <w:r w:rsidRPr="004305F7">
        <w:rPr>
          <w:rFonts w:ascii="Tahoma" w:hAnsi="Tahoma" w:cs="Tahoma"/>
          <w:b/>
          <w:sz w:val="22"/>
          <w:szCs w:val="22"/>
        </w:rPr>
        <w:tab/>
        <w:t xml:space="preserve"> </w:t>
      </w:r>
      <w:r w:rsidR="00CA342A">
        <w:rPr>
          <w:rFonts w:ascii="Tahoma" w:hAnsi="Tahoma" w:cs="Tahoma"/>
          <w:b/>
          <w:noProof/>
          <w:sz w:val="22"/>
          <w:szCs w:val="22"/>
          <w:lang w:eastAsia="en-US"/>
        </w:rPr>
        <w:drawing>
          <wp:inline distT="0" distB="0" distL="0" distR="0" wp14:anchorId="3507CDA8" wp14:editId="07696BCB">
            <wp:extent cx="876300" cy="977900"/>
            <wp:effectExtent l="0" t="0" r="12700" b="12700"/>
            <wp:docPr id="10" name="Picture 10" descr="math_tc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_tchr"/>
                    <pic:cNvPicPr>
                      <a:picLocks noChangeAspect="1" noChangeArrowheads="1" noCrop="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76300" cy="977900"/>
                    </a:xfrm>
                    <a:prstGeom prst="rect">
                      <a:avLst/>
                    </a:prstGeom>
                    <a:noFill/>
                    <a:ln>
                      <a:noFill/>
                    </a:ln>
                  </pic:spPr>
                </pic:pic>
              </a:graphicData>
            </a:graphic>
          </wp:inline>
        </w:drawing>
      </w:r>
    </w:p>
    <w:p w14:paraId="6E2CA8AC" w14:textId="77777777" w:rsidR="00B95618" w:rsidRDefault="00B95618">
      <w:pPr>
        <w:tabs>
          <w:tab w:val="left" w:pos="660"/>
          <w:tab w:val="left" w:pos="1100"/>
        </w:tabs>
        <w:rPr>
          <w:rFonts w:ascii="Tahoma" w:hAnsi="Tahoma" w:cs="Tahoma"/>
          <w:sz w:val="20"/>
          <w:szCs w:val="20"/>
        </w:rPr>
      </w:pPr>
    </w:p>
    <w:p w14:paraId="424FC565" w14:textId="77777777" w:rsidR="00E2192A" w:rsidRDefault="00E2192A">
      <w:pPr>
        <w:tabs>
          <w:tab w:val="left" w:pos="660"/>
          <w:tab w:val="left" w:pos="1100"/>
        </w:tabs>
        <w:rPr>
          <w:rFonts w:ascii="Tahoma" w:hAnsi="Tahoma" w:cs="Tahoma"/>
          <w:sz w:val="20"/>
          <w:szCs w:val="20"/>
        </w:rPr>
      </w:pPr>
    </w:p>
    <w:p w14:paraId="095497B9"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 xml:space="preserve">1.  Learn stress management and relaxation techniques. </w:t>
      </w:r>
    </w:p>
    <w:p w14:paraId="0D4D5A7E"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Techniques such as deep breathing and meditation that help you to relax in any stressful situation can also be helpful when dealing with the nervousness and tension that affect students with math anxiety.</w:t>
      </w:r>
    </w:p>
    <w:p w14:paraId="6B9555C8" w14:textId="77777777" w:rsidR="00E2192A" w:rsidRDefault="00E2192A">
      <w:pPr>
        <w:tabs>
          <w:tab w:val="left" w:pos="660"/>
          <w:tab w:val="left" w:pos="1100"/>
        </w:tabs>
        <w:ind w:left="1760" w:hanging="1100"/>
        <w:rPr>
          <w:rFonts w:ascii="Tahoma" w:hAnsi="Tahoma" w:cs="Tahoma"/>
          <w:sz w:val="20"/>
          <w:szCs w:val="20"/>
        </w:rPr>
      </w:pPr>
    </w:p>
    <w:p w14:paraId="5B08DAD5"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2.  Combat negative thinking.</w:t>
      </w:r>
    </w:p>
    <w:p w14:paraId="7DBFFCE9" w14:textId="77777777" w:rsidR="00E2192A" w:rsidRDefault="00E2192A" w:rsidP="00F032BF">
      <w:pPr>
        <w:tabs>
          <w:tab w:val="left" w:pos="660"/>
          <w:tab w:val="left" w:pos="1100"/>
        </w:tabs>
        <w:ind w:left="660"/>
        <w:jc w:val="both"/>
        <w:rPr>
          <w:rFonts w:ascii="Tahoma" w:hAnsi="Tahoma" w:cs="Tahoma"/>
          <w:sz w:val="20"/>
          <w:szCs w:val="20"/>
        </w:rPr>
      </w:pPr>
      <w:r>
        <w:rPr>
          <w:rFonts w:ascii="Tahoma" w:hAnsi="Tahoma" w:cs="Tahoma"/>
          <w:sz w:val="20"/>
          <w:szCs w:val="20"/>
        </w:rPr>
        <w:t>Lack of confidence can be a major impediment for students with math anxiety.  Replace those negative thoughts (“I can’t do this”, “I’ve never been good at math”, “I won’t finish in time”) with confidence-building affirmations (“I know this”, “I’m prepared”, “I can do this”).</w:t>
      </w:r>
    </w:p>
    <w:p w14:paraId="49566730" w14:textId="77777777" w:rsidR="00E2192A" w:rsidRDefault="00E2192A">
      <w:pPr>
        <w:tabs>
          <w:tab w:val="left" w:pos="660"/>
          <w:tab w:val="left" w:pos="1100"/>
        </w:tabs>
        <w:ind w:left="1760" w:hanging="1100"/>
        <w:rPr>
          <w:rFonts w:ascii="Tahoma" w:hAnsi="Tahoma" w:cs="Tahoma"/>
          <w:sz w:val="20"/>
          <w:szCs w:val="20"/>
        </w:rPr>
      </w:pPr>
    </w:p>
    <w:p w14:paraId="12C16FB0"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3.  Visualize yourself succeeding.</w:t>
      </w:r>
    </w:p>
    <w:p w14:paraId="21E65ED9"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 xml:space="preserve">Athletes use the technique of “visualization” to prepare for major competitions.  Imagine yourself being relaxed doing math and during a test and confidently solving the problems.  </w:t>
      </w:r>
    </w:p>
    <w:p w14:paraId="1DD16F3E" w14:textId="77777777" w:rsidR="00E2192A" w:rsidRDefault="00E2192A">
      <w:pPr>
        <w:tabs>
          <w:tab w:val="left" w:pos="660"/>
          <w:tab w:val="left" w:pos="1100"/>
        </w:tabs>
        <w:ind w:left="1760" w:hanging="1100"/>
        <w:rPr>
          <w:rFonts w:ascii="Tahoma" w:hAnsi="Tahoma" w:cs="Tahoma"/>
          <w:sz w:val="20"/>
          <w:szCs w:val="20"/>
        </w:rPr>
      </w:pPr>
    </w:p>
    <w:p w14:paraId="06A57126"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4.  Do “easiest” problems first.</w:t>
      </w:r>
    </w:p>
    <w:p w14:paraId="13F26732"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 xml:space="preserve">Build up your confidence by </w:t>
      </w:r>
      <w:r w:rsidR="00CE34C7">
        <w:rPr>
          <w:rFonts w:ascii="Tahoma" w:hAnsi="Tahoma" w:cs="Tahoma"/>
          <w:sz w:val="20"/>
          <w:szCs w:val="20"/>
        </w:rPr>
        <w:t xml:space="preserve">first </w:t>
      </w:r>
      <w:r>
        <w:rPr>
          <w:rFonts w:ascii="Tahoma" w:hAnsi="Tahoma" w:cs="Tahoma"/>
          <w:sz w:val="20"/>
          <w:szCs w:val="20"/>
        </w:rPr>
        <w:t>doing those problems in an assignment or on a test that you “know” best.  It’ll help you relax when you tackle the “harder” stuff.</w:t>
      </w:r>
    </w:p>
    <w:p w14:paraId="556D98F8" w14:textId="77777777" w:rsidR="00E2192A" w:rsidRDefault="00E2192A">
      <w:pPr>
        <w:tabs>
          <w:tab w:val="left" w:pos="660"/>
          <w:tab w:val="left" w:pos="1100"/>
        </w:tabs>
        <w:ind w:left="1760" w:hanging="1100"/>
        <w:rPr>
          <w:rFonts w:ascii="Tahoma" w:hAnsi="Tahoma" w:cs="Tahoma"/>
          <w:color w:val="0000FF"/>
          <w:sz w:val="20"/>
          <w:szCs w:val="20"/>
        </w:rPr>
      </w:pPr>
    </w:p>
    <w:p w14:paraId="68923796"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5.  Channel your stress into something else.</w:t>
      </w:r>
    </w:p>
    <w:p w14:paraId="4C6B58FF" w14:textId="77777777" w:rsidR="00E2192A" w:rsidRDefault="00E2192A">
      <w:pPr>
        <w:tabs>
          <w:tab w:val="left" w:pos="660"/>
          <w:tab w:val="left" w:pos="1100"/>
        </w:tabs>
        <w:ind w:left="660"/>
        <w:rPr>
          <w:rFonts w:ascii="Tahoma" w:hAnsi="Tahoma" w:cs="Tahoma"/>
          <w:sz w:val="20"/>
          <w:szCs w:val="20"/>
        </w:rPr>
      </w:pPr>
      <w:r>
        <w:rPr>
          <w:rFonts w:ascii="Tahoma" w:hAnsi="Tahoma" w:cs="Tahoma"/>
          <w:sz w:val="20"/>
          <w:szCs w:val="20"/>
        </w:rPr>
        <w:t>Free up your mind by relieving some of your physical responses to stress.  Get up and run around the hall for a minute before the test or squeeze a stress ball like crazy during the test.</w:t>
      </w:r>
    </w:p>
    <w:p w14:paraId="4D4210DE" w14:textId="77777777" w:rsidR="00E2192A" w:rsidRDefault="00E2192A">
      <w:pPr>
        <w:tabs>
          <w:tab w:val="left" w:pos="660"/>
          <w:tab w:val="left" w:pos="1100"/>
        </w:tabs>
        <w:ind w:left="660"/>
        <w:rPr>
          <w:rFonts w:ascii="Tahoma" w:hAnsi="Tahoma" w:cs="Tahoma"/>
          <w:sz w:val="20"/>
          <w:szCs w:val="20"/>
        </w:rPr>
      </w:pPr>
    </w:p>
    <w:p w14:paraId="7A8DF381" w14:textId="77777777" w:rsidR="00E2192A" w:rsidRPr="00CE34C7" w:rsidRDefault="00E2192A">
      <w:pPr>
        <w:tabs>
          <w:tab w:val="left" w:pos="660"/>
          <w:tab w:val="left" w:pos="1100"/>
        </w:tabs>
        <w:ind w:left="662"/>
        <w:rPr>
          <w:rFonts w:ascii="Tahoma" w:hAnsi="Tahoma" w:cs="Tahoma"/>
          <w:b/>
          <w:color w:val="0000FF"/>
          <w:sz w:val="20"/>
          <w:szCs w:val="20"/>
        </w:rPr>
      </w:pPr>
      <w:r w:rsidRPr="00CE34C7">
        <w:rPr>
          <w:rFonts w:ascii="Tahoma" w:hAnsi="Tahoma" w:cs="Tahoma"/>
          <w:b/>
          <w:color w:val="0000FF"/>
          <w:sz w:val="20"/>
          <w:szCs w:val="20"/>
        </w:rPr>
        <w:t>6.  Start preparing early.</w:t>
      </w:r>
    </w:p>
    <w:p w14:paraId="32C39A6B" w14:textId="77777777" w:rsidR="00E2192A" w:rsidRDefault="00E2192A" w:rsidP="005A0C31">
      <w:pPr>
        <w:tabs>
          <w:tab w:val="left" w:pos="660"/>
          <w:tab w:val="left" w:pos="1100"/>
        </w:tabs>
        <w:ind w:left="662"/>
        <w:jc w:val="both"/>
        <w:rPr>
          <w:rFonts w:ascii="Tahoma" w:hAnsi="Tahoma" w:cs="Tahoma"/>
          <w:sz w:val="20"/>
          <w:szCs w:val="20"/>
        </w:rPr>
      </w:pPr>
      <w:r>
        <w:rPr>
          <w:rFonts w:ascii="Tahoma" w:hAnsi="Tahoma" w:cs="Tahoma"/>
          <w:sz w:val="20"/>
          <w:szCs w:val="20"/>
        </w:rPr>
        <w:t xml:space="preserve">If you try to “cram” the material quickly, you are likely to forget it quickly too.  If you practice the material over a period of time, you will have a better understanding of it and are less likely to forget it when under stress.  </w:t>
      </w:r>
    </w:p>
    <w:p w14:paraId="1507CCC5" w14:textId="77777777" w:rsidR="00E2192A" w:rsidRDefault="00E2192A">
      <w:pPr>
        <w:tabs>
          <w:tab w:val="left" w:pos="660"/>
          <w:tab w:val="left" w:pos="1100"/>
        </w:tabs>
        <w:ind w:left="900"/>
        <w:rPr>
          <w:rFonts w:ascii="Tahoma" w:hAnsi="Tahoma" w:cs="Tahoma"/>
          <w:sz w:val="20"/>
          <w:szCs w:val="20"/>
        </w:rPr>
      </w:pPr>
    </w:p>
    <w:p w14:paraId="6747697F" w14:textId="77777777" w:rsidR="00E2192A" w:rsidRPr="00CE34C7" w:rsidRDefault="00E2192A">
      <w:pPr>
        <w:tabs>
          <w:tab w:val="left" w:pos="660"/>
          <w:tab w:val="left" w:pos="1100"/>
        </w:tabs>
        <w:rPr>
          <w:rFonts w:ascii="Tahoma" w:hAnsi="Tahoma" w:cs="Tahoma"/>
          <w:b/>
          <w:color w:val="0000FF"/>
          <w:sz w:val="20"/>
          <w:szCs w:val="20"/>
        </w:rPr>
      </w:pPr>
      <w:r>
        <w:rPr>
          <w:rFonts w:ascii="Tahoma" w:hAnsi="Tahoma" w:cs="Tahoma"/>
          <w:color w:val="0000FF"/>
          <w:sz w:val="20"/>
          <w:szCs w:val="20"/>
        </w:rPr>
        <w:tab/>
      </w:r>
      <w:r w:rsidRPr="00CE34C7">
        <w:rPr>
          <w:rFonts w:ascii="Tahoma" w:hAnsi="Tahoma" w:cs="Tahoma"/>
          <w:b/>
          <w:color w:val="0000FF"/>
          <w:sz w:val="20"/>
          <w:szCs w:val="20"/>
        </w:rPr>
        <w:t>7.  Take care of yourself.</w:t>
      </w:r>
    </w:p>
    <w:p w14:paraId="39A7155D" w14:textId="77777777" w:rsidR="00E2192A" w:rsidRPr="00E1579E" w:rsidRDefault="00E2192A">
      <w:pPr>
        <w:tabs>
          <w:tab w:val="left" w:pos="660"/>
          <w:tab w:val="left" w:pos="1100"/>
        </w:tabs>
        <w:ind w:left="660"/>
        <w:rPr>
          <w:rFonts w:ascii="Tahoma" w:hAnsi="Tahoma" w:cs="Tahoma"/>
          <w:sz w:val="20"/>
          <w:szCs w:val="20"/>
        </w:rPr>
      </w:pPr>
      <w:r>
        <w:rPr>
          <w:rFonts w:ascii="Tahoma" w:hAnsi="Tahoma" w:cs="Tahoma"/>
          <w:sz w:val="20"/>
          <w:szCs w:val="20"/>
        </w:rPr>
        <w:t xml:space="preserve">Although it’s </w:t>
      </w:r>
      <w:r w:rsidRPr="00E1579E">
        <w:rPr>
          <w:rFonts w:ascii="Tahoma" w:hAnsi="Tahoma" w:cs="Tahoma"/>
          <w:sz w:val="20"/>
          <w:szCs w:val="20"/>
        </w:rPr>
        <w:t>not easy</w:t>
      </w:r>
      <w:r>
        <w:rPr>
          <w:rFonts w:ascii="Tahoma" w:hAnsi="Tahoma" w:cs="Tahoma"/>
          <w:sz w:val="20"/>
          <w:szCs w:val="20"/>
        </w:rPr>
        <w:t xml:space="preserve"> when you’re in school, eating and sleeping well helps your body and mind function to their fullest potential.   </w:t>
      </w:r>
    </w:p>
    <w:p w14:paraId="59EB5DA9" w14:textId="77777777" w:rsidR="00E2192A" w:rsidRPr="00E1579E" w:rsidRDefault="00E2192A">
      <w:pPr>
        <w:tabs>
          <w:tab w:val="left" w:pos="660"/>
          <w:tab w:val="left" w:pos="1100"/>
        </w:tabs>
        <w:ind w:left="1760" w:hanging="1100"/>
        <w:rPr>
          <w:rFonts w:ascii="Tahoma" w:hAnsi="Tahoma" w:cs="Tahoma"/>
          <w:color w:val="0000FF"/>
          <w:sz w:val="20"/>
          <w:szCs w:val="20"/>
        </w:rPr>
      </w:pPr>
    </w:p>
    <w:p w14:paraId="3575042C"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8.  Try to understand the “why” of math concepts rather than memorizing.</w:t>
      </w:r>
    </w:p>
    <w:p w14:paraId="652DD56A" w14:textId="77777777" w:rsidR="00E2192A" w:rsidRDefault="00E2192A" w:rsidP="005A0C31">
      <w:pPr>
        <w:tabs>
          <w:tab w:val="left" w:pos="660"/>
          <w:tab w:val="left" w:pos="1100"/>
        </w:tabs>
        <w:ind w:left="660"/>
        <w:jc w:val="both"/>
        <w:rPr>
          <w:rFonts w:ascii="Tahoma" w:hAnsi="Tahoma" w:cs="Tahoma"/>
          <w:sz w:val="20"/>
          <w:szCs w:val="20"/>
        </w:rPr>
      </w:pPr>
      <w:r>
        <w:rPr>
          <w:rFonts w:ascii="Tahoma" w:hAnsi="Tahoma" w:cs="Tahoma"/>
          <w:sz w:val="20"/>
          <w:szCs w:val="20"/>
        </w:rPr>
        <w:t>The first thing to go when you are under stress is your short-term memory.  This is one reason it is so important to understand that math is not just a set of rules that you have to memorize but that each concept builds on what came before.  If you understand the reason behind the rules, you will remember the concepts better and be able to apply them in many different types of problems (not just ones you’ve seen before).</w:t>
      </w:r>
    </w:p>
    <w:p w14:paraId="2A611DA6" w14:textId="77777777" w:rsidR="00E2192A" w:rsidRDefault="00E2192A">
      <w:pPr>
        <w:tabs>
          <w:tab w:val="left" w:pos="660"/>
          <w:tab w:val="left" w:pos="1100"/>
        </w:tabs>
        <w:ind w:left="660"/>
        <w:rPr>
          <w:rFonts w:ascii="Tahoma" w:hAnsi="Tahoma" w:cs="Tahoma"/>
          <w:sz w:val="20"/>
          <w:szCs w:val="20"/>
        </w:rPr>
      </w:pPr>
    </w:p>
    <w:p w14:paraId="6ABB307C" w14:textId="77777777" w:rsidR="00E2192A" w:rsidRPr="00CE34C7" w:rsidRDefault="00E2192A">
      <w:pPr>
        <w:tabs>
          <w:tab w:val="left" w:pos="660"/>
          <w:tab w:val="left" w:pos="1100"/>
        </w:tabs>
        <w:ind w:left="1760" w:hanging="1100"/>
        <w:rPr>
          <w:rFonts w:ascii="Tahoma" w:hAnsi="Tahoma" w:cs="Tahoma"/>
          <w:b/>
          <w:color w:val="0000FF"/>
          <w:sz w:val="20"/>
          <w:szCs w:val="20"/>
        </w:rPr>
      </w:pPr>
      <w:r w:rsidRPr="00CE34C7">
        <w:rPr>
          <w:rFonts w:ascii="Tahoma" w:hAnsi="Tahoma" w:cs="Tahoma"/>
          <w:b/>
          <w:color w:val="0000FF"/>
          <w:sz w:val="20"/>
          <w:szCs w:val="20"/>
        </w:rPr>
        <w:t>9.  Find a support group.</w:t>
      </w:r>
    </w:p>
    <w:p w14:paraId="2A3FF451" w14:textId="77777777" w:rsidR="00E2192A" w:rsidRPr="005842D1" w:rsidRDefault="00E2192A">
      <w:pPr>
        <w:tabs>
          <w:tab w:val="left" w:pos="660"/>
          <w:tab w:val="left" w:pos="1100"/>
        </w:tabs>
        <w:ind w:left="1760" w:hanging="1100"/>
        <w:rPr>
          <w:rFonts w:ascii="Tahoma" w:hAnsi="Tahoma" w:cs="Tahoma"/>
          <w:sz w:val="20"/>
          <w:szCs w:val="20"/>
        </w:rPr>
      </w:pPr>
      <w:r w:rsidRPr="005842D1">
        <w:rPr>
          <w:rFonts w:ascii="Tahoma" w:hAnsi="Tahoma" w:cs="Tahoma"/>
          <w:sz w:val="20"/>
          <w:szCs w:val="20"/>
        </w:rPr>
        <w:t>A support group is especially helpful for adults with math anxiety.</w:t>
      </w:r>
    </w:p>
    <w:p w14:paraId="728C9726" w14:textId="77777777" w:rsidR="00E2192A" w:rsidRDefault="00E2192A">
      <w:pPr>
        <w:tabs>
          <w:tab w:val="left" w:pos="660"/>
          <w:tab w:val="left" w:pos="1100"/>
        </w:tabs>
        <w:ind w:left="1760" w:hanging="1100"/>
        <w:rPr>
          <w:rFonts w:ascii="Tahoma" w:hAnsi="Tahoma" w:cs="Tahoma"/>
          <w:sz w:val="20"/>
          <w:szCs w:val="20"/>
        </w:rPr>
      </w:pPr>
    </w:p>
    <w:p w14:paraId="168F70D6" w14:textId="77777777" w:rsidR="00E2192A" w:rsidRPr="00CE34C7" w:rsidRDefault="00E2192A">
      <w:pPr>
        <w:tabs>
          <w:tab w:val="left" w:pos="0"/>
          <w:tab w:val="left" w:pos="660"/>
        </w:tabs>
        <w:ind w:left="660"/>
        <w:rPr>
          <w:rFonts w:ascii="Tahoma" w:hAnsi="Tahoma" w:cs="Tahoma"/>
          <w:b/>
          <w:color w:val="0000FF"/>
          <w:sz w:val="20"/>
          <w:szCs w:val="20"/>
        </w:rPr>
      </w:pPr>
      <w:r w:rsidRPr="00CE34C7">
        <w:rPr>
          <w:rFonts w:ascii="Tahoma" w:hAnsi="Tahoma" w:cs="Tahoma"/>
          <w:b/>
          <w:color w:val="0000FF"/>
          <w:sz w:val="20"/>
          <w:szCs w:val="20"/>
        </w:rPr>
        <w:t>10.  Reward yourself for hard work.</w:t>
      </w:r>
    </w:p>
    <w:p w14:paraId="17E8881A" w14:textId="77777777" w:rsidR="00E2192A" w:rsidRDefault="00E2192A" w:rsidP="005A0C31">
      <w:pPr>
        <w:tabs>
          <w:tab w:val="left" w:pos="0"/>
          <w:tab w:val="left" w:pos="660"/>
        </w:tabs>
        <w:ind w:left="660"/>
        <w:jc w:val="both"/>
        <w:rPr>
          <w:rFonts w:ascii="Tahoma" w:hAnsi="Tahoma" w:cs="Tahoma"/>
          <w:sz w:val="20"/>
          <w:szCs w:val="20"/>
        </w:rPr>
      </w:pPr>
      <w:r>
        <w:rPr>
          <w:rFonts w:ascii="Tahoma" w:hAnsi="Tahoma" w:cs="Tahoma"/>
          <w:sz w:val="20"/>
          <w:szCs w:val="20"/>
        </w:rPr>
        <w:t>After completing a difficult assignment or an exam, it’s time to give yourself a break. Have a chocolate…</w:t>
      </w:r>
      <w:r w:rsidR="005A0C31">
        <w:rPr>
          <w:rFonts w:ascii="Tahoma" w:hAnsi="Tahoma" w:cs="Tahoma"/>
          <w:sz w:val="20"/>
          <w:szCs w:val="20"/>
        </w:rPr>
        <w:t xml:space="preserve"> </w:t>
      </w:r>
      <w:r>
        <w:rPr>
          <w:rFonts w:ascii="Tahoma" w:hAnsi="Tahoma" w:cs="Tahoma"/>
          <w:sz w:val="20"/>
          <w:szCs w:val="20"/>
        </w:rPr>
        <w:t>or a party!</w:t>
      </w:r>
    </w:p>
    <w:p w14:paraId="4EBA166D" w14:textId="77777777" w:rsidR="00E2192A" w:rsidRDefault="00E2192A">
      <w:pPr>
        <w:tabs>
          <w:tab w:val="left" w:pos="660"/>
          <w:tab w:val="left" w:pos="1100"/>
        </w:tabs>
        <w:rPr>
          <w:rFonts w:ascii="Tahoma" w:hAnsi="Tahoma" w:cs="Tahoma"/>
          <w:sz w:val="20"/>
          <w:szCs w:val="20"/>
        </w:rPr>
      </w:pPr>
    </w:p>
    <w:p w14:paraId="53FB2A4A" w14:textId="77777777" w:rsidR="00AE5FFD" w:rsidRDefault="00AE5FFD">
      <w:pPr>
        <w:tabs>
          <w:tab w:val="left" w:pos="660"/>
          <w:tab w:val="left" w:pos="1100"/>
        </w:tabs>
        <w:rPr>
          <w:rFonts w:ascii="Tahoma" w:hAnsi="Tahoma" w:cs="Tahoma"/>
          <w:sz w:val="20"/>
          <w:szCs w:val="20"/>
        </w:rPr>
      </w:pPr>
    </w:p>
    <w:p w14:paraId="659238CA" w14:textId="77777777" w:rsidR="006419CC" w:rsidRDefault="006419CC">
      <w:pPr>
        <w:tabs>
          <w:tab w:val="left" w:pos="660"/>
          <w:tab w:val="left" w:pos="1100"/>
        </w:tabs>
        <w:rPr>
          <w:rFonts w:ascii="Tahoma" w:hAnsi="Tahoma" w:cs="Tahoma"/>
          <w:sz w:val="20"/>
          <w:szCs w:val="20"/>
        </w:rPr>
      </w:pPr>
    </w:p>
    <w:p w14:paraId="35998A68" w14:textId="77777777" w:rsidR="006419CC" w:rsidRDefault="006419CC">
      <w:pPr>
        <w:tabs>
          <w:tab w:val="left" w:pos="660"/>
          <w:tab w:val="left" w:pos="1100"/>
        </w:tabs>
        <w:rPr>
          <w:rFonts w:ascii="Tahoma" w:hAnsi="Tahoma" w:cs="Tahoma"/>
          <w:sz w:val="20"/>
          <w:szCs w:val="20"/>
        </w:rPr>
      </w:pPr>
    </w:p>
    <w:p w14:paraId="5E5F7645" w14:textId="0FAC835C" w:rsidR="0027078C" w:rsidRDefault="00E2192A" w:rsidP="00E552A7">
      <w:pPr>
        <w:jc w:val="center"/>
        <w:rPr>
          <w:rFonts w:ascii="Tahoma" w:hAnsi="Tahoma" w:cs="Tahoma"/>
          <w:sz w:val="20"/>
          <w:szCs w:val="20"/>
        </w:rPr>
      </w:pPr>
      <w:r>
        <w:rPr>
          <w:rFonts w:ascii="Tahoma" w:hAnsi="Tahoma" w:cs="Tahoma"/>
          <w:sz w:val="20"/>
          <w:szCs w:val="20"/>
        </w:rPr>
        <w:t>There are, of course, many more strategies that can help with math anxiety.</w:t>
      </w:r>
    </w:p>
    <w:p w14:paraId="0F4921A4" w14:textId="68382A99" w:rsidR="00E2192A" w:rsidRPr="00E552A7" w:rsidRDefault="00E2192A" w:rsidP="00E552A7">
      <w:pPr>
        <w:jc w:val="center"/>
        <w:rPr>
          <w:rFonts w:ascii="Tahoma" w:hAnsi="Tahoma" w:cs="Tahoma"/>
          <w:b/>
          <w:sz w:val="20"/>
          <w:szCs w:val="20"/>
        </w:rPr>
      </w:pPr>
      <w:r w:rsidRPr="00E552A7">
        <w:rPr>
          <w:rFonts w:ascii="Tahoma" w:hAnsi="Tahoma" w:cs="Tahoma"/>
          <w:b/>
          <w:sz w:val="20"/>
          <w:szCs w:val="20"/>
        </w:rPr>
        <w:t>Check out these websites for more self-helps techniques:</w:t>
      </w:r>
    </w:p>
    <w:p w14:paraId="039C4BA0" w14:textId="77777777" w:rsidR="006419CC" w:rsidRDefault="006419CC">
      <w:pPr>
        <w:rPr>
          <w:rFonts w:ascii="Tahoma" w:hAnsi="Tahoma" w:cs="Tahoma"/>
          <w:sz w:val="20"/>
          <w:szCs w:val="20"/>
        </w:rPr>
      </w:pPr>
    </w:p>
    <w:p w14:paraId="1E0DF1B3" w14:textId="77777777" w:rsidR="00905CE9" w:rsidRDefault="003B3F5E" w:rsidP="00905CE9">
      <w:pPr>
        <w:jc w:val="center"/>
        <w:rPr>
          <w:rFonts w:ascii="Tahoma" w:hAnsi="Tahoma" w:cs="Tahoma"/>
          <w:sz w:val="20"/>
          <w:szCs w:val="20"/>
        </w:rPr>
      </w:pPr>
      <w:hyperlink r:id="rId26" w:history="1">
        <w:r w:rsidR="00E2192A" w:rsidRPr="008F6918">
          <w:rPr>
            <w:rStyle w:val="Hyperlink"/>
            <w:rFonts w:ascii="Tahoma" w:hAnsi="Tahoma" w:cs="Tahoma"/>
            <w:sz w:val="20"/>
            <w:szCs w:val="20"/>
          </w:rPr>
          <w:t>http://www.mathpower.com/</w:t>
        </w:r>
      </w:hyperlink>
    </w:p>
    <w:p w14:paraId="17FE18D3" w14:textId="77777777" w:rsidR="00905CE9" w:rsidRDefault="003B3F5E" w:rsidP="00905CE9">
      <w:pPr>
        <w:jc w:val="center"/>
        <w:rPr>
          <w:rFonts w:eastAsia="Times New Roman"/>
        </w:rPr>
      </w:pPr>
      <w:hyperlink r:id="rId27" w:history="1">
        <w:r w:rsidR="00905CE9">
          <w:rPr>
            <w:rStyle w:val="Hyperlink"/>
            <w:rFonts w:eastAsia="Times New Roman"/>
          </w:rPr>
          <w:t>https://www.prodigygame.com/blog/math-anxiety/</w:t>
        </w:r>
      </w:hyperlink>
    </w:p>
    <w:p w14:paraId="0A0B245B" w14:textId="77777777" w:rsidR="00E2192A" w:rsidRDefault="003B3F5E" w:rsidP="00FA3313">
      <w:pPr>
        <w:jc w:val="center"/>
        <w:rPr>
          <w:rFonts w:eastAsia="Times New Roman"/>
        </w:rPr>
      </w:pPr>
      <w:hyperlink r:id="rId28" w:history="1">
        <w:r w:rsidR="00905CE9">
          <w:rPr>
            <w:rStyle w:val="Hyperlink"/>
            <w:rFonts w:eastAsia="Times New Roman"/>
          </w:rPr>
          <w:t>https://blog.mindresearch.org/blog/math-anxiety</w:t>
        </w:r>
      </w:hyperlink>
    </w:p>
    <w:p w14:paraId="687E7865" w14:textId="77777777" w:rsidR="00CA342A" w:rsidRPr="00FA3313" w:rsidRDefault="003B3F5E" w:rsidP="00CA342A">
      <w:pPr>
        <w:jc w:val="center"/>
        <w:rPr>
          <w:rFonts w:eastAsia="Times New Roman"/>
        </w:rPr>
      </w:pPr>
      <w:hyperlink r:id="rId29" w:history="1">
        <w:r w:rsidR="00CA342A">
          <w:rPr>
            <w:rStyle w:val="Hyperlink"/>
            <w:rFonts w:eastAsia="Times New Roman"/>
          </w:rPr>
          <w:t>http://www.math.com/students/advice/anxiety.html</w:t>
        </w:r>
      </w:hyperlink>
    </w:p>
    <w:p w14:paraId="56DDA384" w14:textId="77777777" w:rsidR="00E2192A" w:rsidRDefault="00E2192A">
      <w:pPr>
        <w:tabs>
          <w:tab w:val="left" w:pos="660"/>
          <w:tab w:val="left" w:pos="1100"/>
        </w:tabs>
        <w:rPr>
          <w:rFonts w:ascii="Tahoma" w:hAnsi="Tahoma" w:cs="Tahoma"/>
          <w:sz w:val="20"/>
          <w:szCs w:val="20"/>
        </w:rPr>
      </w:pPr>
    </w:p>
    <w:p w14:paraId="0FD6DD37" w14:textId="77777777" w:rsidR="00E2192A" w:rsidRDefault="00E2192A" w:rsidP="0027078C">
      <w:pPr>
        <w:tabs>
          <w:tab w:val="left" w:pos="660"/>
          <w:tab w:val="left" w:pos="1100"/>
        </w:tabs>
        <w:jc w:val="both"/>
        <w:rPr>
          <w:rFonts w:ascii="Tahoma" w:hAnsi="Tahoma" w:cs="Tahoma"/>
          <w:sz w:val="20"/>
          <w:szCs w:val="20"/>
        </w:rPr>
      </w:pPr>
      <w:r w:rsidRPr="00CD7C21">
        <w:rPr>
          <w:rFonts w:ascii="Tahoma" w:hAnsi="Tahoma" w:cs="Tahoma"/>
          <w:i/>
          <w:sz w:val="20"/>
          <w:szCs w:val="20"/>
        </w:rPr>
        <w:t>Note:</w:t>
      </w:r>
      <w:r>
        <w:rPr>
          <w:rFonts w:ascii="Tahoma" w:hAnsi="Tahoma" w:cs="Tahoma"/>
          <w:sz w:val="20"/>
          <w:szCs w:val="20"/>
        </w:rPr>
        <w:t xml:space="preserve">  The suggestions listed above are a good way to start to work on overcoming the fear associated with math, but, since students may suffer from different levels and forms of anxiety, students may also want to consult their instructors and counselors to get guidance on an individualized program</w:t>
      </w:r>
      <w:r w:rsidR="0027078C">
        <w:rPr>
          <w:rFonts w:ascii="Tahoma" w:hAnsi="Tahoma" w:cs="Tahoma"/>
          <w:sz w:val="20"/>
          <w:szCs w:val="20"/>
        </w:rPr>
        <w:t xml:space="preserve"> of dealing with math anxiety.</w:t>
      </w:r>
    </w:p>
    <w:p w14:paraId="40F14DCA" w14:textId="77777777" w:rsidR="00CD7C21" w:rsidRDefault="00CD7C21">
      <w:pPr>
        <w:tabs>
          <w:tab w:val="left" w:pos="660"/>
          <w:tab w:val="left" w:pos="1100"/>
        </w:tabs>
        <w:ind w:left="1100" w:hanging="1100"/>
        <w:rPr>
          <w:rFonts w:ascii="Tahoma" w:hAnsi="Tahoma" w:cs="Tahoma"/>
          <w:sz w:val="20"/>
          <w:szCs w:val="20"/>
        </w:rPr>
      </w:pPr>
    </w:p>
    <w:p w14:paraId="04420AD0" w14:textId="77777777" w:rsidR="00B95618" w:rsidRPr="00005DB4" w:rsidRDefault="00CA342A">
      <w:pPr>
        <w:tabs>
          <w:tab w:val="left" w:pos="660"/>
          <w:tab w:val="left" w:pos="1100"/>
        </w:tabs>
        <w:ind w:left="1100" w:hanging="1100"/>
        <w:rPr>
          <w:rFonts w:ascii="Tahoma" w:hAnsi="Tahoma" w:cs="Tahoma"/>
          <w:sz w:val="20"/>
          <w:szCs w:val="20"/>
        </w:rPr>
      </w:pPr>
      <w:r>
        <w:rPr>
          <w:noProof/>
          <w:lang w:eastAsia="en-US"/>
        </w:rPr>
        <mc:AlternateContent>
          <mc:Choice Requires="wps">
            <w:drawing>
              <wp:anchor distT="0" distB="0" distL="114300" distR="114300" simplePos="0" relativeHeight="251657728" behindDoc="0" locked="0" layoutInCell="1" allowOverlap="1" wp14:anchorId="72590257" wp14:editId="5BBBBB44">
                <wp:simplePos x="0" y="0"/>
                <wp:positionH relativeFrom="column">
                  <wp:posOffset>2286000</wp:posOffset>
                </wp:positionH>
                <wp:positionV relativeFrom="paragraph">
                  <wp:posOffset>132080</wp:posOffset>
                </wp:positionV>
                <wp:extent cx="2628900" cy="228600"/>
                <wp:effectExtent l="50800" t="55880" r="76200" b="18542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228600"/>
                        </a:xfrm>
                        <a:prstGeom prst="wedgeRoundRectCallout">
                          <a:avLst>
                            <a:gd name="adj1" fmla="val -47731"/>
                            <a:gd name="adj2" fmla="val 96667"/>
                            <a:gd name="adj3" fmla="val 16667"/>
                          </a:avLst>
                        </a:prstGeom>
                        <a:solidFill>
                          <a:srgbClr val="FFFFFF"/>
                        </a:solidFill>
                        <a:ln w="9525">
                          <a:solidFill>
                            <a:srgbClr val="000000"/>
                          </a:solidFill>
                          <a:miter lim="800000"/>
                          <a:headEnd/>
                          <a:tailEnd/>
                        </a:ln>
                      </wps:spPr>
                      <wps:txbx>
                        <w:txbxContent>
                          <w:p w14:paraId="314B16B1" w14:textId="77777777" w:rsidR="0027078C" w:rsidRPr="00AE4E08" w:rsidRDefault="0027078C">
                            <w:pPr>
                              <w:rPr>
                                <w:sz w:val="18"/>
                                <w:szCs w:val="18"/>
                              </w:rPr>
                            </w:pPr>
                            <w:r w:rsidRPr="00AE4E08">
                              <w:rPr>
                                <w:rFonts w:ascii="Tahoma" w:hAnsi="Tahoma" w:cs="Tahoma"/>
                                <w:i/>
                                <w:sz w:val="18"/>
                                <w:szCs w:val="18"/>
                              </w:rPr>
                              <w:t>How to succeed? – You need to work at it!</w:t>
                            </w:r>
                          </w:p>
                          <w:p w14:paraId="28B2652F" w14:textId="77777777" w:rsidR="0027078C" w:rsidRDefault="002707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 o:spid="_x0000_s1026" type="#_x0000_t62" style="position:absolute;left:0;text-align:left;margin-left:180pt;margin-top:10.4pt;width:20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" adj="490,31680">
                <v:textbox>
                  <w:txbxContent>
                    <w:p w14:paraId="314B16B1" w14:textId="77777777" w:rsidR="0027078C" w:rsidRPr="00AE4E08" w:rsidRDefault="0027078C">
                      <w:pPr>
                        <w:rPr>
                          <w:sz w:val="18"/>
                          <w:szCs w:val="18"/>
                        </w:rPr>
                      </w:pPr>
                      <w:r w:rsidRPr="00AE4E08">
                        <w:rPr>
                          <w:rFonts w:ascii="Tahoma" w:hAnsi="Tahoma" w:cs="Tahoma"/>
                          <w:i/>
                          <w:sz w:val="18"/>
                          <w:szCs w:val="18"/>
                        </w:rPr>
                        <w:t>How to succeed? – You need to work at it!</w:t>
                      </w:r>
                    </w:p>
                    <w:p w14:paraId="28B2652F" w14:textId="77777777" w:rsidR="0027078C" w:rsidRDefault="0027078C"/>
                  </w:txbxContent>
                </v:textbox>
              </v:shape>
            </w:pict>
          </mc:Fallback>
        </mc:AlternateContent>
      </w:r>
    </w:p>
    <w:p w14:paraId="74A58B86" w14:textId="77777777" w:rsidR="00E2192A" w:rsidRDefault="00E2192A">
      <w:pPr>
        <w:rPr>
          <w:rStyle w:val="Strong"/>
          <w:rFonts w:ascii="Tahoma" w:hAnsi="Tahoma" w:cs="Tahoma"/>
          <w:b w:val="0"/>
          <w:i/>
          <w:iCs/>
          <w:sz w:val="20"/>
          <w:szCs w:val="20"/>
          <w:lang w:val="en"/>
        </w:rPr>
      </w:pPr>
    </w:p>
    <w:p w14:paraId="0DE69C34" w14:textId="77777777" w:rsidR="00E2192A" w:rsidRDefault="00E2192A">
      <w:pPr>
        <w:rPr>
          <w:rFonts w:ascii="Tahoma" w:hAnsi="Tahoma" w:cs="Tahoma"/>
          <w:b/>
          <w:sz w:val="22"/>
          <w:szCs w:val="22"/>
        </w:rPr>
      </w:pPr>
      <w:r w:rsidRPr="00C229A8">
        <w:rPr>
          <w:rFonts w:ascii="Tahoma" w:hAnsi="Tahoma" w:cs="Tahoma"/>
          <w:b/>
          <w:sz w:val="22"/>
          <w:szCs w:val="22"/>
          <w:u w:val="single"/>
        </w:rPr>
        <w:t>Studying Mathematics</w:t>
      </w:r>
      <w:r w:rsidR="00C229A8">
        <w:rPr>
          <w:rFonts w:ascii="Tahoma" w:hAnsi="Tahoma" w:cs="Tahoma"/>
          <w:b/>
          <w:sz w:val="22"/>
          <w:szCs w:val="22"/>
        </w:rPr>
        <w:t xml:space="preserve"> </w:t>
      </w:r>
      <w:r>
        <w:rPr>
          <w:rFonts w:ascii="Tahoma" w:hAnsi="Tahoma" w:cs="Tahoma"/>
          <w:b/>
          <w:sz w:val="22"/>
          <w:szCs w:val="22"/>
        </w:rPr>
        <w:tab/>
      </w:r>
      <w:r w:rsidR="00CA342A">
        <w:rPr>
          <w:rFonts w:ascii="Tahoma" w:hAnsi="Tahoma" w:cs="Tahoma"/>
          <w:noProof/>
          <w:sz w:val="20"/>
          <w:szCs w:val="20"/>
          <w:lang w:eastAsia="en-US"/>
        </w:rPr>
        <w:drawing>
          <wp:inline distT="0" distB="0" distL="0" distR="0" wp14:anchorId="4C0BFCB0" wp14:editId="02E9D5BE">
            <wp:extent cx="571500" cy="622300"/>
            <wp:effectExtent l="0" t="0" r="0" b="12700"/>
            <wp:docPr id="14" name="Picture 14" descr="http://www.math.com/images/ani/Car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com/images/ani/Car01.gif"/>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71500" cy="622300"/>
                    </a:xfrm>
                    <a:prstGeom prst="rect">
                      <a:avLst/>
                    </a:prstGeom>
                    <a:noFill/>
                    <a:ln>
                      <a:noFill/>
                    </a:ln>
                  </pic:spPr>
                </pic:pic>
              </a:graphicData>
            </a:graphic>
          </wp:inline>
        </w:drawing>
      </w:r>
    </w:p>
    <w:p w14:paraId="63032891" w14:textId="77777777" w:rsidR="00E2192A" w:rsidRDefault="00E2192A">
      <w:pPr>
        <w:rPr>
          <w:rFonts w:ascii="Tahoma" w:hAnsi="Tahoma" w:cs="Tahoma"/>
          <w:sz w:val="20"/>
          <w:szCs w:val="20"/>
        </w:rPr>
      </w:pPr>
    </w:p>
    <w:p w14:paraId="0B382CED" w14:textId="77777777" w:rsidR="00E2192A" w:rsidRPr="00455805" w:rsidRDefault="00E2192A">
      <w:pPr>
        <w:jc w:val="right"/>
        <w:rPr>
          <w:rFonts w:ascii="Tahoma" w:hAnsi="Tahoma" w:cs="Tahoma"/>
          <w:i/>
          <w:sz w:val="20"/>
          <w:szCs w:val="20"/>
        </w:rPr>
      </w:pPr>
      <w:r w:rsidRPr="00455805">
        <w:rPr>
          <w:rFonts w:ascii="Tahoma" w:hAnsi="Tahoma" w:cs="Tahoma"/>
          <w:i/>
          <w:sz w:val="20"/>
          <w:szCs w:val="20"/>
        </w:rPr>
        <w:t>“If you care at all, you’ll get some result</w:t>
      </w:r>
      <w:r>
        <w:rPr>
          <w:rFonts w:ascii="Tahoma" w:hAnsi="Tahoma" w:cs="Tahoma"/>
          <w:i/>
          <w:sz w:val="20"/>
          <w:szCs w:val="20"/>
        </w:rPr>
        <w:t>s.  If you care enough, you’ll g</w:t>
      </w:r>
      <w:r w:rsidRPr="00455805">
        <w:rPr>
          <w:rFonts w:ascii="Tahoma" w:hAnsi="Tahoma" w:cs="Tahoma"/>
          <w:i/>
          <w:sz w:val="20"/>
          <w:szCs w:val="20"/>
        </w:rPr>
        <w:t>et incredible results.”</w:t>
      </w:r>
    </w:p>
    <w:p w14:paraId="0520494E" w14:textId="77777777" w:rsidR="00E2192A" w:rsidRDefault="00CD7C21">
      <w:pPr>
        <w:jc w:val="right"/>
        <w:rPr>
          <w:rFonts w:ascii="Tahoma" w:hAnsi="Tahoma" w:cs="Tahoma"/>
          <w:i/>
          <w:sz w:val="20"/>
          <w:szCs w:val="20"/>
        </w:rPr>
      </w:pPr>
      <w:r w:rsidRPr="00B84B7B">
        <w:rPr>
          <w:rFonts w:ascii="Tahoma" w:hAnsi="Tahoma" w:cs="Tahoma"/>
          <w:i/>
          <w:sz w:val="20"/>
          <w:szCs w:val="20"/>
        </w:rPr>
        <w:t>– John</w:t>
      </w:r>
      <w:r w:rsidR="00E2192A" w:rsidRPr="00B84B7B">
        <w:rPr>
          <w:rFonts w:ascii="Tahoma" w:hAnsi="Tahoma" w:cs="Tahoma"/>
          <w:i/>
          <w:sz w:val="20"/>
          <w:szCs w:val="20"/>
        </w:rPr>
        <w:t xml:space="preserve"> Rohn</w:t>
      </w:r>
      <w:r w:rsidR="00E2192A" w:rsidRPr="00455805">
        <w:rPr>
          <w:rFonts w:ascii="Tahoma" w:hAnsi="Tahoma" w:cs="Tahoma"/>
          <w:i/>
          <w:sz w:val="20"/>
          <w:szCs w:val="20"/>
        </w:rPr>
        <w:t xml:space="preserve"> (Author and motivational speaker)</w:t>
      </w:r>
    </w:p>
    <w:p w14:paraId="42A8FA92" w14:textId="77777777" w:rsidR="00E2192A" w:rsidRPr="00455805" w:rsidRDefault="00E2192A">
      <w:pPr>
        <w:jc w:val="right"/>
        <w:rPr>
          <w:rFonts w:ascii="Tahoma" w:hAnsi="Tahoma" w:cs="Tahoma"/>
          <w:i/>
          <w:sz w:val="20"/>
          <w:szCs w:val="20"/>
        </w:rPr>
      </w:pPr>
    </w:p>
    <w:p w14:paraId="67A18695" w14:textId="77777777" w:rsidR="00E2192A" w:rsidRDefault="00E2192A">
      <w:pPr>
        <w:jc w:val="right"/>
        <w:rPr>
          <w:rFonts w:ascii="Tahoma" w:hAnsi="Tahoma" w:cs="Tahoma"/>
          <w:i/>
          <w:sz w:val="20"/>
          <w:szCs w:val="20"/>
        </w:rPr>
      </w:pPr>
      <w:r w:rsidRPr="00181A86">
        <w:rPr>
          <w:rFonts w:ascii="Tahoma" w:hAnsi="Tahoma" w:cs="Tahoma"/>
          <w:i/>
          <w:sz w:val="20"/>
          <w:szCs w:val="20"/>
        </w:rPr>
        <w:t xml:space="preserve">“No one has ever drowned in a sweat.” </w:t>
      </w:r>
    </w:p>
    <w:p w14:paraId="3AB4F046" w14:textId="77777777" w:rsidR="00E2192A" w:rsidRPr="00B84B7B" w:rsidRDefault="00E2192A">
      <w:pPr>
        <w:numPr>
          <w:ilvl w:val="0"/>
          <w:numId w:val="5"/>
        </w:numPr>
        <w:jc w:val="right"/>
        <w:rPr>
          <w:rFonts w:ascii="Tahoma" w:hAnsi="Tahoma" w:cs="Tahoma"/>
          <w:i/>
          <w:sz w:val="20"/>
          <w:szCs w:val="20"/>
        </w:rPr>
      </w:pPr>
      <w:r w:rsidRPr="00B84B7B">
        <w:rPr>
          <w:rFonts w:ascii="Tahoma" w:hAnsi="Tahoma" w:cs="Tahoma"/>
          <w:i/>
          <w:sz w:val="20"/>
          <w:szCs w:val="20"/>
        </w:rPr>
        <w:t>Lou Holtz</w:t>
      </w:r>
    </w:p>
    <w:p w14:paraId="4A7287B8" w14:textId="77777777" w:rsidR="00E2192A" w:rsidRDefault="00E2192A">
      <w:pPr>
        <w:jc w:val="right"/>
        <w:rPr>
          <w:rFonts w:ascii="Tahoma" w:hAnsi="Tahoma" w:cs="Tahoma"/>
          <w:i/>
          <w:sz w:val="20"/>
          <w:szCs w:val="20"/>
        </w:rPr>
      </w:pPr>
    </w:p>
    <w:p w14:paraId="26CD72F7" w14:textId="77777777" w:rsidR="00E2192A" w:rsidRPr="0025149C" w:rsidRDefault="00E2192A">
      <w:pPr>
        <w:jc w:val="right"/>
        <w:rPr>
          <w:rFonts w:ascii="Tahoma" w:hAnsi="Tahoma" w:cs="Tahoma"/>
          <w:i/>
          <w:sz w:val="20"/>
          <w:szCs w:val="20"/>
        </w:rPr>
      </w:pPr>
      <w:r w:rsidRPr="0025149C">
        <w:rPr>
          <w:rFonts w:ascii="Tahoma" w:hAnsi="Tahoma" w:cs="Tahoma"/>
          <w:i/>
          <w:sz w:val="20"/>
          <w:szCs w:val="20"/>
        </w:rPr>
        <w:t>“The most practical, beautiful, workable philosophy in the world won’t work – if you won’t.”</w:t>
      </w:r>
    </w:p>
    <w:p w14:paraId="32C02E65" w14:textId="77777777" w:rsidR="00E2192A" w:rsidRPr="00B84B7B" w:rsidRDefault="00E2192A">
      <w:pPr>
        <w:numPr>
          <w:ilvl w:val="0"/>
          <w:numId w:val="5"/>
        </w:numPr>
        <w:tabs>
          <w:tab w:val="left" w:pos="660"/>
          <w:tab w:val="left" w:pos="1100"/>
        </w:tabs>
        <w:jc w:val="right"/>
        <w:rPr>
          <w:rFonts w:ascii="Tahoma" w:hAnsi="Tahoma" w:cs="Tahoma"/>
          <w:i/>
          <w:sz w:val="20"/>
          <w:szCs w:val="20"/>
        </w:rPr>
      </w:pPr>
      <w:r w:rsidRPr="00B84B7B">
        <w:rPr>
          <w:rFonts w:ascii="Tahoma" w:hAnsi="Tahoma" w:cs="Tahoma"/>
          <w:i/>
          <w:sz w:val="20"/>
          <w:szCs w:val="20"/>
        </w:rPr>
        <w:t>Zig Ziglar</w:t>
      </w:r>
    </w:p>
    <w:p w14:paraId="11C0A92B" w14:textId="77777777" w:rsidR="00E2192A" w:rsidRDefault="00E2192A" w:rsidP="00AE5FFD">
      <w:pPr>
        <w:tabs>
          <w:tab w:val="left" w:pos="660"/>
          <w:tab w:val="left" w:pos="1100"/>
        </w:tabs>
        <w:ind w:left="360"/>
        <w:rPr>
          <w:rFonts w:ascii="Tahoma" w:hAnsi="Tahoma" w:cs="Tahoma"/>
          <w:b/>
          <w:i/>
          <w:sz w:val="20"/>
          <w:szCs w:val="20"/>
        </w:rPr>
      </w:pPr>
    </w:p>
    <w:p w14:paraId="27268D3F" w14:textId="77777777" w:rsidR="00E2192A" w:rsidRPr="00593F3B" w:rsidRDefault="00E2192A" w:rsidP="00CD7C21">
      <w:pPr>
        <w:jc w:val="both"/>
      </w:pPr>
      <w:r w:rsidRPr="00593F3B">
        <w:rPr>
          <w:rStyle w:val="Strong"/>
          <w:rFonts w:ascii="Tahoma" w:hAnsi="Tahoma" w:cs="Tahoma"/>
          <w:b w:val="0"/>
          <w:iCs/>
          <w:sz w:val="20"/>
          <w:szCs w:val="20"/>
          <w:lang w:val="en"/>
        </w:rPr>
        <w:t xml:space="preserve">Sometimes good study habits can be the key to overcoming math anxiety. Some students do not realize how important studying skills are. </w:t>
      </w:r>
      <w:r>
        <w:rPr>
          <w:rStyle w:val="Strong"/>
          <w:rFonts w:ascii="Tahoma" w:hAnsi="Tahoma" w:cs="Tahoma"/>
          <w:b w:val="0"/>
          <w:iCs/>
          <w:sz w:val="20"/>
          <w:szCs w:val="20"/>
          <w:lang w:val="en"/>
        </w:rPr>
        <w:t xml:space="preserve"> The f</w:t>
      </w:r>
      <w:r w:rsidRPr="00593F3B">
        <w:rPr>
          <w:rStyle w:val="Strong"/>
          <w:rFonts w:ascii="Tahoma" w:hAnsi="Tahoma" w:cs="Tahoma"/>
          <w:b w:val="0"/>
          <w:iCs/>
          <w:sz w:val="20"/>
          <w:szCs w:val="20"/>
          <w:lang w:val="en"/>
        </w:rPr>
        <w:t xml:space="preserve">ollowing material contains </w:t>
      </w:r>
      <w:r w:rsidRPr="00593F3B">
        <w:rPr>
          <w:rFonts w:ascii="Tahoma" w:hAnsi="Tahoma" w:cs="Tahoma"/>
          <w:sz w:val="20"/>
          <w:szCs w:val="20"/>
        </w:rPr>
        <w:t>tips on how to study mathematics at home and in class, how to prepare for tests, how to take tests, and how to use your time studying the most efficient way.</w:t>
      </w:r>
    </w:p>
    <w:p w14:paraId="0D056D53" w14:textId="77777777" w:rsidR="00AE5FFD" w:rsidRDefault="00AE5FFD" w:rsidP="0027078C">
      <w:pPr>
        <w:rPr>
          <w:rFonts w:ascii="Tahoma" w:hAnsi="Tahoma" w:cs="Tahoma"/>
          <w:b/>
          <w:sz w:val="20"/>
          <w:szCs w:val="20"/>
        </w:rPr>
      </w:pPr>
    </w:p>
    <w:p w14:paraId="243FCEEA" w14:textId="77777777" w:rsidR="0027078C" w:rsidRDefault="0027078C" w:rsidP="0027078C">
      <w:pPr>
        <w:rPr>
          <w:rFonts w:ascii="Tahoma" w:hAnsi="Tahoma" w:cs="Tahoma"/>
          <w:b/>
          <w:sz w:val="20"/>
          <w:szCs w:val="20"/>
        </w:rPr>
      </w:pPr>
    </w:p>
    <w:p w14:paraId="3EF19E9B" w14:textId="77777777" w:rsidR="00E2192A" w:rsidRDefault="00E2192A" w:rsidP="00AE5FFD">
      <w:pPr>
        <w:ind w:left="360" w:hanging="360"/>
        <w:rPr>
          <w:rFonts w:ascii="Tahoma" w:hAnsi="Tahoma" w:cs="Tahoma"/>
          <w:b/>
          <w:sz w:val="20"/>
          <w:szCs w:val="20"/>
        </w:rPr>
      </w:pPr>
      <w:r>
        <w:rPr>
          <w:rFonts w:ascii="Tahoma" w:hAnsi="Tahoma" w:cs="Tahoma"/>
          <w:b/>
          <w:sz w:val="20"/>
          <w:szCs w:val="20"/>
        </w:rPr>
        <w:t>1. How to Plan Your Time</w:t>
      </w:r>
    </w:p>
    <w:p w14:paraId="565E719B" w14:textId="77777777" w:rsidR="00E2192A" w:rsidRDefault="00E2192A">
      <w:pPr>
        <w:ind w:left="360"/>
        <w:rPr>
          <w:rFonts w:ascii="Tahoma" w:hAnsi="Tahoma" w:cs="Tahoma"/>
          <w:b/>
          <w:sz w:val="20"/>
          <w:szCs w:val="20"/>
        </w:rPr>
      </w:pPr>
    </w:p>
    <w:p w14:paraId="00392439" w14:textId="77777777" w:rsidR="00E2192A" w:rsidRPr="002F6AA3" w:rsidRDefault="00E2192A" w:rsidP="00AE5FFD">
      <w:pPr>
        <w:rPr>
          <w:rFonts w:ascii="Tahoma" w:hAnsi="Tahoma" w:cs="Tahoma"/>
          <w:i/>
          <w:sz w:val="20"/>
          <w:szCs w:val="20"/>
        </w:rPr>
      </w:pPr>
      <w:r w:rsidRPr="002F6AA3">
        <w:rPr>
          <w:rFonts w:ascii="Tahoma" w:hAnsi="Tahoma" w:cs="Tahoma"/>
          <w:i/>
          <w:sz w:val="20"/>
          <w:szCs w:val="20"/>
        </w:rPr>
        <w:t>(Source: Supplementary Packet assembled by Barb Schewe, Anoka Ramsey Community College)</w:t>
      </w:r>
    </w:p>
    <w:p w14:paraId="2B2F5B2D" w14:textId="77777777" w:rsidR="00E2192A" w:rsidRDefault="00E2192A">
      <w:pPr>
        <w:tabs>
          <w:tab w:val="left" w:pos="440"/>
          <w:tab w:val="left" w:pos="1100"/>
        </w:tabs>
        <w:jc w:val="both"/>
        <w:rPr>
          <w:rFonts w:ascii="Tahoma" w:hAnsi="Tahoma" w:cs="Tahoma"/>
          <w:sz w:val="20"/>
          <w:szCs w:val="20"/>
        </w:rPr>
      </w:pPr>
    </w:p>
    <w:p w14:paraId="52C9973A" w14:textId="77777777" w:rsidR="00B95618" w:rsidRDefault="00E2192A" w:rsidP="0027078C">
      <w:pPr>
        <w:tabs>
          <w:tab w:val="left" w:pos="0"/>
          <w:tab w:val="left" w:pos="1100"/>
        </w:tabs>
        <w:jc w:val="both"/>
        <w:rPr>
          <w:rFonts w:ascii="Tahoma" w:hAnsi="Tahoma" w:cs="Tahoma"/>
          <w:sz w:val="20"/>
          <w:szCs w:val="20"/>
        </w:rPr>
      </w:pPr>
      <w:r w:rsidRPr="00D51601">
        <w:rPr>
          <w:rFonts w:ascii="Tahoma" w:hAnsi="Tahoma" w:cs="Tahoma"/>
          <w:sz w:val="20"/>
          <w:szCs w:val="20"/>
        </w:rPr>
        <w:t xml:space="preserve">Is your credit load realistic with respect to your other commitments?  </w:t>
      </w:r>
      <w:r w:rsidR="00B95618" w:rsidRPr="001B7FC6">
        <w:rPr>
          <w:rFonts w:ascii="Tahoma" w:hAnsi="Tahoma" w:cs="Tahoma"/>
          <w:sz w:val="20"/>
          <w:szCs w:val="20"/>
        </w:rPr>
        <w:t>The following chart w</w:t>
      </w:r>
      <w:r w:rsidR="00B95618">
        <w:rPr>
          <w:rFonts w:ascii="Tahoma" w:hAnsi="Tahoma" w:cs="Tahoma"/>
          <w:sz w:val="20"/>
          <w:szCs w:val="20"/>
        </w:rPr>
        <w:t xml:space="preserve">ill help you </w:t>
      </w:r>
      <w:r w:rsidR="00B95618" w:rsidRPr="001B7FC6">
        <w:rPr>
          <w:rFonts w:ascii="Tahoma" w:hAnsi="Tahoma" w:cs="Tahoma"/>
          <w:sz w:val="20"/>
          <w:szCs w:val="20"/>
        </w:rPr>
        <w:t xml:space="preserve">determine the number of hours </w:t>
      </w:r>
      <w:r w:rsidR="00B95618">
        <w:rPr>
          <w:rFonts w:ascii="Tahoma" w:hAnsi="Tahoma" w:cs="Tahoma"/>
          <w:sz w:val="20"/>
          <w:szCs w:val="20"/>
        </w:rPr>
        <w:t>you need</w:t>
      </w:r>
      <w:r w:rsidR="00B95618" w:rsidRPr="001B7FC6">
        <w:rPr>
          <w:rFonts w:ascii="Tahoma" w:hAnsi="Tahoma" w:cs="Tahoma"/>
          <w:sz w:val="20"/>
          <w:szCs w:val="20"/>
        </w:rPr>
        <w:t xml:space="preserve"> to study every week.</w:t>
      </w:r>
    </w:p>
    <w:p w14:paraId="1ABB780B" w14:textId="77777777" w:rsidR="0027078C" w:rsidRDefault="0027078C" w:rsidP="0027078C">
      <w:pPr>
        <w:tabs>
          <w:tab w:val="left" w:pos="0"/>
          <w:tab w:val="left" w:pos="1100"/>
        </w:tabs>
        <w:jc w:val="both"/>
        <w:rPr>
          <w:rFonts w:ascii="Tahoma" w:hAnsi="Tahoma" w:cs="Tahoma"/>
          <w:sz w:val="20"/>
          <w:szCs w:val="20"/>
        </w:rPr>
      </w:pPr>
    </w:p>
    <w:p w14:paraId="24F90E06" w14:textId="77777777" w:rsidR="0027078C" w:rsidRPr="001B7FC6" w:rsidRDefault="0027078C" w:rsidP="0027078C">
      <w:pPr>
        <w:tabs>
          <w:tab w:val="left" w:pos="0"/>
          <w:tab w:val="left" w:pos="1100"/>
        </w:tabs>
        <w:jc w:val="both"/>
        <w:rPr>
          <w:rFonts w:ascii="Tahoma" w:hAnsi="Tahoma" w:cs="Tahoma"/>
          <w:sz w:val="20"/>
          <w:szCs w:val="20"/>
        </w:rPr>
      </w:pPr>
    </w:p>
    <w:p w14:paraId="019BAF5C" w14:textId="77777777" w:rsidR="00B95618" w:rsidRPr="00181A86" w:rsidRDefault="00B95618" w:rsidP="00B95618">
      <w:pPr>
        <w:rPr>
          <w:rFonts w:ascii="Tahoma" w:hAnsi="Tahoma" w:cs="Tahoma"/>
          <w:sz w:val="20"/>
          <w:szCs w:val="20"/>
        </w:rPr>
      </w:pPr>
      <w:r w:rsidRPr="00181A86">
        <w:rPr>
          <w:rFonts w:ascii="Tahoma" w:hAnsi="Tahoma" w:cs="Tahoma"/>
          <w:sz w:val="20"/>
          <w:szCs w:val="20"/>
        </w:rPr>
        <w:tab/>
      </w:r>
    </w:p>
    <w:p w14:paraId="4CA31238" w14:textId="77777777" w:rsidR="00B95618" w:rsidRDefault="00B95618" w:rsidP="00B95618">
      <w:pPr>
        <w:tabs>
          <w:tab w:val="left" w:pos="440"/>
          <w:tab w:val="left" w:pos="1100"/>
        </w:tabs>
        <w:ind w:left="440" w:hanging="440"/>
        <w:jc w:val="center"/>
        <w:rPr>
          <w:rFonts w:ascii="Tahoma" w:hAnsi="Tahoma" w:cs="Tahoma"/>
          <w:b/>
          <w:sz w:val="20"/>
          <w:szCs w:val="20"/>
        </w:rPr>
      </w:pPr>
      <w:r w:rsidRPr="00796479">
        <w:rPr>
          <w:rFonts w:ascii="Tahoma" w:hAnsi="Tahoma" w:cs="Tahoma"/>
          <w:b/>
          <w:sz w:val="20"/>
          <w:szCs w:val="20"/>
        </w:rPr>
        <w:t>School vs. Work vs. Home/Family</w:t>
      </w:r>
    </w:p>
    <w:p w14:paraId="26FED838" w14:textId="77777777" w:rsidR="00E2192A" w:rsidRPr="00D51601" w:rsidRDefault="00E2192A" w:rsidP="00B95618">
      <w:pPr>
        <w:tabs>
          <w:tab w:val="left" w:pos="0"/>
          <w:tab w:val="left" w:pos="1100"/>
        </w:tabs>
        <w:jc w:val="both"/>
        <w:rPr>
          <w:rFonts w:ascii="Tahoma" w:hAnsi="Tahoma" w:cs="Tahom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52"/>
      </w:tblGrid>
      <w:tr w:rsidR="00E2192A" w:rsidRPr="003B7B5C" w14:paraId="4BC53DD8" w14:textId="77777777" w:rsidTr="003B7B5C">
        <w:tc>
          <w:tcPr>
            <w:tcW w:w="10152" w:type="dxa"/>
            <w:tcBorders>
              <w:top w:val="thinThickSmallGap" w:sz="24" w:space="0" w:color="auto"/>
              <w:left w:val="thinThickSmallGap" w:sz="24" w:space="0" w:color="auto"/>
              <w:bottom w:val="thinThickSmallGap" w:sz="24" w:space="0" w:color="auto"/>
              <w:right w:val="thinThickSmallGap" w:sz="24" w:space="0" w:color="auto"/>
            </w:tcBorders>
            <w:shd w:val="clear" w:color="auto" w:fill="auto"/>
          </w:tcPr>
          <w:p w14:paraId="19B9B489"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ab/>
              <w:t>12 credits/hours in class</w:t>
            </w:r>
          </w:p>
          <w:p w14:paraId="044FBD98"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 xml:space="preserve">    +</w:t>
            </w:r>
            <w:r w:rsidRPr="003B7B5C">
              <w:rPr>
                <w:rFonts w:ascii="Tahoma" w:eastAsia="Times New Roman" w:hAnsi="Tahoma" w:cs="Tahoma"/>
                <w:sz w:val="20"/>
                <w:szCs w:val="20"/>
              </w:rPr>
              <w:tab/>
            </w:r>
            <w:r w:rsidRPr="003B7B5C">
              <w:rPr>
                <w:rFonts w:ascii="Tahoma" w:eastAsia="Times New Roman" w:hAnsi="Tahoma" w:cs="Tahoma"/>
                <w:sz w:val="20"/>
                <w:szCs w:val="20"/>
                <w:u w:val="single"/>
              </w:rPr>
              <w:t>24</w:t>
            </w:r>
            <w:r w:rsidRPr="003B7B5C">
              <w:rPr>
                <w:rFonts w:ascii="Tahoma" w:eastAsia="Times New Roman" w:hAnsi="Tahoma" w:cs="Tahoma"/>
                <w:sz w:val="20"/>
                <w:szCs w:val="20"/>
              </w:rPr>
              <w:t xml:space="preserve"> hours of study time outside of class</w:t>
            </w:r>
          </w:p>
          <w:p w14:paraId="02293130"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ab/>
              <w:t>36 hours needed for college per week</w:t>
            </w:r>
          </w:p>
          <w:p w14:paraId="01509E10" w14:textId="77777777" w:rsidR="00E2192A" w:rsidRPr="003B7B5C" w:rsidRDefault="00E2192A" w:rsidP="003B7B5C">
            <w:pPr>
              <w:tabs>
                <w:tab w:val="left" w:pos="440"/>
                <w:tab w:val="left" w:pos="1100"/>
              </w:tabs>
              <w:jc w:val="both"/>
              <w:rPr>
                <w:rFonts w:ascii="Tahoma" w:eastAsia="Times New Roman" w:hAnsi="Tahoma" w:cs="Tahoma"/>
                <w:sz w:val="20"/>
                <w:szCs w:val="20"/>
              </w:rPr>
            </w:pPr>
            <w:r w:rsidRPr="003B7B5C">
              <w:rPr>
                <w:rFonts w:ascii="Tahoma" w:eastAsia="Times New Roman" w:hAnsi="Tahoma" w:cs="Tahoma"/>
                <w:sz w:val="20"/>
                <w:szCs w:val="20"/>
              </w:rPr>
              <w:t>You may want to limit your number of credits if any of the following apply:</w:t>
            </w:r>
          </w:p>
          <w:p w14:paraId="0CCC71F5"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have a job</w:t>
            </w:r>
          </w:p>
          <w:p w14:paraId="1A3C7993"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are the primary caregiver for children  or have many family responsibilities</w:t>
            </w:r>
          </w:p>
          <w:p w14:paraId="1D10BE3F"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were recommended to take a writing and/or reading course</w:t>
            </w:r>
          </w:p>
          <w:p w14:paraId="265F4B9D" w14:textId="77777777" w:rsidR="00E2192A" w:rsidRPr="003B7B5C" w:rsidRDefault="00E2192A" w:rsidP="003B7B5C">
            <w:pPr>
              <w:numPr>
                <w:ilvl w:val="0"/>
                <w:numId w:val="4"/>
              </w:numPr>
              <w:tabs>
                <w:tab w:val="left" w:pos="440"/>
                <w:tab w:val="left" w:pos="770"/>
              </w:tabs>
              <w:jc w:val="both"/>
              <w:rPr>
                <w:rFonts w:ascii="Tahoma" w:eastAsia="Times New Roman" w:hAnsi="Tahoma" w:cs="Tahoma"/>
                <w:sz w:val="20"/>
                <w:szCs w:val="20"/>
              </w:rPr>
            </w:pPr>
            <w:r w:rsidRPr="003B7B5C">
              <w:rPr>
                <w:rFonts w:ascii="Tahoma" w:eastAsia="Times New Roman" w:hAnsi="Tahoma" w:cs="Tahoma"/>
                <w:sz w:val="20"/>
                <w:szCs w:val="20"/>
              </w:rPr>
              <w:t>you are concerned about the amount of time one or more of your classes will take</w:t>
            </w:r>
          </w:p>
          <w:p w14:paraId="30E49217" w14:textId="77777777" w:rsidR="00E2192A" w:rsidRPr="003B7B5C" w:rsidRDefault="00E2192A" w:rsidP="003B7B5C">
            <w:pPr>
              <w:tabs>
                <w:tab w:val="left" w:pos="440"/>
                <w:tab w:val="left" w:pos="770"/>
              </w:tabs>
              <w:jc w:val="both"/>
              <w:rPr>
                <w:rFonts w:ascii="Tahoma" w:eastAsia="Times New Roman" w:hAnsi="Tahoma" w:cs="Tahoma"/>
                <w:sz w:val="20"/>
                <w:szCs w:val="20"/>
              </w:rPr>
            </w:pPr>
          </w:p>
        </w:tc>
      </w:tr>
    </w:tbl>
    <w:p w14:paraId="68E257DD" w14:textId="77777777" w:rsidR="00E2192A" w:rsidRDefault="00E219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7"/>
        <w:gridCol w:w="2540"/>
        <w:gridCol w:w="2531"/>
        <w:gridCol w:w="2544"/>
      </w:tblGrid>
      <w:tr w:rsidR="00E2192A" w:rsidRPr="003B7B5C" w14:paraId="2FB328AE" w14:textId="77777777" w:rsidTr="003B7B5C">
        <w:tc>
          <w:tcPr>
            <w:tcW w:w="10152" w:type="dxa"/>
            <w:gridSpan w:val="4"/>
            <w:tcBorders>
              <w:top w:val="thinThickSmallGap" w:sz="24" w:space="0" w:color="auto"/>
              <w:left w:val="nil"/>
              <w:bottom w:val="double" w:sz="4" w:space="0" w:color="auto"/>
              <w:right w:val="nil"/>
            </w:tcBorders>
            <w:shd w:val="clear" w:color="auto" w:fill="auto"/>
          </w:tcPr>
          <w:p w14:paraId="4E51B5AA" w14:textId="77777777" w:rsidR="00E2192A" w:rsidRPr="003B7B5C" w:rsidRDefault="00E2192A" w:rsidP="003B7B5C">
            <w:pPr>
              <w:tabs>
                <w:tab w:val="left" w:pos="440"/>
                <w:tab w:val="left" w:pos="1100"/>
              </w:tabs>
              <w:jc w:val="both"/>
              <w:rPr>
                <w:rFonts w:ascii="Tahoma" w:eastAsia="Times New Roman" w:hAnsi="Tahoma" w:cs="Tahoma"/>
                <w:sz w:val="20"/>
                <w:szCs w:val="20"/>
              </w:rPr>
            </w:pPr>
          </w:p>
        </w:tc>
      </w:tr>
      <w:tr w:rsidR="00E2192A" w:rsidRPr="003B7B5C" w14:paraId="3D374ACB" w14:textId="77777777" w:rsidTr="003B7B5C">
        <w:tc>
          <w:tcPr>
            <w:tcW w:w="2537" w:type="dxa"/>
            <w:tcBorders>
              <w:top w:val="double" w:sz="4" w:space="0" w:color="auto"/>
              <w:left w:val="double" w:sz="4" w:space="0" w:color="auto"/>
            </w:tcBorders>
            <w:shd w:val="clear" w:color="auto" w:fill="auto"/>
          </w:tcPr>
          <w:p w14:paraId="072C6099"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TIME</w:t>
            </w:r>
          </w:p>
          <w:p w14:paraId="4C8288B3"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WORKING</w:t>
            </w:r>
          </w:p>
        </w:tc>
        <w:tc>
          <w:tcPr>
            <w:tcW w:w="2540" w:type="dxa"/>
            <w:tcBorders>
              <w:top w:val="double" w:sz="4" w:space="0" w:color="auto"/>
            </w:tcBorders>
            <w:shd w:val="clear" w:color="auto" w:fill="auto"/>
          </w:tcPr>
          <w:p w14:paraId="46C320E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CREDIT LOAD</w:t>
            </w:r>
          </w:p>
          <w:p w14:paraId="46D32580"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HOURS IN CLASS</w:t>
            </w:r>
          </w:p>
        </w:tc>
        <w:tc>
          <w:tcPr>
            <w:tcW w:w="2531" w:type="dxa"/>
            <w:tcBorders>
              <w:top w:val="double" w:sz="4" w:space="0" w:color="auto"/>
            </w:tcBorders>
            <w:shd w:val="clear" w:color="auto" w:fill="auto"/>
          </w:tcPr>
          <w:p w14:paraId="2D526D94"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STUDY TIME</w:t>
            </w:r>
          </w:p>
          <w:p w14:paraId="4E428495"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OUTSIDE OF CLASS</w:t>
            </w:r>
          </w:p>
        </w:tc>
        <w:tc>
          <w:tcPr>
            <w:tcW w:w="2544" w:type="dxa"/>
            <w:tcBorders>
              <w:top w:val="double" w:sz="4" w:space="0" w:color="auto"/>
              <w:right w:val="double" w:sz="4" w:space="0" w:color="auto"/>
            </w:tcBorders>
            <w:shd w:val="clear" w:color="auto" w:fill="auto"/>
          </w:tcPr>
          <w:p w14:paraId="68E51C59"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TIME COMMITMENT</w:t>
            </w:r>
          </w:p>
          <w:p w14:paraId="387D6277"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TO COLLEGE</w:t>
            </w:r>
          </w:p>
        </w:tc>
      </w:tr>
      <w:tr w:rsidR="00E2192A" w:rsidRPr="003B7B5C" w14:paraId="60A2B563" w14:textId="77777777" w:rsidTr="003B7B5C">
        <w:tc>
          <w:tcPr>
            <w:tcW w:w="2537" w:type="dxa"/>
            <w:tcBorders>
              <w:left w:val="double" w:sz="4" w:space="0" w:color="auto"/>
            </w:tcBorders>
            <w:shd w:val="clear" w:color="auto" w:fill="auto"/>
          </w:tcPr>
          <w:p w14:paraId="0D3D263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None</w:t>
            </w:r>
          </w:p>
        </w:tc>
        <w:tc>
          <w:tcPr>
            <w:tcW w:w="2540" w:type="dxa"/>
            <w:shd w:val="clear" w:color="auto" w:fill="auto"/>
          </w:tcPr>
          <w:p w14:paraId="7DF0B97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16–18 credits/hours in class</w:t>
            </w:r>
          </w:p>
        </w:tc>
        <w:tc>
          <w:tcPr>
            <w:tcW w:w="2531" w:type="dxa"/>
            <w:shd w:val="clear" w:color="auto" w:fill="auto"/>
          </w:tcPr>
          <w:p w14:paraId="1708ED9E"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32 – 36 study hours</w:t>
            </w:r>
          </w:p>
        </w:tc>
        <w:tc>
          <w:tcPr>
            <w:tcW w:w="2544" w:type="dxa"/>
            <w:tcBorders>
              <w:right w:val="double" w:sz="4" w:space="0" w:color="auto"/>
            </w:tcBorders>
            <w:shd w:val="clear" w:color="auto" w:fill="auto"/>
          </w:tcPr>
          <w:p w14:paraId="4C908DF4"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48 – 54 hours/week</w:t>
            </w:r>
          </w:p>
        </w:tc>
      </w:tr>
      <w:tr w:rsidR="00E2192A" w:rsidRPr="003B7B5C" w14:paraId="340E1884" w14:textId="77777777" w:rsidTr="003B7B5C">
        <w:tc>
          <w:tcPr>
            <w:tcW w:w="2537" w:type="dxa"/>
            <w:tcBorders>
              <w:left w:val="double" w:sz="4" w:space="0" w:color="auto"/>
            </w:tcBorders>
            <w:shd w:val="clear" w:color="auto" w:fill="auto"/>
          </w:tcPr>
          <w:p w14:paraId="5D157872"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 – 10 hours</w:t>
            </w:r>
          </w:p>
        </w:tc>
        <w:tc>
          <w:tcPr>
            <w:tcW w:w="2540" w:type="dxa"/>
            <w:shd w:val="clear" w:color="auto" w:fill="auto"/>
          </w:tcPr>
          <w:p w14:paraId="1BBA9352"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12–16 credits/ hours in class</w:t>
            </w:r>
          </w:p>
        </w:tc>
        <w:tc>
          <w:tcPr>
            <w:tcW w:w="2531" w:type="dxa"/>
            <w:shd w:val="clear" w:color="auto" w:fill="auto"/>
          </w:tcPr>
          <w:p w14:paraId="5FB26576"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24 – 32 study hours</w:t>
            </w:r>
          </w:p>
        </w:tc>
        <w:tc>
          <w:tcPr>
            <w:tcW w:w="2544" w:type="dxa"/>
            <w:tcBorders>
              <w:right w:val="double" w:sz="4" w:space="0" w:color="auto"/>
            </w:tcBorders>
            <w:shd w:val="clear" w:color="auto" w:fill="auto"/>
          </w:tcPr>
          <w:p w14:paraId="59EB544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36 – 48 hours/week</w:t>
            </w:r>
          </w:p>
        </w:tc>
      </w:tr>
      <w:tr w:rsidR="00E2192A" w:rsidRPr="003B7B5C" w14:paraId="7783F17E" w14:textId="77777777" w:rsidTr="003B7B5C">
        <w:tc>
          <w:tcPr>
            <w:tcW w:w="2537" w:type="dxa"/>
            <w:tcBorders>
              <w:left w:val="double" w:sz="4" w:space="0" w:color="auto"/>
            </w:tcBorders>
            <w:shd w:val="clear" w:color="auto" w:fill="auto"/>
          </w:tcPr>
          <w:p w14:paraId="1BCF542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11 – 20 hours</w:t>
            </w:r>
          </w:p>
        </w:tc>
        <w:tc>
          <w:tcPr>
            <w:tcW w:w="2540" w:type="dxa"/>
            <w:shd w:val="clear" w:color="auto" w:fill="auto"/>
          </w:tcPr>
          <w:p w14:paraId="7BDCFC1D"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9–14 credits/hours in class</w:t>
            </w:r>
          </w:p>
        </w:tc>
        <w:tc>
          <w:tcPr>
            <w:tcW w:w="2531" w:type="dxa"/>
            <w:shd w:val="clear" w:color="auto" w:fill="auto"/>
          </w:tcPr>
          <w:p w14:paraId="67C0E675"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18 – 28 study hours</w:t>
            </w:r>
          </w:p>
        </w:tc>
        <w:tc>
          <w:tcPr>
            <w:tcW w:w="2544" w:type="dxa"/>
            <w:tcBorders>
              <w:right w:val="double" w:sz="4" w:space="0" w:color="auto"/>
            </w:tcBorders>
            <w:shd w:val="clear" w:color="auto" w:fill="auto"/>
          </w:tcPr>
          <w:p w14:paraId="6E561581"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27 – 42 hours/week</w:t>
            </w:r>
          </w:p>
        </w:tc>
      </w:tr>
      <w:tr w:rsidR="00E2192A" w:rsidRPr="003B7B5C" w14:paraId="4BF94C77" w14:textId="77777777" w:rsidTr="003B7B5C">
        <w:tc>
          <w:tcPr>
            <w:tcW w:w="2537" w:type="dxa"/>
            <w:tcBorders>
              <w:left w:val="double" w:sz="4" w:space="0" w:color="auto"/>
            </w:tcBorders>
            <w:shd w:val="clear" w:color="auto" w:fill="auto"/>
          </w:tcPr>
          <w:p w14:paraId="1BD463E4"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21 – 30 hours</w:t>
            </w:r>
          </w:p>
        </w:tc>
        <w:tc>
          <w:tcPr>
            <w:tcW w:w="2540" w:type="dxa"/>
            <w:shd w:val="clear" w:color="auto" w:fill="auto"/>
          </w:tcPr>
          <w:p w14:paraId="3E08D1B5"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6–12 credits/hours in class</w:t>
            </w:r>
          </w:p>
        </w:tc>
        <w:tc>
          <w:tcPr>
            <w:tcW w:w="2531" w:type="dxa"/>
            <w:shd w:val="clear" w:color="auto" w:fill="auto"/>
          </w:tcPr>
          <w:p w14:paraId="7361E936"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12 – 24 study hours</w:t>
            </w:r>
          </w:p>
        </w:tc>
        <w:tc>
          <w:tcPr>
            <w:tcW w:w="2544" w:type="dxa"/>
            <w:tcBorders>
              <w:right w:val="double" w:sz="4" w:space="0" w:color="auto"/>
            </w:tcBorders>
            <w:shd w:val="clear" w:color="auto" w:fill="auto"/>
          </w:tcPr>
          <w:p w14:paraId="0E3CC25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18 – 36 hours/week</w:t>
            </w:r>
          </w:p>
        </w:tc>
      </w:tr>
      <w:tr w:rsidR="00E2192A" w:rsidRPr="003B7B5C" w14:paraId="585A08E0" w14:textId="77777777" w:rsidTr="003B7B5C">
        <w:tc>
          <w:tcPr>
            <w:tcW w:w="2537" w:type="dxa"/>
            <w:tcBorders>
              <w:left w:val="double" w:sz="4" w:space="0" w:color="auto"/>
            </w:tcBorders>
            <w:shd w:val="clear" w:color="auto" w:fill="auto"/>
          </w:tcPr>
          <w:p w14:paraId="35F7538A"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31 – 40 hours</w:t>
            </w:r>
          </w:p>
        </w:tc>
        <w:tc>
          <w:tcPr>
            <w:tcW w:w="2540" w:type="dxa"/>
            <w:shd w:val="clear" w:color="auto" w:fill="auto"/>
          </w:tcPr>
          <w:p w14:paraId="6C4C9498"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3–8 credits/hours in class</w:t>
            </w:r>
          </w:p>
          <w:p w14:paraId="50ED85A7" w14:textId="77777777" w:rsidR="00E2192A" w:rsidRPr="003B7B5C" w:rsidRDefault="00E2192A" w:rsidP="003B7B5C">
            <w:pPr>
              <w:tabs>
                <w:tab w:val="left" w:pos="440"/>
                <w:tab w:val="left" w:pos="1100"/>
              </w:tabs>
              <w:jc w:val="center"/>
              <w:rPr>
                <w:rFonts w:ascii="Tahoma" w:eastAsia="Times New Roman" w:hAnsi="Tahoma" w:cs="Tahoma"/>
                <w:sz w:val="20"/>
                <w:szCs w:val="20"/>
              </w:rPr>
            </w:pPr>
          </w:p>
        </w:tc>
        <w:tc>
          <w:tcPr>
            <w:tcW w:w="2531" w:type="dxa"/>
            <w:shd w:val="clear" w:color="auto" w:fill="auto"/>
          </w:tcPr>
          <w:p w14:paraId="432D2A04"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6 – 16 study hours</w:t>
            </w:r>
          </w:p>
        </w:tc>
        <w:tc>
          <w:tcPr>
            <w:tcW w:w="2544" w:type="dxa"/>
            <w:tcBorders>
              <w:right w:val="double" w:sz="4" w:space="0" w:color="auto"/>
            </w:tcBorders>
            <w:shd w:val="clear" w:color="auto" w:fill="auto"/>
          </w:tcPr>
          <w:p w14:paraId="36B1A6D5"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9 – 24 hours /week</w:t>
            </w:r>
          </w:p>
        </w:tc>
      </w:tr>
      <w:tr w:rsidR="00E2192A" w:rsidRPr="003B7B5C" w14:paraId="3F24D366" w14:textId="77777777" w:rsidTr="003B7B5C">
        <w:tc>
          <w:tcPr>
            <w:tcW w:w="2537" w:type="dxa"/>
            <w:tcBorders>
              <w:left w:val="double" w:sz="4" w:space="0" w:color="auto"/>
              <w:bottom w:val="double" w:sz="4" w:space="0" w:color="auto"/>
            </w:tcBorders>
            <w:shd w:val="clear" w:color="auto" w:fill="auto"/>
          </w:tcPr>
          <w:p w14:paraId="11136EDE"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More than 40 hours/week</w:t>
            </w:r>
          </w:p>
        </w:tc>
        <w:tc>
          <w:tcPr>
            <w:tcW w:w="2540" w:type="dxa"/>
            <w:tcBorders>
              <w:bottom w:val="double" w:sz="4" w:space="0" w:color="auto"/>
            </w:tcBorders>
            <w:shd w:val="clear" w:color="auto" w:fill="auto"/>
          </w:tcPr>
          <w:p w14:paraId="3190E6EF"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3–4 credits/hours in class</w:t>
            </w:r>
          </w:p>
          <w:p w14:paraId="1EF81FB7" w14:textId="77777777" w:rsidR="00E2192A" w:rsidRPr="003B7B5C" w:rsidRDefault="00E2192A" w:rsidP="003B7B5C">
            <w:pPr>
              <w:tabs>
                <w:tab w:val="left" w:pos="440"/>
                <w:tab w:val="left" w:pos="1100"/>
              </w:tabs>
              <w:jc w:val="center"/>
              <w:rPr>
                <w:rFonts w:ascii="Tahoma" w:eastAsia="Times New Roman" w:hAnsi="Tahoma" w:cs="Tahoma"/>
                <w:sz w:val="20"/>
                <w:szCs w:val="20"/>
              </w:rPr>
            </w:pPr>
          </w:p>
        </w:tc>
        <w:tc>
          <w:tcPr>
            <w:tcW w:w="2531" w:type="dxa"/>
            <w:tcBorders>
              <w:bottom w:val="double" w:sz="4" w:space="0" w:color="auto"/>
            </w:tcBorders>
            <w:shd w:val="clear" w:color="auto" w:fill="auto"/>
          </w:tcPr>
          <w:p w14:paraId="2FE56E7F" w14:textId="77777777" w:rsidR="00E2192A" w:rsidRPr="003B7B5C" w:rsidRDefault="00E2192A" w:rsidP="003B7B5C">
            <w:pPr>
              <w:tabs>
                <w:tab w:val="left" w:pos="440"/>
                <w:tab w:val="left" w:pos="1100"/>
              </w:tabs>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6 – 8 study hours</w:t>
            </w:r>
          </w:p>
        </w:tc>
        <w:tc>
          <w:tcPr>
            <w:tcW w:w="2544" w:type="dxa"/>
            <w:tcBorders>
              <w:bottom w:val="double" w:sz="4" w:space="0" w:color="auto"/>
              <w:right w:val="double" w:sz="4" w:space="0" w:color="auto"/>
            </w:tcBorders>
            <w:shd w:val="clear" w:color="auto" w:fill="auto"/>
          </w:tcPr>
          <w:p w14:paraId="0FCCCEC3" w14:textId="77777777" w:rsidR="00E2192A" w:rsidRPr="003B7B5C" w:rsidRDefault="00E2192A" w:rsidP="003B7B5C">
            <w:pPr>
              <w:tabs>
                <w:tab w:val="left" w:pos="440"/>
                <w:tab w:val="left" w:pos="1100"/>
              </w:tabs>
              <w:jc w:val="center"/>
              <w:rPr>
                <w:rFonts w:ascii="Tahoma" w:eastAsia="Times New Roman" w:hAnsi="Tahoma" w:cs="Tahoma"/>
                <w:sz w:val="20"/>
                <w:szCs w:val="20"/>
              </w:rPr>
            </w:pPr>
            <w:r w:rsidRPr="003B7B5C">
              <w:rPr>
                <w:rFonts w:ascii="Tahoma" w:eastAsia="Times New Roman" w:hAnsi="Tahoma" w:cs="Tahoma"/>
                <w:sz w:val="20"/>
                <w:szCs w:val="20"/>
              </w:rPr>
              <w:t>=</w:t>
            </w:r>
            <w:r w:rsidRPr="003B7B5C">
              <w:rPr>
                <w:rFonts w:ascii="Tahoma" w:eastAsia="Times New Roman" w:hAnsi="Tahoma" w:cs="Tahoma"/>
                <w:sz w:val="20"/>
                <w:szCs w:val="20"/>
              </w:rPr>
              <w:tab/>
              <w:t>9 – 12 hours/week</w:t>
            </w:r>
          </w:p>
        </w:tc>
      </w:tr>
    </w:tbl>
    <w:p w14:paraId="02CED19E" w14:textId="77777777" w:rsidR="00E2192A" w:rsidRPr="00D51601" w:rsidRDefault="00E2192A">
      <w:pPr>
        <w:tabs>
          <w:tab w:val="left" w:pos="440"/>
          <w:tab w:val="left" w:pos="1100"/>
        </w:tabs>
        <w:jc w:val="both"/>
        <w:rPr>
          <w:rFonts w:ascii="Tahoma" w:hAnsi="Tahoma" w:cs="Tahoma"/>
          <w:sz w:val="20"/>
          <w:szCs w:val="20"/>
        </w:rPr>
      </w:pPr>
    </w:p>
    <w:p w14:paraId="534C3A8B" w14:textId="77777777" w:rsidR="006419CC" w:rsidRDefault="006419CC" w:rsidP="006419CC">
      <w:pPr>
        <w:tabs>
          <w:tab w:val="left" w:pos="0"/>
          <w:tab w:val="left" w:pos="1100"/>
        </w:tabs>
        <w:jc w:val="both"/>
        <w:rPr>
          <w:rFonts w:ascii="Tahoma" w:hAnsi="Tahoma" w:cs="Tahoma"/>
          <w:b/>
          <w:sz w:val="20"/>
          <w:szCs w:val="20"/>
        </w:rPr>
      </w:pPr>
    </w:p>
    <w:p w14:paraId="2E6EBD6B" w14:textId="77777777" w:rsidR="00B95618" w:rsidRDefault="00E2192A" w:rsidP="006419CC">
      <w:pPr>
        <w:tabs>
          <w:tab w:val="left" w:pos="0"/>
          <w:tab w:val="left" w:pos="1100"/>
        </w:tabs>
        <w:jc w:val="both"/>
        <w:rPr>
          <w:rFonts w:ascii="Tahoma" w:hAnsi="Tahoma" w:cs="Tahoma"/>
          <w:sz w:val="20"/>
          <w:szCs w:val="20"/>
        </w:rPr>
      </w:pPr>
      <w:r w:rsidRPr="00796479">
        <w:rPr>
          <w:rFonts w:ascii="Tahoma" w:hAnsi="Tahoma" w:cs="Tahoma"/>
          <w:b/>
          <w:sz w:val="20"/>
          <w:szCs w:val="20"/>
        </w:rPr>
        <w:t>A good exercise:</w:t>
      </w:r>
      <w:r>
        <w:rPr>
          <w:rFonts w:ascii="Tahoma" w:hAnsi="Tahoma" w:cs="Tahoma"/>
          <w:sz w:val="20"/>
          <w:szCs w:val="20"/>
        </w:rPr>
        <w:t xml:space="preserve"> </w:t>
      </w:r>
      <w:r w:rsidRPr="00D51601">
        <w:rPr>
          <w:rFonts w:ascii="Tahoma" w:hAnsi="Tahoma" w:cs="Tahoma"/>
          <w:sz w:val="20"/>
          <w:szCs w:val="20"/>
        </w:rPr>
        <w:t>There are</w:t>
      </w:r>
      <w:r>
        <w:rPr>
          <w:rFonts w:ascii="Tahoma" w:hAnsi="Tahoma" w:cs="Tahoma"/>
          <w:sz w:val="20"/>
          <w:szCs w:val="20"/>
        </w:rPr>
        <w:t xml:space="preserve"> 168 hours in a week. </w:t>
      </w:r>
      <w:r w:rsidRPr="00D51601">
        <w:rPr>
          <w:rFonts w:ascii="Tahoma" w:hAnsi="Tahoma" w:cs="Tahoma"/>
          <w:sz w:val="20"/>
          <w:szCs w:val="20"/>
        </w:rPr>
        <w:t>Determine your tot</w:t>
      </w:r>
      <w:r>
        <w:rPr>
          <w:rFonts w:ascii="Tahoma" w:hAnsi="Tahoma" w:cs="Tahoma"/>
          <w:sz w:val="20"/>
          <w:szCs w:val="20"/>
        </w:rPr>
        <w:t xml:space="preserve">al hours for a week using work, </w:t>
      </w:r>
      <w:r w:rsidRPr="00D51601">
        <w:rPr>
          <w:rFonts w:ascii="Tahoma" w:hAnsi="Tahoma" w:cs="Tahoma"/>
          <w:sz w:val="20"/>
          <w:szCs w:val="20"/>
        </w:rPr>
        <w:t>family/home, college commitment, eating</w:t>
      </w:r>
      <w:r>
        <w:rPr>
          <w:rFonts w:ascii="Tahoma" w:hAnsi="Tahoma" w:cs="Tahoma"/>
          <w:sz w:val="20"/>
          <w:szCs w:val="20"/>
        </w:rPr>
        <w:t xml:space="preserve">, sleeping, commute time, etc. Does it fit in a week? </w:t>
      </w:r>
      <w:r w:rsidRPr="00D51601">
        <w:rPr>
          <w:rFonts w:ascii="Tahoma" w:hAnsi="Tahoma" w:cs="Tahoma"/>
          <w:sz w:val="20"/>
          <w:szCs w:val="20"/>
        </w:rPr>
        <w:t>Does it allow any "down" time for you to "recharge?"</w:t>
      </w:r>
    </w:p>
    <w:p w14:paraId="696570F5" w14:textId="77777777" w:rsidR="00B95618" w:rsidRDefault="00B95618">
      <w:pPr>
        <w:tabs>
          <w:tab w:val="left" w:pos="660"/>
          <w:tab w:val="left" w:pos="1100"/>
        </w:tabs>
        <w:ind w:left="1440" w:hanging="1440"/>
        <w:rPr>
          <w:rFonts w:ascii="Tahoma" w:hAnsi="Tahoma" w:cs="Tahoma"/>
          <w:sz w:val="20"/>
          <w:szCs w:val="20"/>
        </w:rPr>
      </w:pPr>
    </w:p>
    <w:p w14:paraId="73AB64F5" w14:textId="77777777" w:rsidR="006419CC" w:rsidRDefault="006419CC">
      <w:pPr>
        <w:tabs>
          <w:tab w:val="left" w:pos="660"/>
          <w:tab w:val="left" w:pos="1100"/>
        </w:tabs>
        <w:ind w:left="1440" w:hanging="1440"/>
        <w:rPr>
          <w:rFonts w:ascii="Tahoma" w:hAnsi="Tahoma" w:cs="Tahoma"/>
          <w:sz w:val="20"/>
          <w:szCs w:val="20"/>
        </w:rPr>
      </w:pPr>
    </w:p>
    <w:p w14:paraId="114CF1CF" w14:textId="77777777" w:rsidR="006419CC" w:rsidRDefault="006419CC">
      <w:pPr>
        <w:tabs>
          <w:tab w:val="left" w:pos="660"/>
          <w:tab w:val="left" w:pos="1100"/>
        </w:tabs>
        <w:ind w:left="1440" w:hanging="1440"/>
        <w:rPr>
          <w:rFonts w:ascii="Tahoma" w:hAnsi="Tahoma" w:cs="Tahoma"/>
          <w:sz w:val="20"/>
          <w:szCs w:val="20"/>
        </w:rPr>
      </w:pPr>
    </w:p>
    <w:p w14:paraId="4FE54DC4" w14:textId="77777777" w:rsidR="00E2192A" w:rsidRDefault="00E2192A" w:rsidP="00B95618">
      <w:pPr>
        <w:numPr>
          <w:ilvl w:val="0"/>
          <w:numId w:val="6"/>
        </w:numPr>
        <w:tabs>
          <w:tab w:val="left" w:pos="360"/>
          <w:tab w:val="left" w:pos="1100"/>
        </w:tabs>
        <w:ind w:left="360"/>
        <w:rPr>
          <w:rFonts w:ascii="Tahoma" w:hAnsi="Tahoma" w:cs="Tahoma"/>
          <w:b/>
          <w:sz w:val="20"/>
          <w:szCs w:val="20"/>
        </w:rPr>
      </w:pPr>
      <w:r w:rsidRPr="001B7FC6">
        <w:rPr>
          <w:rFonts w:ascii="Tahoma" w:hAnsi="Tahoma" w:cs="Tahoma"/>
          <w:b/>
          <w:sz w:val="20"/>
          <w:szCs w:val="20"/>
        </w:rPr>
        <w:t>How to Study at Home</w:t>
      </w:r>
    </w:p>
    <w:p w14:paraId="2AE5418E" w14:textId="77777777" w:rsidR="00B95618" w:rsidRDefault="00B95618" w:rsidP="00B95618">
      <w:pPr>
        <w:tabs>
          <w:tab w:val="left" w:pos="360"/>
          <w:tab w:val="left" w:pos="1100"/>
        </w:tabs>
        <w:rPr>
          <w:rFonts w:ascii="Tahoma" w:hAnsi="Tahoma" w:cs="Tahoma"/>
          <w:b/>
          <w:sz w:val="20"/>
          <w:szCs w:val="20"/>
        </w:rPr>
      </w:pPr>
    </w:p>
    <w:p w14:paraId="3810A6E6" w14:textId="77777777" w:rsidR="00B95618" w:rsidRDefault="00E2192A" w:rsidP="00B95618">
      <w:pPr>
        <w:tabs>
          <w:tab w:val="left" w:pos="660"/>
          <w:tab w:val="left" w:pos="1100"/>
        </w:tabs>
        <w:rPr>
          <w:rFonts w:ascii="Tahoma" w:hAnsi="Tahoma" w:cs="Tahoma"/>
          <w:sz w:val="20"/>
          <w:szCs w:val="20"/>
        </w:rPr>
      </w:pPr>
      <w:r>
        <w:rPr>
          <w:rFonts w:ascii="Tahoma" w:hAnsi="Tahoma" w:cs="Tahoma"/>
          <w:sz w:val="20"/>
          <w:szCs w:val="20"/>
        </w:rPr>
        <w:t>H</w:t>
      </w:r>
      <w:r w:rsidRPr="00103B94">
        <w:rPr>
          <w:rFonts w:ascii="Tahoma" w:hAnsi="Tahoma" w:cs="Tahoma"/>
          <w:sz w:val="20"/>
          <w:szCs w:val="20"/>
        </w:rPr>
        <w:t xml:space="preserve">omework is extremely important in learning mathematics. </w:t>
      </w:r>
      <w:r>
        <w:rPr>
          <w:rFonts w:ascii="Tahoma" w:hAnsi="Tahoma" w:cs="Tahoma"/>
          <w:sz w:val="20"/>
          <w:szCs w:val="20"/>
        </w:rPr>
        <w:t xml:space="preserve">It helps you understand the material, and find out what types of problems you have difficulty with, so that you can ask your teacher about those problems later.  </w:t>
      </w:r>
    </w:p>
    <w:p w14:paraId="71DF95E0" w14:textId="77777777" w:rsidR="00B95618" w:rsidRDefault="00B95618" w:rsidP="00B95618">
      <w:pPr>
        <w:tabs>
          <w:tab w:val="left" w:pos="660"/>
          <w:tab w:val="left" w:pos="1100"/>
        </w:tabs>
        <w:rPr>
          <w:rFonts w:ascii="Tahoma" w:hAnsi="Tahoma" w:cs="Tahoma"/>
          <w:sz w:val="20"/>
          <w:szCs w:val="20"/>
        </w:rPr>
      </w:pPr>
    </w:p>
    <w:p w14:paraId="2985A7CA" w14:textId="77777777" w:rsidR="00E2192A" w:rsidRDefault="00E2192A" w:rsidP="00B95618">
      <w:pPr>
        <w:tabs>
          <w:tab w:val="left" w:pos="660"/>
          <w:tab w:val="left" w:pos="1100"/>
        </w:tabs>
        <w:rPr>
          <w:rFonts w:ascii="Tahoma" w:hAnsi="Tahoma" w:cs="Tahoma"/>
          <w:sz w:val="20"/>
          <w:szCs w:val="20"/>
        </w:rPr>
      </w:pPr>
      <w:r>
        <w:rPr>
          <w:rFonts w:ascii="Tahoma" w:hAnsi="Tahoma" w:cs="Tahoma"/>
          <w:sz w:val="20"/>
          <w:szCs w:val="20"/>
        </w:rPr>
        <w:t>Make sure you:</w:t>
      </w:r>
    </w:p>
    <w:p w14:paraId="0782BC24" w14:textId="77777777" w:rsidR="002767BB" w:rsidRDefault="002767BB" w:rsidP="00B95618">
      <w:pPr>
        <w:tabs>
          <w:tab w:val="left" w:pos="660"/>
          <w:tab w:val="left" w:pos="1100"/>
        </w:tabs>
        <w:rPr>
          <w:rFonts w:ascii="Tahoma" w:hAnsi="Tahoma" w:cs="Tahoma"/>
          <w:sz w:val="20"/>
          <w:szCs w:val="20"/>
        </w:rPr>
      </w:pPr>
    </w:p>
    <w:p w14:paraId="3D7856B1" w14:textId="77777777" w:rsidR="00E2192A" w:rsidRPr="00181A86"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Set aside adequate time each day to study and discipline yourself to use it.</w:t>
      </w:r>
    </w:p>
    <w:p w14:paraId="4CA2A52F" w14:textId="77777777" w:rsidR="00E2192A" w:rsidRPr="00181A86"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Read over and tidy up your notes.</w:t>
      </w:r>
    </w:p>
    <w:p w14:paraId="16A7D099" w14:textId="77777777" w:rsidR="00E2192A"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Do enough exercises to achieve mastery.</w:t>
      </w:r>
    </w:p>
    <w:p w14:paraId="3EFA2CDD"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Try to solve every problem in the homework.</w:t>
      </w:r>
    </w:p>
    <w:p w14:paraId="1E97E55E" w14:textId="77777777" w:rsidR="00E2192A" w:rsidRPr="00181A86"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Make notes to ask your teacher about the problems you could not do or had difficulties with.</w:t>
      </w:r>
    </w:p>
    <w:p w14:paraId="4446FAC6" w14:textId="77777777" w:rsidR="00E2192A" w:rsidRDefault="00E2192A">
      <w:pPr>
        <w:numPr>
          <w:ilvl w:val="0"/>
          <w:numId w:val="7"/>
        </w:numPr>
        <w:tabs>
          <w:tab w:val="left" w:pos="660"/>
          <w:tab w:val="left" w:pos="1100"/>
        </w:tabs>
        <w:rPr>
          <w:rFonts w:ascii="Tahoma" w:hAnsi="Tahoma" w:cs="Tahoma"/>
          <w:sz w:val="20"/>
          <w:szCs w:val="20"/>
        </w:rPr>
      </w:pPr>
      <w:r w:rsidRPr="00181A86">
        <w:rPr>
          <w:rFonts w:ascii="Tahoma" w:hAnsi="Tahoma" w:cs="Tahoma"/>
          <w:sz w:val="20"/>
          <w:szCs w:val="20"/>
        </w:rPr>
        <w:t>Ask questions early and often.</w:t>
      </w:r>
    </w:p>
    <w:p w14:paraId="720F5D89"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Analyze your error, make note of it.</w:t>
      </w:r>
    </w:p>
    <w:p w14:paraId="52844848"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If possible, find a group of students or a study-buddy to work with.</w:t>
      </w:r>
    </w:p>
    <w:p w14:paraId="37D5C135" w14:textId="77777777" w:rsidR="00E2192A" w:rsidRDefault="00E2192A">
      <w:pPr>
        <w:numPr>
          <w:ilvl w:val="0"/>
          <w:numId w:val="7"/>
        </w:numPr>
        <w:tabs>
          <w:tab w:val="left" w:pos="660"/>
          <w:tab w:val="left" w:pos="1100"/>
        </w:tabs>
        <w:rPr>
          <w:rFonts w:ascii="Tahoma" w:hAnsi="Tahoma" w:cs="Tahoma"/>
          <w:sz w:val="20"/>
          <w:szCs w:val="20"/>
        </w:rPr>
      </w:pPr>
      <w:r>
        <w:rPr>
          <w:rFonts w:ascii="Tahoma" w:hAnsi="Tahoma" w:cs="Tahoma"/>
          <w:sz w:val="20"/>
          <w:szCs w:val="20"/>
        </w:rPr>
        <w:t>Discuss the homework problems with classmates before class.</w:t>
      </w:r>
    </w:p>
    <w:p w14:paraId="1E61D9EF" w14:textId="77777777" w:rsidR="00E2192A" w:rsidRDefault="00E2192A">
      <w:pPr>
        <w:numPr>
          <w:ilvl w:val="0"/>
          <w:numId w:val="7"/>
        </w:numPr>
        <w:tabs>
          <w:tab w:val="left" w:pos="660"/>
          <w:tab w:val="left" w:pos="720"/>
          <w:tab w:val="left" w:pos="1100"/>
        </w:tabs>
        <w:rPr>
          <w:rFonts w:ascii="Tahoma" w:hAnsi="Tahoma" w:cs="Tahoma"/>
          <w:sz w:val="20"/>
          <w:szCs w:val="20"/>
        </w:rPr>
      </w:pPr>
      <w:r>
        <w:rPr>
          <w:rFonts w:ascii="Tahoma" w:hAnsi="Tahoma" w:cs="Tahoma"/>
          <w:sz w:val="20"/>
          <w:szCs w:val="20"/>
        </w:rPr>
        <w:t>Help other students with the homework, if you can. There is no better way to learn the material than to explain it to someone else.</w:t>
      </w:r>
    </w:p>
    <w:p w14:paraId="2AF26AD6" w14:textId="77777777" w:rsidR="00E2192A" w:rsidRDefault="00E2192A" w:rsidP="006419CC">
      <w:pPr>
        <w:tabs>
          <w:tab w:val="left" w:pos="660"/>
          <w:tab w:val="left" w:pos="1100"/>
        </w:tabs>
        <w:rPr>
          <w:rFonts w:ascii="Tahoma" w:hAnsi="Tahoma" w:cs="Tahoma"/>
          <w:b/>
          <w:sz w:val="20"/>
          <w:szCs w:val="20"/>
        </w:rPr>
      </w:pPr>
    </w:p>
    <w:p w14:paraId="30F95262" w14:textId="77777777" w:rsidR="006419CC" w:rsidRDefault="006419CC" w:rsidP="006419CC">
      <w:pPr>
        <w:tabs>
          <w:tab w:val="left" w:pos="660"/>
          <w:tab w:val="left" w:pos="1100"/>
        </w:tabs>
        <w:rPr>
          <w:rFonts w:ascii="Tahoma" w:hAnsi="Tahoma" w:cs="Tahoma"/>
          <w:b/>
          <w:sz w:val="20"/>
          <w:szCs w:val="20"/>
        </w:rPr>
      </w:pPr>
    </w:p>
    <w:p w14:paraId="67DA4DBE" w14:textId="77777777" w:rsidR="006419CC" w:rsidRDefault="006419CC" w:rsidP="006419CC">
      <w:pPr>
        <w:tabs>
          <w:tab w:val="left" w:pos="660"/>
          <w:tab w:val="left" w:pos="1100"/>
        </w:tabs>
        <w:rPr>
          <w:rFonts w:ascii="Tahoma" w:hAnsi="Tahoma" w:cs="Tahoma"/>
          <w:b/>
          <w:sz w:val="20"/>
          <w:szCs w:val="20"/>
        </w:rPr>
      </w:pPr>
    </w:p>
    <w:p w14:paraId="3CE5718D" w14:textId="77777777" w:rsidR="00B95618" w:rsidRDefault="00E2192A" w:rsidP="00B95618">
      <w:pPr>
        <w:numPr>
          <w:ilvl w:val="0"/>
          <w:numId w:val="6"/>
        </w:numPr>
        <w:tabs>
          <w:tab w:val="left" w:pos="360"/>
          <w:tab w:val="left" w:pos="1100"/>
        </w:tabs>
        <w:ind w:hanging="720"/>
        <w:rPr>
          <w:rFonts w:ascii="Tahoma" w:hAnsi="Tahoma" w:cs="Tahoma"/>
          <w:b/>
          <w:sz w:val="20"/>
          <w:szCs w:val="20"/>
        </w:rPr>
      </w:pPr>
      <w:r>
        <w:rPr>
          <w:rFonts w:ascii="Tahoma" w:hAnsi="Tahoma" w:cs="Tahoma"/>
          <w:b/>
          <w:sz w:val="20"/>
          <w:szCs w:val="20"/>
        </w:rPr>
        <w:t>How to Study in Class</w:t>
      </w:r>
    </w:p>
    <w:p w14:paraId="49420DE8" w14:textId="77777777" w:rsidR="00E2192A" w:rsidRDefault="00E2192A" w:rsidP="002767BB">
      <w:pPr>
        <w:tabs>
          <w:tab w:val="left" w:pos="360"/>
          <w:tab w:val="left" w:pos="1100"/>
        </w:tabs>
        <w:jc w:val="both"/>
        <w:rPr>
          <w:rFonts w:ascii="Tahoma" w:hAnsi="Tahoma" w:cs="Tahoma"/>
          <w:b/>
          <w:sz w:val="20"/>
          <w:szCs w:val="20"/>
        </w:rPr>
      </w:pPr>
    </w:p>
    <w:p w14:paraId="061C5567" w14:textId="77777777" w:rsidR="00E2192A" w:rsidRDefault="00E2192A" w:rsidP="002767BB">
      <w:pPr>
        <w:numPr>
          <w:ilvl w:val="1"/>
          <w:numId w:val="6"/>
        </w:numPr>
        <w:tabs>
          <w:tab w:val="left" w:pos="660"/>
          <w:tab w:val="left" w:pos="1100"/>
        </w:tabs>
        <w:jc w:val="both"/>
        <w:rPr>
          <w:rFonts w:ascii="Tahoma" w:hAnsi="Tahoma" w:cs="Tahoma"/>
          <w:sz w:val="20"/>
          <w:szCs w:val="20"/>
        </w:rPr>
      </w:pPr>
      <w:r w:rsidRPr="006C660C">
        <w:rPr>
          <w:rFonts w:ascii="Tahoma" w:hAnsi="Tahoma" w:cs="Tahoma"/>
          <w:sz w:val="20"/>
          <w:szCs w:val="20"/>
        </w:rPr>
        <w:t>Be ready for the lecture: Have the homework done. Look through the chapter which will be discussed</w:t>
      </w:r>
      <w:r>
        <w:rPr>
          <w:rFonts w:ascii="Tahoma" w:hAnsi="Tahoma" w:cs="Tahoma"/>
          <w:sz w:val="20"/>
          <w:szCs w:val="20"/>
        </w:rPr>
        <w:t xml:space="preserve"> next</w:t>
      </w:r>
      <w:r w:rsidRPr="006C660C">
        <w:rPr>
          <w:rFonts w:ascii="Tahoma" w:hAnsi="Tahoma" w:cs="Tahoma"/>
          <w:sz w:val="20"/>
          <w:szCs w:val="20"/>
        </w:rPr>
        <w:t xml:space="preserve">, it helps to </w:t>
      </w:r>
      <w:r>
        <w:rPr>
          <w:rFonts w:ascii="Tahoma" w:hAnsi="Tahoma" w:cs="Tahoma"/>
          <w:sz w:val="20"/>
          <w:szCs w:val="20"/>
        </w:rPr>
        <w:t>be more comfortable with the new material</w:t>
      </w:r>
      <w:r w:rsidRPr="006C660C">
        <w:rPr>
          <w:rFonts w:ascii="Tahoma" w:hAnsi="Tahoma" w:cs="Tahoma"/>
          <w:sz w:val="20"/>
          <w:szCs w:val="20"/>
        </w:rPr>
        <w:t>.</w:t>
      </w:r>
    </w:p>
    <w:p w14:paraId="0804F4E9" w14:textId="77777777" w:rsidR="00E2192A" w:rsidRDefault="00E2192A" w:rsidP="002767BB">
      <w:pPr>
        <w:numPr>
          <w:ilvl w:val="1"/>
          <w:numId w:val="6"/>
        </w:numPr>
        <w:tabs>
          <w:tab w:val="left" w:pos="660"/>
          <w:tab w:val="left" w:pos="1100"/>
        </w:tabs>
        <w:jc w:val="both"/>
        <w:rPr>
          <w:rFonts w:ascii="Tahoma" w:hAnsi="Tahoma" w:cs="Tahoma"/>
          <w:sz w:val="20"/>
          <w:szCs w:val="20"/>
        </w:rPr>
      </w:pPr>
      <w:r>
        <w:rPr>
          <w:rFonts w:ascii="Tahoma" w:hAnsi="Tahoma" w:cs="Tahoma"/>
          <w:sz w:val="20"/>
          <w:szCs w:val="20"/>
        </w:rPr>
        <w:t>Have everything you might need for the math class ready: pencil, eraser, graph paper, calculator, textbook, and your notebook.</w:t>
      </w:r>
    </w:p>
    <w:p w14:paraId="413453BB" w14:textId="77777777" w:rsidR="00E2192A" w:rsidRDefault="00E2192A" w:rsidP="002767BB">
      <w:pPr>
        <w:numPr>
          <w:ilvl w:val="1"/>
          <w:numId w:val="6"/>
        </w:numPr>
        <w:tabs>
          <w:tab w:val="left" w:pos="660"/>
          <w:tab w:val="left" w:pos="1100"/>
        </w:tabs>
        <w:jc w:val="both"/>
        <w:rPr>
          <w:rFonts w:ascii="Tahoma" w:hAnsi="Tahoma" w:cs="Tahoma"/>
          <w:sz w:val="20"/>
          <w:szCs w:val="20"/>
        </w:rPr>
      </w:pPr>
      <w:r>
        <w:rPr>
          <w:rFonts w:ascii="Tahoma" w:hAnsi="Tahoma" w:cs="Tahoma"/>
          <w:sz w:val="20"/>
          <w:szCs w:val="20"/>
        </w:rPr>
        <w:t xml:space="preserve">Ask questions every time you don’t understand something. Don’t wait until later, new material is usually based on the previous chapters. </w:t>
      </w:r>
    </w:p>
    <w:p w14:paraId="0F7CF28C" w14:textId="77777777" w:rsidR="00E2192A" w:rsidRDefault="00E2192A">
      <w:pPr>
        <w:tabs>
          <w:tab w:val="left" w:pos="660"/>
          <w:tab w:val="left" w:pos="1100"/>
        </w:tabs>
        <w:ind w:left="360"/>
        <w:rPr>
          <w:rFonts w:ascii="Tahoma" w:hAnsi="Tahoma" w:cs="Tahoma"/>
          <w:b/>
          <w:sz w:val="20"/>
          <w:szCs w:val="20"/>
        </w:rPr>
      </w:pPr>
    </w:p>
    <w:p w14:paraId="47718E85" w14:textId="77777777" w:rsidR="006419CC" w:rsidRDefault="006419CC">
      <w:pPr>
        <w:tabs>
          <w:tab w:val="left" w:pos="660"/>
          <w:tab w:val="left" w:pos="1100"/>
        </w:tabs>
        <w:ind w:left="360"/>
        <w:rPr>
          <w:rFonts w:ascii="Tahoma" w:hAnsi="Tahoma" w:cs="Tahoma"/>
          <w:b/>
          <w:sz w:val="20"/>
          <w:szCs w:val="20"/>
        </w:rPr>
      </w:pPr>
    </w:p>
    <w:p w14:paraId="6A755DDA" w14:textId="77777777" w:rsidR="006419CC" w:rsidRDefault="006419CC">
      <w:pPr>
        <w:tabs>
          <w:tab w:val="left" w:pos="660"/>
          <w:tab w:val="left" w:pos="1100"/>
        </w:tabs>
        <w:ind w:left="360"/>
        <w:rPr>
          <w:rFonts w:ascii="Tahoma" w:hAnsi="Tahoma" w:cs="Tahoma"/>
          <w:b/>
          <w:sz w:val="20"/>
          <w:szCs w:val="20"/>
        </w:rPr>
      </w:pPr>
    </w:p>
    <w:p w14:paraId="6B15D9E6" w14:textId="77777777" w:rsidR="00994851" w:rsidRDefault="00994851" w:rsidP="00994851">
      <w:pPr>
        <w:tabs>
          <w:tab w:val="left" w:pos="360"/>
          <w:tab w:val="left" w:pos="1100"/>
        </w:tabs>
        <w:ind w:left="720"/>
        <w:rPr>
          <w:rFonts w:ascii="Tahoma" w:hAnsi="Tahoma" w:cs="Tahoma"/>
          <w:b/>
          <w:sz w:val="20"/>
          <w:szCs w:val="20"/>
        </w:rPr>
      </w:pPr>
    </w:p>
    <w:p w14:paraId="339E76B9" w14:textId="77777777" w:rsidR="00B95618" w:rsidRDefault="00E2192A" w:rsidP="00B95618">
      <w:pPr>
        <w:numPr>
          <w:ilvl w:val="0"/>
          <w:numId w:val="6"/>
        </w:numPr>
        <w:tabs>
          <w:tab w:val="left" w:pos="360"/>
          <w:tab w:val="left" w:pos="1100"/>
        </w:tabs>
        <w:ind w:hanging="720"/>
        <w:rPr>
          <w:rFonts w:ascii="Tahoma" w:hAnsi="Tahoma" w:cs="Tahoma"/>
          <w:b/>
          <w:sz w:val="20"/>
          <w:szCs w:val="20"/>
        </w:rPr>
      </w:pPr>
      <w:r>
        <w:rPr>
          <w:rFonts w:ascii="Tahoma" w:hAnsi="Tahoma" w:cs="Tahoma"/>
          <w:b/>
          <w:sz w:val="20"/>
          <w:szCs w:val="20"/>
        </w:rPr>
        <w:t>How to Prepare for Test</w:t>
      </w:r>
    </w:p>
    <w:p w14:paraId="613D5AB7" w14:textId="77777777" w:rsidR="00E2192A" w:rsidRDefault="00E2192A" w:rsidP="00B95618">
      <w:pPr>
        <w:tabs>
          <w:tab w:val="left" w:pos="360"/>
          <w:tab w:val="left" w:pos="1100"/>
        </w:tabs>
        <w:rPr>
          <w:rFonts w:ascii="Tahoma" w:hAnsi="Tahoma" w:cs="Tahoma"/>
          <w:b/>
          <w:sz w:val="20"/>
          <w:szCs w:val="20"/>
        </w:rPr>
      </w:pPr>
    </w:p>
    <w:p w14:paraId="09CE1193" w14:textId="77777777" w:rsidR="00E2192A" w:rsidRDefault="00E2192A" w:rsidP="002767BB">
      <w:pPr>
        <w:numPr>
          <w:ilvl w:val="0"/>
          <w:numId w:val="8"/>
        </w:numPr>
        <w:tabs>
          <w:tab w:val="left" w:pos="660"/>
        </w:tabs>
        <w:jc w:val="both"/>
        <w:rPr>
          <w:rFonts w:ascii="Tahoma" w:hAnsi="Tahoma" w:cs="Tahoma"/>
          <w:sz w:val="20"/>
          <w:szCs w:val="20"/>
        </w:rPr>
      </w:pPr>
      <w:r w:rsidRPr="00667C41">
        <w:rPr>
          <w:rFonts w:ascii="Tahoma" w:hAnsi="Tahoma" w:cs="Tahoma"/>
          <w:sz w:val="20"/>
          <w:szCs w:val="20"/>
        </w:rPr>
        <w:t>The best way to prepare for the test is to do the homework when it is assigned.</w:t>
      </w:r>
      <w:r>
        <w:rPr>
          <w:rFonts w:ascii="Tahoma" w:hAnsi="Tahoma" w:cs="Tahoma"/>
          <w:sz w:val="20"/>
          <w:szCs w:val="20"/>
        </w:rPr>
        <w:t xml:space="preserve"> Practice every day; don’t try to learn everything in one night before the test date.</w:t>
      </w:r>
    </w:p>
    <w:p w14:paraId="4184E7E1"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Writing the summary of the main concepts and formulas helps a lot. Make a cheat-sheet even though you will not use it on a test.</w:t>
      </w:r>
    </w:p>
    <w:p w14:paraId="22C0746A"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Ask your teacher questions if you do not understand or remember something. Try to do it ahead of time; there might be many students who need help right before the test.</w:t>
      </w:r>
    </w:p>
    <w:p w14:paraId="4C3EB989"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Solve every type of problem you had in the homework or test review problem set.</w:t>
      </w:r>
    </w:p>
    <w:p w14:paraId="1D608AFF" w14:textId="77777777" w:rsidR="00E2192A" w:rsidRDefault="00E2192A" w:rsidP="002767BB">
      <w:pPr>
        <w:numPr>
          <w:ilvl w:val="0"/>
          <w:numId w:val="8"/>
        </w:numPr>
        <w:tabs>
          <w:tab w:val="left" w:pos="660"/>
        </w:tabs>
        <w:jc w:val="both"/>
        <w:rPr>
          <w:rFonts w:ascii="Tahoma" w:hAnsi="Tahoma" w:cs="Tahoma"/>
          <w:sz w:val="20"/>
          <w:szCs w:val="20"/>
        </w:rPr>
      </w:pPr>
      <w:r>
        <w:rPr>
          <w:rFonts w:ascii="Tahoma" w:hAnsi="Tahoma" w:cs="Tahoma"/>
          <w:sz w:val="20"/>
          <w:szCs w:val="20"/>
        </w:rPr>
        <w:t>Get plenty of rest before the test. Don’t study all night. Get lots of sleep instead.</w:t>
      </w:r>
    </w:p>
    <w:p w14:paraId="45DCE2B4" w14:textId="77777777" w:rsidR="00994851" w:rsidRDefault="00994851" w:rsidP="00994851">
      <w:pPr>
        <w:tabs>
          <w:tab w:val="left" w:pos="660"/>
        </w:tabs>
        <w:jc w:val="both"/>
        <w:rPr>
          <w:rFonts w:ascii="Tahoma" w:hAnsi="Tahoma" w:cs="Tahoma"/>
          <w:sz w:val="20"/>
          <w:szCs w:val="20"/>
        </w:rPr>
      </w:pPr>
    </w:p>
    <w:p w14:paraId="45F1DF71" w14:textId="77777777" w:rsidR="00994851" w:rsidRDefault="00994851" w:rsidP="00994851">
      <w:pPr>
        <w:tabs>
          <w:tab w:val="left" w:pos="660"/>
        </w:tabs>
        <w:jc w:val="both"/>
        <w:rPr>
          <w:rFonts w:ascii="Tahoma" w:hAnsi="Tahoma" w:cs="Tahoma"/>
          <w:sz w:val="20"/>
          <w:szCs w:val="20"/>
        </w:rPr>
      </w:pPr>
    </w:p>
    <w:p w14:paraId="3F8B33DF" w14:textId="77777777" w:rsidR="003B3F5E" w:rsidRDefault="003B3F5E" w:rsidP="00994851">
      <w:pPr>
        <w:tabs>
          <w:tab w:val="left" w:pos="660"/>
        </w:tabs>
        <w:jc w:val="both"/>
        <w:rPr>
          <w:rFonts w:ascii="Tahoma" w:hAnsi="Tahoma" w:cs="Tahoma"/>
          <w:sz w:val="20"/>
          <w:szCs w:val="20"/>
        </w:rPr>
      </w:pPr>
      <w:bookmarkStart w:id="0" w:name="_GoBack"/>
      <w:bookmarkEnd w:id="0"/>
    </w:p>
    <w:p w14:paraId="1BC12464" w14:textId="77777777" w:rsidR="00B95618" w:rsidRDefault="00B95618" w:rsidP="002767BB">
      <w:pPr>
        <w:tabs>
          <w:tab w:val="left" w:pos="660"/>
        </w:tabs>
        <w:ind w:left="1080"/>
        <w:jc w:val="both"/>
        <w:rPr>
          <w:rFonts w:ascii="Tahoma" w:hAnsi="Tahoma" w:cs="Tahoma"/>
          <w:sz w:val="20"/>
          <w:szCs w:val="20"/>
        </w:rPr>
      </w:pPr>
    </w:p>
    <w:p w14:paraId="5B9DDC4E" w14:textId="77777777" w:rsidR="00E2192A" w:rsidRPr="001B7FC6" w:rsidRDefault="00E2192A" w:rsidP="00B95618">
      <w:pPr>
        <w:numPr>
          <w:ilvl w:val="0"/>
          <w:numId w:val="6"/>
        </w:numPr>
        <w:tabs>
          <w:tab w:val="left" w:pos="360"/>
          <w:tab w:val="left" w:pos="1100"/>
        </w:tabs>
        <w:ind w:hanging="720"/>
        <w:rPr>
          <w:rFonts w:ascii="Tahoma" w:hAnsi="Tahoma" w:cs="Tahoma"/>
          <w:b/>
          <w:sz w:val="20"/>
          <w:szCs w:val="20"/>
        </w:rPr>
      </w:pPr>
      <w:r>
        <w:rPr>
          <w:rFonts w:ascii="Tahoma" w:hAnsi="Tahoma" w:cs="Tahoma"/>
          <w:b/>
          <w:sz w:val="20"/>
          <w:szCs w:val="20"/>
        </w:rPr>
        <w:t>How to Take a Test</w:t>
      </w:r>
      <w:r w:rsidRPr="009E5643">
        <w:t xml:space="preserve"> </w:t>
      </w:r>
      <w:r w:rsidR="00CA342A">
        <w:rPr>
          <w:noProof/>
          <w:lang w:eastAsia="en-US"/>
        </w:rPr>
        <w:drawing>
          <wp:inline distT="0" distB="0" distL="0" distR="0" wp14:anchorId="5FB9796B" wp14:editId="6973DBD5">
            <wp:extent cx="812800" cy="863600"/>
            <wp:effectExtent l="0" t="0" r="0" b="0"/>
            <wp:docPr id="15" name="Picture 1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12800" cy="863600"/>
                    </a:xfrm>
                    <a:prstGeom prst="rect">
                      <a:avLst/>
                    </a:prstGeom>
                    <a:noFill/>
                    <a:ln>
                      <a:noFill/>
                    </a:ln>
                  </pic:spPr>
                </pic:pic>
              </a:graphicData>
            </a:graphic>
          </wp:inline>
        </w:drawing>
      </w:r>
    </w:p>
    <w:p w14:paraId="52197D38" w14:textId="77777777" w:rsidR="00E2192A" w:rsidRPr="00181A86" w:rsidRDefault="00E2192A">
      <w:pPr>
        <w:tabs>
          <w:tab w:val="left" w:pos="660"/>
          <w:tab w:val="left" w:pos="1100"/>
        </w:tabs>
        <w:ind w:left="360"/>
        <w:rPr>
          <w:rFonts w:ascii="Tahoma" w:hAnsi="Tahoma" w:cs="Tahoma"/>
          <w:sz w:val="20"/>
          <w:szCs w:val="20"/>
        </w:rPr>
      </w:pPr>
    </w:p>
    <w:p w14:paraId="36E5A1DD" w14:textId="77777777" w:rsidR="00E2192A" w:rsidRDefault="00E2192A">
      <w:pPr>
        <w:ind w:left="720"/>
        <w:rPr>
          <w:rFonts w:ascii="Tahoma" w:hAnsi="Tahoma" w:cs="Tahoma"/>
          <w:i/>
          <w:sz w:val="20"/>
          <w:szCs w:val="20"/>
        </w:rPr>
      </w:pPr>
      <w:r w:rsidRPr="00181A86">
        <w:rPr>
          <w:rFonts w:ascii="Tahoma" w:hAnsi="Tahoma" w:cs="Tahoma"/>
          <w:i/>
          <w:sz w:val="20"/>
          <w:szCs w:val="20"/>
        </w:rPr>
        <w:t>“When you’re p</w:t>
      </w:r>
      <w:r>
        <w:rPr>
          <w:rFonts w:ascii="Tahoma" w:hAnsi="Tahoma" w:cs="Tahoma"/>
          <w:i/>
          <w:sz w:val="20"/>
          <w:szCs w:val="20"/>
        </w:rPr>
        <w:t xml:space="preserve">repared you’re confident. </w:t>
      </w:r>
      <w:r w:rsidRPr="00181A86">
        <w:rPr>
          <w:rFonts w:ascii="Tahoma" w:hAnsi="Tahoma" w:cs="Tahoma"/>
          <w:i/>
          <w:sz w:val="20"/>
          <w:szCs w:val="20"/>
        </w:rPr>
        <w:t>When y</w:t>
      </w:r>
      <w:r>
        <w:rPr>
          <w:rFonts w:ascii="Tahoma" w:hAnsi="Tahoma" w:cs="Tahoma"/>
          <w:i/>
          <w:sz w:val="20"/>
          <w:szCs w:val="20"/>
        </w:rPr>
        <w:t xml:space="preserve">ou have a strategy, you’re </w:t>
      </w:r>
      <w:r w:rsidRPr="00181A86">
        <w:rPr>
          <w:rFonts w:ascii="Tahoma" w:hAnsi="Tahoma" w:cs="Tahoma"/>
          <w:i/>
          <w:sz w:val="20"/>
          <w:szCs w:val="20"/>
        </w:rPr>
        <w:t xml:space="preserve">comfortable.” </w:t>
      </w:r>
    </w:p>
    <w:p w14:paraId="227F70EE" w14:textId="77777777" w:rsidR="00E2192A" w:rsidRPr="00CE34C7" w:rsidRDefault="00E2192A" w:rsidP="00B95618">
      <w:pPr>
        <w:numPr>
          <w:ilvl w:val="0"/>
          <w:numId w:val="5"/>
        </w:numPr>
        <w:jc w:val="right"/>
        <w:rPr>
          <w:rFonts w:ascii="Tahoma" w:hAnsi="Tahoma" w:cs="Tahoma"/>
          <w:sz w:val="20"/>
          <w:szCs w:val="20"/>
        </w:rPr>
      </w:pPr>
      <w:r w:rsidRPr="00B84B7B">
        <w:rPr>
          <w:rFonts w:ascii="Tahoma" w:hAnsi="Tahoma" w:cs="Tahoma"/>
          <w:i/>
          <w:sz w:val="20"/>
          <w:szCs w:val="20"/>
        </w:rPr>
        <w:t>Fred Couples</w:t>
      </w:r>
      <w:r w:rsidR="00CE34C7">
        <w:rPr>
          <w:rFonts w:ascii="Tahoma" w:hAnsi="Tahoma" w:cs="Tahoma"/>
          <w:i/>
          <w:sz w:val="20"/>
          <w:szCs w:val="20"/>
        </w:rPr>
        <w:t xml:space="preserve"> </w:t>
      </w:r>
      <w:r w:rsidR="00CE34C7" w:rsidRPr="00CE34C7">
        <w:rPr>
          <w:rFonts w:ascii="Tahoma" w:hAnsi="Tahoma" w:cs="Tahoma"/>
          <w:sz w:val="20"/>
          <w:szCs w:val="20"/>
        </w:rPr>
        <w:t>(professional golfer)</w:t>
      </w:r>
    </w:p>
    <w:p w14:paraId="0E1C258B" w14:textId="77777777" w:rsidR="00E2192A" w:rsidRPr="00B84B7B" w:rsidRDefault="00E2192A">
      <w:pPr>
        <w:rPr>
          <w:rFonts w:ascii="Tahoma" w:hAnsi="Tahoma" w:cs="Tahoma"/>
          <w:i/>
          <w:sz w:val="20"/>
          <w:szCs w:val="20"/>
        </w:rPr>
      </w:pPr>
      <w:r w:rsidRPr="00B84B7B">
        <w:rPr>
          <w:rFonts w:ascii="Tahoma" w:hAnsi="Tahoma" w:cs="Tahoma"/>
          <w:i/>
          <w:sz w:val="20"/>
          <w:szCs w:val="20"/>
        </w:rPr>
        <w:t>(Source: Department of Mathematics</w:t>
      </w:r>
      <w:r w:rsidR="00B95618" w:rsidRPr="00B84B7B">
        <w:rPr>
          <w:rFonts w:ascii="Tahoma" w:hAnsi="Tahoma" w:cs="Tahoma"/>
          <w:i/>
          <w:sz w:val="20"/>
          <w:szCs w:val="20"/>
        </w:rPr>
        <w:t xml:space="preserve">, </w:t>
      </w:r>
      <w:r w:rsidRPr="00B84B7B">
        <w:rPr>
          <w:rFonts w:ascii="Tahoma" w:hAnsi="Tahoma" w:cs="Tahoma"/>
          <w:i/>
          <w:sz w:val="20"/>
          <w:szCs w:val="20"/>
        </w:rPr>
        <w:t>S</w:t>
      </w:r>
      <w:r w:rsidR="00B95618" w:rsidRPr="00B84B7B">
        <w:rPr>
          <w:rFonts w:ascii="Tahoma" w:hAnsi="Tahoma" w:cs="Tahoma"/>
          <w:i/>
          <w:sz w:val="20"/>
          <w:szCs w:val="20"/>
        </w:rPr>
        <w:t>aint</w:t>
      </w:r>
      <w:r w:rsidRPr="00B84B7B">
        <w:rPr>
          <w:rFonts w:ascii="Tahoma" w:hAnsi="Tahoma" w:cs="Tahoma"/>
          <w:i/>
          <w:sz w:val="20"/>
          <w:szCs w:val="20"/>
        </w:rPr>
        <w:t xml:space="preserve"> L</w:t>
      </w:r>
      <w:r w:rsidR="00B95618" w:rsidRPr="00B84B7B">
        <w:rPr>
          <w:rFonts w:ascii="Tahoma" w:hAnsi="Tahoma" w:cs="Tahoma"/>
          <w:i/>
          <w:sz w:val="20"/>
          <w:szCs w:val="20"/>
        </w:rPr>
        <w:t>ouis</w:t>
      </w:r>
      <w:r w:rsidRPr="00B84B7B">
        <w:rPr>
          <w:rFonts w:ascii="Tahoma" w:hAnsi="Tahoma" w:cs="Tahoma"/>
          <w:i/>
          <w:sz w:val="20"/>
          <w:szCs w:val="20"/>
        </w:rPr>
        <w:t xml:space="preserve"> U</w:t>
      </w:r>
      <w:r w:rsidR="00B95618" w:rsidRPr="00B84B7B">
        <w:rPr>
          <w:rFonts w:ascii="Tahoma" w:hAnsi="Tahoma" w:cs="Tahoma"/>
          <w:i/>
          <w:sz w:val="20"/>
          <w:szCs w:val="20"/>
        </w:rPr>
        <w:t>niversity</w:t>
      </w:r>
      <w:r w:rsidRPr="00B84B7B">
        <w:rPr>
          <w:rFonts w:ascii="Tahoma" w:hAnsi="Tahoma" w:cs="Tahoma"/>
          <w:i/>
          <w:sz w:val="20"/>
          <w:szCs w:val="20"/>
        </w:rPr>
        <w:t>,</w:t>
      </w:r>
      <w:r w:rsidR="00B84B7B" w:rsidRPr="00B84B7B">
        <w:rPr>
          <w:rFonts w:ascii="Tahoma" w:hAnsi="Tahoma" w:cs="Tahoma"/>
          <w:i/>
          <w:sz w:val="20"/>
          <w:szCs w:val="20"/>
        </w:rPr>
        <w:t xml:space="preserve"> </w:t>
      </w:r>
      <w:r w:rsidRPr="00B84B7B">
        <w:rPr>
          <w:rFonts w:ascii="Tahoma" w:hAnsi="Tahoma" w:cs="Tahoma"/>
          <w:i/>
          <w:sz w:val="20"/>
          <w:szCs w:val="20"/>
        </w:rPr>
        <w:t>http://euler.slu.edu/Dept/SuccessinMath.html)</w:t>
      </w:r>
    </w:p>
    <w:p w14:paraId="68D8F91F"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625E60">
        <w:rPr>
          <w:rFonts w:ascii="Tahoma" w:hAnsi="Tahoma" w:cs="Tahoma"/>
          <w:sz w:val="20"/>
          <w:szCs w:val="20"/>
        </w:rPr>
        <w:t xml:space="preserve">First </w:t>
      </w:r>
      <w:r w:rsidRPr="002767BB">
        <w:rPr>
          <w:rStyle w:val="Strong"/>
          <w:rFonts w:ascii="Tahoma" w:hAnsi="Tahoma" w:cs="Tahoma"/>
          <w:b w:val="0"/>
          <w:sz w:val="20"/>
          <w:szCs w:val="20"/>
        </w:rPr>
        <w:t>look over</w:t>
      </w:r>
      <w:r w:rsidRPr="00625E60">
        <w:rPr>
          <w:rFonts w:ascii="Tahoma" w:hAnsi="Tahoma" w:cs="Tahoma"/>
          <w:sz w:val="20"/>
          <w:szCs w:val="20"/>
        </w:rPr>
        <w:t xml:space="preserve"> the entire test. You'll get a sense of its length. Try to identify those problems you definitely know how to do right away, and those you expect to have to think about. </w:t>
      </w:r>
    </w:p>
    <w:p w14:paraId="66D9F9DE"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625E60">
        <w:rPr>
          <w:rFonts w:ascii="Tahoma" w:hAnsi="Tahoma" w:cs="Tahoma"/>
          <w:sz w:val="20"/>
          <w:szCs w:val="20"/>
        </w:rPr>
        <w:t xml:space="preserve">Do the problems in the order that suits </w:t>
      </w:r>
      <w:r w:rsidRPr="002767BB">
        <w:rPr>
          <w:rStyle w:val="Strong"/>
          <w:rFonts w:ascii="Tahoma" w:hAnsi="Tahoma" w:cs="Tahoma"/>
          <w:b w:val="0"/>
          <w:sz w:val="20"/>
          <w:szCs w:val="20"/>
        </w:rPr>
        <w:t>you!</w:t>
      </w:r>
      <w:r w:rsidRPr="00625E60">
        <w:rPr>
          <w:rFonts w:ascii="Tahoma" w:hAnsi="Tahoma" w:cs="Tahoma"/>
          <w:sz w:val="20"/>
          <w:szCs w:val="20"/>
        </w:rPr>
        <w:t xml:space="preserve"> Start with the problems that you know for sure you can do. This builds confidence and means you don't miss any sure points just because you run out of time. Then try the problems you think you can figure out; then finally try the ones you are least sure about. </w:t>
      </w:r>
    </w:p>
    <w:p w14:paraId="5353B129"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Time</w:t>
      </w:r>
      <w:r w:rsidRPr="002767BB">
        <w:rPr>
          <w:rFonts w:ascii="Tahoma" w:hAnsi="Tahoma" w:cs="Tahoma"/>
          <w:sz w:val="20"/>
          <w:szCs w:val="20"/>
        </w:rPr>
        <w:t xml:space="preserve"> </w:t>
      </w:r>
      <w:r w:rsidRPr="00625E60">
        <w:rPr>
          <w:rFonts w:ascii="Tahoma" w:hAnsi="Tahoma" w:cs="Tahoma"/>
          <w:sz w:val="20"/>
          <w:szCs w:val="20"/>
        </w:rPr>
        <w:t xml:space="preserve">is of the essence - work as </w:t>
      </w:r>
      <w:r w:rsidRPr="002767BB">
        <w:rPr>
          <w:rStyle w:val="Strong"/>
          <w:rFonts w:ascii="Tahoma" w:hAnsi="Tahoma" w:cs="Tahoma"/>
          <w:b w:val="0"/>
          <w:sz w:val="20"/>
          <w:szCs w:val="20"/>
        </w:rPr>
        <w:t>quickly</w:t>
      </w:r>
      <w:r w:rsidRPr="002767BB">
        <w:rPr>
          <w:rFonts w:ascii="Tahoma" w:hAnsi="Tahoma" w:cs="Tahoma"/>
          <w:sz w:val="20"/>
          <w:szCs w:val="20"/>
        </w:rPr>
        <w:t xml:space="preserve"> and </w:t>
      </w:r>
      <w:r w:rsidRPr="002767BB">
        <w:rPr>
          <w:rStyle w:val="Strong"/>
          <w:rFonts w:ascii="Tahoma" w:hAnsi="Tahoma" w:cs="Tahoma"/>
          <w:b w:val="0"/>
          <w:sz w:val="20"/>
          <w:szCs w:val="20"/>
        </w:rPr>
        <w:t>continuously</w:t>
      </w:r>
      <w:r w:rsidRPr="00625E60">
        <w:rPr>
          <w:rFonts w:ascii="Tahoma" w:hAnsi="Tahoma" w:cs="Tahoma"/>
          <w:sz w:val="20"/>
          <w:szCs w:val="20"/>
        </w:rPr>
        <w:t xml:space="preserve"> as you can while still writing legibly and showing all your work. If you get stuck on a problem, move on to another one</w:t>
      </w:r>
      <w:r w:rsidR="002767BB">
        <w:rPr>
          <w:rFonts w:ascii="Tahoma" w:hAnsi="Tahoma" w:cs="Tahoma"/>
          <w:sz w:val="20"/>
          <w:szCs w:val="20"/>
        </w:rPr>
        <w:t>,</w:t>
      </w:r>
      <w:r w:rsidRPr="00625E60">
        <w:rPr>
          <w:rFonts w:ascii="Tahoma" w:hAnsi="Tahoma" w:cs="Tahoma"/>
          <w:sz w:val="20"/>
          <w:szCs w:val="20"/>
        </w:rPr>
        <w:t xml:space="preserve"> you can come back later. </w:t>
      </w:r>
    </w:p>
    <w:p w14:paraId="4CC040DE"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Work by the clock.</w:t>
      </w:r>
      <w:r w:rsidRPr="00625E60">
        <w:rPr>
          <w:rFonts w:ascii="Tahoma" w:hAnsi="Tahoma" w:cs="Tahoma"/>
          <w:sz w:val="20"/>
          <w:szCs w:val="20"/>
        </w:rPr>
        <w:t xml:space="preserve"> On a 50 minute, 100 point test, you have about 5 minutes for a 10 point question. Starting with the easy questions will probably put you ahead of the clock. When you work on a harder problem, spend the allotted time (e.g., 5 minutes) on that question, and if you have not almost finished it, go on to another problem. Do </w:t>
      </w:r>
      <w:r w:rsidRPr="002767BB">
        <w:rPr>
          <w:rStyle w:val="Strong"/>
          <w:rFonts w:ascii="Tahoma" w:hAnsi="Tahoma" w:cs="Tahoma"/>
          <w:b w:val="0"/>
          <w:sz w:val="20"/>
          <w:szCs w:val="20"/>
        </w:rPr>
        <w:t>not</w:t>
      </w:r>
      <w:r w:rsidRPr="00625E60">
        <w:rPr>
          <w:rFonts w:ascii="Tahoma" w:hAnsi="Tahoma" w:cs="Tahoma"/>
          <w:sz w:val="20"/>
          <w:szCs w:val="20"/>
        </w:rPr>
        <w:t xml:space="preserve"> spend 20 minutes on a problem which will yield few or no points when there are other problems still to try. </w:t>
      </w:r>
    </w:p>
    <w:p w14:paraId="06856FBA"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Show all your work</w:t>
      </w:r>
      <w:r w:rsidRPr="002767BB">
        <w:rPr>
          <w:rFonts w:ascii="Tahoma" w:hAnsi="Tahoma" w:cs="Tahoma"/>
          <w:sz w:val="20"/>
          <w:szCs w:val="20"/>
        </w:rPr>
        <w:t>:</w:t>
      </w:r>
      <w:r w:rsidRPr="00625E60">
        <w:rPr>
          <w:rFonts w:ascii="Tahoma" w:hAnsi="Tahoma" w:cs="Tahoma"/>
          <w:sz w:val="20"/>
          <w:szCs w:val="20"/>
        </w:rPr>
        <w:t xml:space="preserve"> make it as easy as possible for the Instructor to see how much you </w:t>
      </w:r>
      <w:r w:rsidRPr="002767BB">
        <w:rPr>
          <w:rStyle w:val="Strong"/>
          <w:rFonts w:ascii="Tahoma" w:hAnsi="Tahoma" w:cs="Tahoma"/>
          <w:b w:val="0"/>
          <w:sz w:val="20"/>
          <w:szCs w:val="20"/>
        </w:rPr>
        <w:t>do</w:t>
      </w:r>
      <w:r w:rsidRPr="00625E60">
        <w:rPr>
          <w:rFonts w:ascii="Tahoma" w:hAnsi="Tahoma" w:cs="Tahoma"/>
          <w:sz w:val="20"/>
          <w:szCs w:val="20"/>
        </w:rPr>
        <w:t xml:space="preserve"> know. Try to write a well-reasoned solution. </w:t>
      </w:r>
      <w:r w:rsidR="002767BB">
        <w:rPr>
          <w:rFonts w:ascii="Tahoma" w:hAnsi="Tahoma" w:cs="Tahoma"/>
          <w:sz w:val="20"/>
          <w:szCs w:val="20"/>
        </w:rPr>
        <w:t>T</w:t>
      </w:r>
      <w:r w:rsidRPr="00625E60">
        <w:rPr>
          <w:rFonts w:ascii="Tahoma" w:hAnsi="Tahoma" w:cs="Tahoma"/>
          <w:sz w:val="20"/>
          <w:szCs w:val="20"/>
        </w:rPr>
        <w:t xml:space="preserve">he </w:t>
      </w:r>
      <w:r w:rsidR="002767BB">
        <w:rPr>
          <w:rFonts w:ascii="Tahoma" w:hAnsi="Tahoma" w:cs="Tahoma"/>
          <w:sz w:val="20"/>
          <w:szCs w:val="20"/>
        </w:rPr>
        <w:t>i</w:t>
      </w:r>
      <w:r w:rsidRPr="00625E60">
        <w:rPr>
          <w:rFonts w:ascii="Tahoma" w:hAnsi="Tahoma" w:cs="Tahoma"/>
          <w:sz w:val="20"/>
          <w:szCs w:val="20"/>
        </w:rPr>
        <w:t>nstructor</w:t>
      </w:r>
      <w:r w:rsidR="002767BB">
        <w:rPr>
          <w:rFonts w:ascii="Tahoma" w:hAnsi="Tahoma" w:cs="Tahoma"/>
          <w:sz w:val="20"/>
          <w:szCs w:val="20"/>
        </w:rPr>
        <w:t xml:space="preserve"> might</w:t>
      </w:r>
      <w:r w:rsidRPr="00625E60">
        <w:rPr>
          <w:rFonts w:ascii="Tahoma" w:hAnsi="Tahoma" w:cs="Tahoma"/>
          <w:sz w:val="20"/>
          <w:szCs w:val="20"/>
        </w:rPr>
        <w:t xml:space="preserve"> assign partial credit based on the work you show. </w:t>
      </w:r>
    </w:p>
    <w:p w14:paraId="481BD556" w14:textId="77777777" w:rsidR="00E2192A" w:rsidRPr="00625E60" w:rsidRDefault="00E2192A" w:rsidP="002767BB">
      <w:pPr>
        <w:numPr>
          <w:ilvl w:val="0"/>
          <w:numId w:val="2"/>
        </w:numPr>
        <w:spacing w:before="100" w:beforeAutospacing="1" w:after="100" w:afterAutospacing="1"/>
        <w:jc w:val="both"/>
        <w:rPr>
          <w:rFonts w:ascii="Tahoma" w:hAnsi="Tahoma" w:cs="Tahoma"/>
          <w:sz w:val="20"/>
          <w:szCs w:val="20"/>
        </w:rPr>
      </w:pPr>
      <w:r w:rsidRPr="002767BB">
        <w:rPr>
          <w:rStyle w:val="Strong"/>
          <w:rFonts w:ascii="Tahoma" w:hAnsi="Tahoma" w:cs="Tahoma"/>
          <w:b w:val="0"/>
          <w:sz w:val="20"/>
          <w:szCs w:val="20"/>
        </w:rPr>
        <w:t>Never</w:t>
      </w:r>
      <w:r w:rsidRPr="002767BB">
        <w:rPr>
          <w:rFonts w:ascii="Tahoma" w:hAnsi="Tahoma" w:cs="Tahoma"/>
          <w:sz w:val="20"/>
          <w:szCs w:val="20"/>
        </w:rPr>
        <w:t xml:space="preserve"> w</w:t>
      </w:r>
      <w:r w:rsidRPr="00625E60">
        <w:rPr>
          <w:rFonts w:ascii="Tahoma" w:hAnsi="Tahoma" w:cs="Tahoma"/>
          <w:sz w:val="20"/>
          <w:szCs w:val="20"/>
        </w:rPr>
        <w:t xml:space="preserve">aste time erasing! Just draw a line through the work you want ignored and move on. Not only does erasing waste precious time, but you may discover later that you erased something useful (and/or maybe worth partial credit if you cannot complete the problem). You are </w:t>
      </w:r>
      <w:r w:rsidRPr="002767BB">
        <w:rPr>
          <w:rStyle w:val="Strong"/>
          <w:rFonts w:ascii="Tahoma" w:hAnsi="Tahoma" w:cs="Tahoma"/>
          <w:b w:val="0"/>
          <w:sz w:val="20"/>
          <w:szCs w:val="20"/>
        </w:rPr>
        <w:t>not</w:t>
      </w:r>
      <w:r w:rsidRPr="00625E60">
        <w:rPr>
          <w:rFonts w:ascii="Tahoma" w:hAnsi="Tahoma" w:cs="Tahoma"/>
          <w:sz w:val="20"/>
          <w:szCs w:val="20"/>
        </w:rPr>
        <w:t xml:space="preserve"> required to fit your answer in the space provided - you can put your answer on another sheet to avoid needing to erase. </w:t>
      </w:r>
    </w:p>
    <w:p w14:paraId="6ED428DE"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625E60">
        <w:rPr>
          <w:rFonts w:ascii="Tahoma" w:hAnsi="Tahoma" w:cs="Tahoma"/>
          <w:sz w:val="20"/>
          <w:szCs w:val="20"/>
        </w:rPr>
        <w:t xml:space="preserve">In a multiple-step problem </w:t>
      </w:r>
      <w:r w:rsidRPr="002767BB">
        <w:rPr>
          <w:rStyle w:val="Strong"/>
          <w:rFonts w:ascii="Tahoma" w:hAnsi="Tahoma" w:cs="Tahoma"/>
          <w:b w:val="0"/>
          <w:sz w:val="20"/>
          <w:szCs w:val="20"/>
        </w:rPr>
        <w:t>outline</w:t>
      </w:r>
      <w:r w:rsidRPr="00625E60">
        <w:rPr>
          <w:rFonts w:ascii="Tahoma" w:hAnsi="Tahoma" w:cs="Tahoma"/>
          <w:sz w:val="20"/>
          <w:szCs w:val="20"/>
        </w:rPr>
        <w:t xml:space="preserve"> the steps before actually working the problem. </w:t>
      </w:r>
    </w:p>
    <w:p w14:paraId="5C30CAAD"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2767BB">
        <w:rPr>
          <w:rStyle w:val="Strong"/>
          <w:rFonts w:ascii="Tahoma" w:hAnsi="Tahoma" w:cs="Tahoma"/>
          <w:b w:val="0"/>
          <w:sz w:val="20"/>
          <w:szCs w:val="20"/>
        </w:rPr>
        <w:t>Don't</w:t>
      </w:r>
      <w:r w:rsidRPr="002767BB">
        <w:rPr>
          <w:rFonts w:ascii="Tahoma" w:hAnsi="Tahoma" w:cs="Tahoma"/>
          <w:b/>
          <w:sz w:val="20"/>
          <w:szCs w:val="20"/>
        </w:rPr>
        <w:t xml:space="preserve"> </w:t>
      </w:r>
      <w:r w:rsidRPr="00625E60">
        <w:rPr>
          <w:rFonts w:ascii="Tahoma" w:hAnsi="Tahoma" w:cs="Tahoma"/>
          <w:sz w:val="20"/>
          <w:szCs w:val="20"/>
        </w:rPr>
        <w:t xml:space="preserve">give up on a several-part problem just because you can't do the first part. Attempt the other part(s) - if the actual solution depends on the first part, at least explain how you </w:t>
      </w:r>
      <w:r w:rsidRPr="002767BB">
        <w:rPr>
          <w:rStyle w:val="Strong"/>
          <w:rFonts w:ascii="Tahoma" w:hAnsi="Tahoma" w:cs="Tahoma"/>
          <w:b w:val="0"/>
          <w:sz w:val="20"/>
          <w:szCs w:val="20"/>
        </w:rPr>
        <w:t>would</w:t>
      </w:r>
      <w:r w:rsidRPr="002767BB">
        <w:rPr>
          <w:rFonts w:ascii="Tahoma" w:hAnsi="Tahoma" w:cs="Tahoma"/>
          <w:b/>
          <w:sz w:val="20"/>
          <w:szCs w:val="20"/>
        </w:rPr>
        <w:t xml:space="preserve"> </w:t>
      </w:r>
      <w:r w:rsidRPr="00625E60">
        <w:rPr>
          <w:rFonts w:ascii="Tahoma" w:hAnsi="Tahoma" w:cs="Tahoma"/>
          <w:sz w:val="20"/>
          <w:szCs w:val="20"/>
        </w:rPr>
        <w:t xml:space="preserve">do it. </w:t>
      </w:r>
    </w:p>
    <w:p w14:paraId="56DC3CC4"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625E60">
        <w:rPr>
          <w:rFonts w:ascii="Tahoma" w:hAnsi="Tahoma" w:cs="Tahoma"/>
          <w:sz w:val="20"/>
          <w:szCs w:val="20"/>
        </w:rPr>
        <w:t xml:space="preserve">Make sure you </w:t>
      </w:r>
      <w:r w:rsidRPr="002767BB">
        <w:rPr>
          <w:rStyle w:val="Strong"/>
          <w:rFonts w:ascii="Tahoma" w:hAnsi="Tahoma" w:cs="Tahoma"/>
          <w:b w:val="0"/>
          <w:sz w:val="20"/>
          <w:szCs w:val="20"/>
        </w:rPr>
        <w:t>read</w:t>
      </w:r>
      <w:r w:rsidRPr="002767BB">
        <w:rPr>
          <w:rFonts w:ascii="Tahoma" w:hAnsi="Tahoma" w:cs="Tahoma"/>
          <w:sz w:val="20"/>
          <w:szCs w:val="20"/>
        </w:rPr>
        <w:t xml:space="preserve"> the questions </w:t>
      </w:r>
      <w:r w:rsidRPr="002767BB">
        <w:rPr>
          <w:rStyle w:val="Strong"/>
          <w:rFonts w:ascii="Tahoma" w:hAnsi="Tahoma" w:cs="Tahoma"/>
          <w:b w:val="0"/>
          <w:sz w:val="20"/>
          <w:szCs w:val="20"/>
        </w:rPr>
        <w:t>carefully</w:t>
      </w:r>
      <w:r w:rsidRPr="002767BB">
        <w:rPr>
          <w:rFonts w:ascii="Tahoma" w:hAnsi="Tahoma" w:cs="Tahoma"/>
          <w:sz w:val="20"/>
          <w:szCs w:val="20"/>
        </w:rPr>
        <w:t xml:space="preserve">, and do </w:t>
      </w:r>
      <w:r w:rsidRPr="002767BB">
        <w:rPr>
          <w:rStyle w:val="Strong"/>
          <w:rFonts w:ascii="Tahoma" w:hAnsi="Tahoma" w:cs="Tahoma"/>
          <w:b w:val="0"/>
          <w:sz w:val="20"/>
          <w:szCs w:val="20"/>
        </w:rPr>
        <w:t>all parts</w:t>
      </w:r>
      <w:r w:rsidRPr="00625E60">
        <w:rPr>
          <w:rFonts w:ascii="Tahoma" w:hAnsi="Tahoma" w:cs="Tahoma"/>
          <w:sz w:val="20"/>
          <w:szCs w:val="20"/>
        </w:rPr>
        <w:t xml:space="preserve"> of each problem. </w:t>
      </w:r>
    </w:p>
    <w:p w14:paraId="5A1416F3" w14:textId="77777777" w:rsidR="00E2192A" w:rsidRPr="00625E60" w:rsidRDefault="00E2192A">
      <w:pPr>
        <w:numPr>
          <w:ilvl w:val="0"/>
          <w:numId w:val="2"/>
        </w:numPr>
        <w:spacing w:before="100" w:beforeAutospacing="1" w:after="100" w:afterAutospacing="1"/>
        <w:rPr>
          <w:rFonts w:ascii="Tahoma" w:hAnsi="Tahoma" w:cs="Tahoma"/>
          <w:sz w:val="20"/>
          <w:szCs w:val="20"/>
        </w:rPr>
      </w:pPr>
      <w:r w:rsidRPr="002767BB">
        <w:rPr>
          <w:rStyle w:val="Strong"/>
          <w:rFonts w:ascii="Tahoma" w:hAnsi="Tahoma" w:cs="Tahoma"/>
          <w:b w:val="0"/>
          <w:sz w:val="20"/>
          <w:szCs w:val="20"/>
        </w:rPr>
        <w:t>Verify</w:t>
      </w:r>
      <w:r w:rsidRPr="00625E60">
        <w:rPr>
          <w:rFonts w:ascii="Tahoma" w:hAnsi="Tahoma" w:cs="Tahoma"/>
          <w:sz w:val="20"/>
          <w:szCs w:val="20"/>
        </w:rPr>
        <w:t xml:space="preserve"> your answers - does each answer make sense given the context of the problem? </w:t>
      </w:r>
    </w:p>
    <w:p w14:paraId="4FC149C2" w14:textId="77777777" w:rsidR="00E2192A" w:rsidRDefault="00E2192A">
      <w:pPr>
        <w:numPr>
          <w:ilvl w:val="0"/>
          <w:numId w:val="2"/>
        </w:numPr>
        <w:spacing w:before="100" w:beforeAutospacing="1" w:after="100" w:afterAutospacing="1"/>
        <w:rPr>
          <w:rFonts w:ascii="Tahoma" w:hAnsi="Tahoma" w:cs="Tahoma"/>
          <w:sz w:val="20"/>
          <w:szCs w:val="20"/>
        </w:rPr>
      </w:pPr>
      <w:r w:rsidRPr="00625E60">
        <w:rPr>
          <w:rFonts w:ascii="Tahoma" w:hAnsi="Tahoma" w:cs="Tahoma"/>
          <w:sz w:val="20"/>
          <w:szCs w:val="20"/>
        </w:rPr>
        <w:t xml:space="preserve">If you finish early, </w:t>
      </w:r>
      <w:r w:rsidRPr="002767BB">
        <w:rPr>
          <w:rStyle w:val="Strong"/>
          <w:rFonts w:ascii="Tahoma" w:hAnsi="Tahoma" w:cs="Tahoma"/>
          <w:b w:val="0"/>
          <w:sz w:val="20"/>
          <w:szCs w:val="20"/>
        </w:rPr>
        <w:t>check</w:t>
      </w:r>
      <w:r w:rsidRPr="002767BB">
        <w:rPr>
          <w:rFonts w:ascii="Tahoma" w:hAnsi="Tahoma" w:cs="Tahoma"/>
          <w:b/>
          <w:sz w:val="20"/>
          <w:szCs w:val="20"/>
        </w:rPr>
        <w:t xml:space="preserve"> </w:t>
      </w:r>
      <w:r w:rsidRPr="00625E60">
        <w:rPr>
          <w:rFonts w:ascii="Tahoma" w:hAnsi="Tahoma" w:cs="Tahoma"/>
          <w:sz w:val="20"/>
          <w:szCs w:val="20"/>
        </w:rPr>
        <w:t xml:space="preserve">every problem (that means </w:t>
      </w:r>
      <w:r w:rsidRPr="002767BB">
        <w:rPr>
          <w:rStyle w:val="Strong"/>
          <w:rFonts w:ascii="Tahoma" w:hAnsi="Tahoma" w:cs="Tahoma"/>
          <w:b w:val="0"/>
          <w:sz w:val="20"/>
          <w:szCs w:val="20"/>
        </w:rPr>
        <w:t>rework</w:t>
      </w:r>
      <w:r w:rsidRPr="00625E60">
        <w:rPr>
          <w:rFonts w:ascii="Tahoma" w:hAnsi="Tahoma" w:cs="Tahoma"/>
          <w:sz w:val="20"/>
          <w:szCs w:val="20"/>
        </w:rPr>
        <w:t xml:space="preserve"> everything from scratch). </w:t>
      </w:r>
    </w:p>
    <w:p w14:paraId="45377D61" w14:textId="77777777" w:rsidR="006419CC" w:rsidRDefault="006419CC" w:rsidP="006419CC">
      <w:pPr>
        <w:spacing w:before="100" w:beforeAutospacing="1" w:after="100" w:afterAutospacing="1"/>
        <w:rPr>
          <w:rFonts w:ascii="Tahoma" w:hAnsi="Tahoma" w:cs="Tahoma"/>
          <w:sz w:val="20"/>
          <w:szCs w:val="20"/>
        </w:rPr>
      </w:pPr>
    </w:p>
    <w:p w14:paraId="7CD1CD46" w14:textId="77777777" w:rsidR="006419CC" w:rsidRDefault="006419CC" w:rsidP="006419CC">
      <w:pPr>
        <w:spacing w:before="100" w:beforeAutospacing="1" w:after="100" w:afterAutospacing="1"/>
        <w:rPr>
          <w:rFonts w:ascii="Tahoma" w:hAnsi="Tahoma" w:cs="Tahoma"/>
          <w:sz w:val="20"/>
          <w:szCs w:val="20"/>
        </w:rPr>
      </w:pPr>
    </w:p>
    <w:p w14:paraId="458B2AFA" w14:textId="77777777" w:rsidR="00E2192A" w:rsidRPr="004305F7" w:rsidRDefault="00E2192A">
      <w:pPr>
        <w:pStyle w:val="NormalWeb"/>
        <w:rPr>
          <w:rFonts w:ascii="Tahoma" w:hAnsi="Tahoma" w:cs="Tahoma"/>
          <w:sz w:val="22"/>
          <w:szCs w:val="22"/>
          <w:lang w:val="en"/>
        </w:rPr>
      </w:pPr>
      <w:bookmarkStart w:id="1" w:name="homework"/>
      <w:bookmarkEnd w:id="1"/>
      <w:r w:rsidRPr="00C229A8">
        <w:rPr>
          <w:rStyle w:val="Strong"/>
          <w:rFonts w:ascii="Tahoma" w:hAnsi="Tahoma" w:cs="Tahoma"/>
          <w:iCs/>
          <w:sz w:val="22"/>
          <w:szCs w:val="22"/>
          <w:u w:val="single"/>
          <w:lang w:val="en"/>
        </w:rPr>
        <w:t>The Math Anxiety Bill of Rights</w:t>
      </w:r>
      <w:r w:rsidRPr="004305F7">
        <w:rPr>
          <w:rStyle w:val="Strong"/>
          <w:rFonts w:ascii="Tahoma" w:hAnsi="Tahoma" w:cs="Tahoma"/>
          <w:iCs/>
          <w:sz w:val="22"/>
          <w:szCs w:val="22"/>
          <w:lang w:val="en"/>
        </w:rPr>
        <w:tab/>
      </w:r>
      <w:r w:rsidRPr="004305F7">
        <w:rPr>
          <w:rStyle w:val="Strong"/>
          <w:rFonts w:ascii="Tahoma" w:hAnsi="Tahoma" w:cs="Tahoma"/>
          <w:iCs/>
          <w:sz w:val="22"/>
          <w:szCs w:val="22"/>
          <w:lang w:val="en"/>
        </w:rPr>
        <w:tab/>
      </w:r>
      <w:r w:rsidR="00CA342A">
        <w:rPr>
          <w:rFonts w:ascii="Tahoma" w:hAnsi="Tahoma" w:cs="Tahoma"/>
          <w:noProof/>
          <w:sz w:val="22"/>
          <w:szCs w:val="22"/>
          <w:lang w:eastAsia="en-US"/>
        </w:rPr>
        <w:drawing>
          <wp:inline distT="0" distB="0" distL="0" distR="0" wp14:anchorId="1CC562AE" wp14:editId="5B67810E">
            <wp:extent cx="609600" cy="685800"/>
            <wp:effectExtent l="0" t="0" r="0" b="0"/>
            <wp:docPr id="17" name="Picture 17" descr="ben_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n_document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inline>
        </w:drawing>
      </w:r>
    </w:p>
    <w:p w14:paraId="06FC9AFB" w14:textId="77777777" w:rsidR="00E2192A" w:rsidRPr="007260FE" w:rsidRDefault="00E2192A" w:rsidP="00B84B7B">
      <w:pPr>
        <w:pStyle w:val="NormalWeb"/>
        <w:rPr>
          <w:rFonts w:ascii="Tahoma" w:hAnsi="Tahoma" w:cs="Tahoma"/>
          <w:sz w:val="20"/>
          <w:szCs w:val="20"/>
          <w:lang w:val="en"/>
        </w:rPr>
      </w:pPr>
      <w:r w:rsidRPr="00B84B7B">
        <w:rPr>
          <w:rFonts w:ascii="Tahoma" w:hAnsi="Tahoma" w:cs="Tahoma"/>
          <w:i/>
          <w:sz w:val="20"/>
          <w:szCs w:val="20"/>
        </w:rPr>
        <w:t>(Source: The Math Anxiety Bill of Rights by Sandra Davis, in Donaday &amp; Auslander (1980)</w:t>
      </w:r>
      <w:r w:rsidR="00B84B7B">
        <w:rPr>
          <w:rFonts w:ascii="Tahoma" w:hAnsi="Tahoma" w:cs="Tahoma"/>
          <w:sz w:val="20"/>
          <w:szCs w:val="20"/>
        </w:rPr>
        <w:t xml:space="preserve"> </w:t>
      </w:r>
      <w:r w:rsidRPr="007260FE">
        <w:rPr>
          <w:rFonts w:ascii="Tahoma" w:hAnsi="Tahoma" w:cs="Tahoma"/>
          <w:i/>
          <w:iCs/>
          <w:sz w:val="20"/>
          <w:szCs w:val="20"/>
        </w:rPr>
        <w:t>Resource Manual for Counselors/Math Instructor: Math Anxiety, Math Avoidance, Reentry Mathematics)</w:t>
      </w:r>
    </w:p>
    <w:p w14:paraId="23D240B7"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learn at my own pace and not feel put down</w:t>
      </w:r>
      <w:r w:rsidR="00ED2138">
        <w:rPr>
          <w:rFonts w:ascii="Tahoma" w:hAnsi="Tahoma" w:cs="Tahoma"/>
          <w:sz w:val="20"/>
          <w:szCs w:val="20"/>
          <w:lang w:val="en"/>
        </w:rPr>
        <w:t xml:space="preserve"> </w:t>
      </w:r>
      <w:r w:rsidRPr="00D51601">
        <w:rPr>
          <w:rFonts w:ascii="Tahoma" w:hAnsi="Tahoma" w:cs="Tahoma"/>
          <w:sz w:val="20"/>
          <w:szCs w:val="20"/>
          <w:lang w:val="en"/>
        </w:rPr>
        <w:t>if I’m slower than someone else.</w:t>
      </w:r>
    </w:p>
    <w:p w14:paraId="5409626E"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 xml:space="preserve">I have the right to ask whatever questions I have. </w:t>
      </w:r>
      <w:r w:rsidRPr="00D51601">
        <w:rPr>
          <w:rFonts w:ascii="Tahoma" w:hAnsi="Tahoma" w:cs="Tahoma"/>
          <w:i/>
          <w:sz w:val="20"/>
          <w:szCs w:val="20"/>
          <w:lang w:val="en"/>
        </w:rPr>
        <w:t>(And I had better ask them. Which makes you feel worse: to ask a stupid question or to fail an exam?)</w:t>
      </w:r>
    </w:p>
    <w:p w14:paraId="0711E769"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need extra help.</w:t>
      </w:r>
    </w:p>
    <w:p w14:paraId="54E76BA1"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ask a teacher or tutor for help.</w:t>
      </w:r>
    </w:p>
    <w:p w14:paraId="4D18DA13" w14:textId="77777777" w:rsidR="00E2192A" w:rsidRPr="00D51601" w:rsidRDefault="00E2192A">
      <w:pPr>
        <w:numPr>
          <w:ilvl w:val="0"/>
          <w:numId w:val="3"/>
        </w:numPr>
        <w:spacing w:before="100" w:beforeAutospacing="1" w:after="100" w:afterAutospacing="1"/>
        <w:rPr>
          <w:rFonts w:ascii="Tahoma" w:hAnsi="Tahoma" w:cs="Tahoma"/>
          <w:sz w:val="20"/>
          <w:szCs w:val="20"/>
          <w:lang w:val="en"/>
        </w:rPr>
      </w:pPr>
      <w:r w:rsidRPr="00D51601">
        <w:rPr>
          <w:rFonts w:ascii="Tahoma" w:hAnsi="Tahoma" w:cs="Tahoma"/>
          <w:sz w:val="20"/>
          <w:szCs w:val="20"/>
          <w:lang w:val="en"/>
        </w:rPr>
        <w:t>I have the right to say I don’t understand.</w:t>
      </w:r>
    </w:p>
    <w:p w14:paraId="4D72FBE5" w14:textId="77777777" w:rsidR="00E2192A" w:rsidRPr="00D51601" w:rsidRDefault="00E2192A">
      <w:pPr>
        <w:numPr>
          <w:ilvl w:val="0"/>
          <w:numId w:val="3"/>
        </w:numPr>
        <w:spacing w:before="100" w:beforeAutospacing="1" w:after="100" w:afterAutospacing="1"/>
        <w:rPr>
          <w:rFonts w:ascii="Tahoma" w:hAnsi="Tahoma" w:cs="Tahoma"/>
          <w:i/>
          <w:sz w:val="20"/>
          <w:szCs w:val="20"/>
          <w:lang w:val="en"/>
        </w:rPr>
      </w:pPr>
      <w:r w:rsidRPr="00D51601">
        <w:rPr>
          <w:rFonts w:ascii="Tahoma" w:hAnsi="Tahoma" w:cs="Tahoma"/>
          <w:sz w:val="20"/>
          <w:szCs w:val="20"/>
          <w:lang w:val="en"/>
        </w:rPr>
        <w:t xml:space="preserve">I have the right not to understand. </w:t>
      </w:r>
      <w:r w:rsidRPr="00D51601">
        <w:rPr>
          <w:rFonts w:ascii="Tahoma" w:hAnsi="Tahoma" w:cs="Tahoma"/>
          <w:i/>
          <w:sz w:val="20"/>
          <w:szCs w:val="20"/>
          <w:lang w:val="en"/>
        </w:rPr>
        <w:t>(When I am at the end of my rope from frustation I will call on the people who love and understand me to give me pep talks).</w:t>
      </w:r>
    </w:p>
    <w:p w14:paraId="4F3656BC" w14:textId="77777777" w:rsidR="00E2192A" w:rsidRPr="00B33D7D" w:rsidRDefault="00E2192A">
      <w:pPr>
        <w:numPr>
          <w:ilvl w:val="0"/>
          <w:numId w:val="3"/>
        </w:numPr>
        <w:spacing w:before="100" w:beforeAutospacing="1" w:after="100" w:afterAutospacing="1"/>
        <w:rPr>
          <w:rFonts w:ascii="Tahoma" w:hAnsi="Tahoma" w:cs="Tahoma"/>
          <w:i/>
          <w:sz w:val="20"/>
          <w:szCs w:val="20"/>
          <w:lang w:val="en"/>
        </w:rPr>
      </w:pPr>
      <w:r w:rsidRPr="00D51601">
        <w:rPr>
          <w:rFonts w:ascii="Tahoma" w:hAnsi="Tahoma" w:cs="Tahoma"/>
          <w:sz w:val="20"/>
          <w:szCs w:val="20"/>
          <w:lang w:val="en"/>
        </w:rPr>
        <w:t xml:space="preserve">I have the right to feel good about myself regardless of my abilities in math. </w:t>
      </w:r>
      <w:r w:rsidRPr="00D51601">
        <w:rPr>
          <w:rFonts w:ascii="Tahoma" w:hAnsi="Tahoma" w:cs="Tahoma"/>
          <w:i/>
          <w:sz w:val="20"/>
          <w:szCs w:val="20"/>
          <w:lang w:val="en"/>
        </w:rPr>
        <w:t>(It’s not like there’s</w:t>
      </w:r>
      <w:r w:rsidRPr="00B33D7D">
        <w:rPr>
          <w:rFonts w:ascii="Tahoma" w:hAnsi="Tahoma" w:cs="Tahoma"/>
          <w:i/>
          <w:sz w:val="20"/>
          <w:szCs w:val="20"/>
          <w:lang w:val="en"/>
        </w:rPr>
        <w:t xml:space="preserve"> nothing I do well. I have my own place(s) where I have confidence and skill. I am more than who I am in the math classroom).</w:t>
      </w:r>
    </w:p>
    <w:p w14:paraId="72AA3C44"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not to base my self-worth on my math skills.</w:t>
      </w:r>
    </w:p>
    <w:p w14:paraId="07D6F1F8"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view myself as capable of learning math.</w:t>
      </w:r>
    </w:p>
    <w:p w14:paraId="5C0D74E9"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evaluate my math instructors and how they teach.</w:t>
      </w:r>
    </w:p>
    <w:p w14:paraId="0B4AE2DE"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relax.</w:t>
      </w:r>
      <w:r>
        <w:rPr>
          <w:rFonts w:ascii="Tahoma" w:hAnsi="Tahoma" w:cs="Tahoma"/>
          <w:sz w:val="20"/>
          <w:szCs w:val="20"/>
          <w:lang w:val="en"/>
        </w:rPr>
        <w:t xml:space="preserve"> </w:t>
      </w:r>
      <w:r w:rsidRPr="00B33D7D">
        <w:rPr>
          <w:rFonts w:ascii="Tahoma" w:hAnsi="Tahoma" w:cs="Tahoma"/>
          <w:i/>
          <w:sz w:val="20"/>
          <w:szCs w:val="20"/>
          <w:lang w:val="en"/>
        </w:rPr>
        <w:t>(If you don’t take your vacations, your vacations will take you).</w:t>
      </w:r>
    </w:p>
    <w:p w14:paraId="52EE186B"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I have the right to be treated as a competent adult.</w:t>
      </w:r>
    </w:p>
    <w:p w14:paraId="132B9C70" w14:textId="77777777" w:rsidR="00E2192A" w:rsidRPr="004D5893" w:rsidRDefault="00E2192A">
      <w:pPr>
        <w:numPr>
          <w:ilvl w:val="0"/>
          <w:numId w:val="3"/>
        </w:numPr>
        <w:spacing w:before="100" w:beforeAutospacing="1" w:after="100" w:afterAutospacing="1"/>
        <w:rPr>
          <w:rFonts w:ascii="Tahoma" w:hAnsi="Tahoma" w:cs="Tahoma"/>
          <w:sz w:val="20"/>
          <w:szCs w:val="20"/>
          <w:lang w:val="en"/>
        </w:rPr>
      </w:pPr>
      <w:r w:rsidRPr="004D5893">
        <w:rPr>
          <w:rFonts w:ascii="Tahoma" w:hAnsi="Tahoma" w:cs="Tahoma"/>
          <w:sz w:val="20"/>
          <w:szCs w:val="20"/>
          <w:lang w:val="en"/>
        </w:rPr>
        <w:t xml:space="preserve">I have the right to dislike math. </w:t>
      </w:r>
      <w:r w:rsidRPr="00B33D7D">
        <w:rPr>
          <w:rFonts w:ascii="Tahoma" w:hAnsi="Tahoma" w:cs="Tahoma"/>
          <w:i/>
          <w:sz w:val="20"/>
          <w:szCs w:val="20"/>
          <w:lang w:val="en"/>
        </w:rPr>
        <w:t>(Or to love it, but have it confound me nonetheless).</w:t>
      </w:r>
    </w:p>
    <w:p w14:paraId="0B1D26D1" w14:textId="77777777" w:rsidR="00E476CE" w:rsidRDefault="00E2192A" w:rsidP="00E476CE">
      <w:pPr>
        <w:numPr>
          <w:ilvl w:val="0"/>
          <w:numId w:val="3"/>
        </w:numPr>
        <w:spacing w:before="100" w:beforeAutospacing="1" w:after="100" w:afterAutospacing="1"/>
        <w:rPr>
          <w:lang w:val="en"/>
        </w:rPr>
      </w:pPr>
      <w:r w:rsidRPr="004D5893">
        <w:rPr>
          <w:rFonts w:ascii="Tahoma" w:hAnsi="Tahoma" w:cs="Tahoma"/>
          <w:sz w:val="20"/>
          <w:szCs w:val="20"/>
          <w:lang w:val="en"/>
        </w:rPr>
        <w:t xml:space="preserve">I have the right to define success in my own terms. </w:t>
      </w:r>
    </w:p>
    <w:p w14:paraId="7866E741" w14:textId="77777777" w:rsidR="00E476CE" w:rsidRPr="004125F8" w:rsidRDefault="00E476CE" w:rsidP="00E476CE">
      <w:pPr>
        <w:spacing w:before="100" w:beforeAutospacing="1" w:after="100" w:afterAutospacing="1"/>
        <w:ind w:left="360"/>
        <w:jc w:val="center"/>
        <w:rPr>
          <w:rFonts w:ascii="Tahoma" w:hAnsi="Tahoma" w:cs="Tahoma"/>
          <w:i/>
          <w:sz w:val="20"/>
          <w:szCs w:val="20"/>
          <w:lang w:val="en"/>
        </w:rPr>
      </w:pPr>
      <w:r w:rsidRPr="004125F8">
        <w:rPr>
          <w:rFonts w:ascii="Tahoma" w:hAnsi="Tahoma" w:cs="Tahoma"/>
          <w:i/>
          <w:sz w:val="20"/>
          <w:szCs w:val="20"/>
          <w:lang w:val="en"/>
        </w:rPr>
        <w:t>Power to the math-anxious people! We shall overcome!</w:t>
      </w:r>
    </w:p>
    <w:p w14:paraId="1EC2A5D2" w14:textId="77777777" w:rsidR="00E476CE" w:rsidRDefault="00CA342A">
      <w:pPr>
        <w:jc w:val="center"/>
        <w:rPr>
          <w:rFonts w:ascii="Tahoma" w:hAnsi="Tahoma" w:cs="Tahoma"/>
          <w:b/>
          <w:sz w:val="20"/>
          <w:szCs w:val="20"/>
        </w:rPr>
      </w:pPr>
      <w:bookmarkStart w:id="2" w:name="now"/>
      <w:bookmarkEnd w:id="2"/>
      <w:r>
        <w:rPr>
          <w:rFonts w:ascii="Tahoma" w:hAnsi="Tahoma" w:cs="Tahoma"/>
          <w:noProof/>
          <w:sz w:val="20"/>
          <w:szCs w:val="20"/>
          <w:lang w:eastAsia="en-US"/>
        </w:rPr>
        <w:drawing>
          <wp:inline distT="0" distB="0" distL="0" distR="0" wp14:anchorId="2CCED9BE" wp14:editId="168417D5">
            <wp:extent cx="787400" cy="622300"/>
            <wp:effectExtent l="0" t="0" r="0" b="12700"/>
            <wp:docPr id="16" name="Picture 16" descr="We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a0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7400" cy="622300"/>
                    </a:xfrm>
                    <a:prstGeom prst="rect">
                      <a:avLst/>
                    </a:prstGeom>
                    <a:noFill/>
                    <a:ln>
                      <a:noFill/>
                    </a:ln>
                  </pic:spPr>
                </pic:pic>
              </a:graphicData>
            </a:graphic>
          </wp:inline>
        </w:drawing>
      </w:r>
    </w:p>
    <w:p w14:paraId="2C6030D9" w14:textId="77777777" w:rsidR="00E2192A" w:rsidRPr="00E476CE" w:rsidRDefault="00E2192A">
      <w:pPr>
        <w:jc w:val="center"/>
        <w:rPr>
          <w:rFonts w:ascii="Tahoma" w:hAnsi="Tahoma" w:cs="Tahoma"/>
          <w:b/>
          <w:sz w:val="22"/>
          <w:szCs w:val="22"/>
        </w:rPr>
      </w:pPr>
      <w:r w:rsidRPr="004A2DD4">
        <w:rPr>
          <w:rFonts w:ascii="Tahoma" w:hAnsi="Tahoma" w:cs="Tahoma"/>
          <w:b/>
          <w:sz w:val="22"/>
          <w:szCs w:val="22"/>
          <w:highlight w:val="yellow"/>
        </w:rPr>
        <w:t>We wish you the best of luck in your studies and great success in Math!</w:t>
      </w:r>
      <w:r w:rsidRPr="004A2DD4">
        <w:rPr>
          <w:rFonts w:ascii="Tahoma" w:hAnsi="Tahoma" w:cs="Tahoma"/>
          <w:sz w:val="22"/>
          <w:szCs w:val="22"/>
          <w:highlight w:val="yellow"/>
        </w:rPr>
        <w:t xml:space="preserve"> </w:t>
      </w:r>
    </w:p>
    <w:p w14:paraId="013EBA38" w14:textId="77777777" w:rsidR="00E2192A" w:rsidRDefault="00E2192A">
      <w:pPr>
        <w:ind w:left="60"/>
        <w:jc w:val="right"/>
        <w:rPr>
          <w:rFonts w:ascii="Tahoma" w:hAnsi="Tahoma" w:cs="Tahoma"/>
          <w:sz w:val="20"/>
          <w:szCs w:val="20"/>
        </w:rPr>
      </w:pPr>
    </w:p>
    <w:p w14:paraId="5E7AB176" w14:textId="77777777" w:rsidR="00E2192A" w:rsidRPr="004125F8" w:rsidRDefault="00E2192A" w:rsidP="00E476CE">
      <w:pPr>
        <w:ind w:left="60"/>
        <w:jc w:val="center"/>
        <w:rPr>
          <w:rFonts w:ascii="Tahoma" w:hAnsi="Tahoma" w:cs="Tahoma"/>
          <w:sz w:val="20"/>
          <w:szCs w:val="20"/>
        </w:rPr>
      </w:pPr>
      <w:r w:rsidRPr="004125F8">
        <w:rPr>
          <w:rFonts w:ascii="Tahoma" w:hAnsi="Tahoma" w:cs="Tahoma"/>
          <w:sz w:val="20"/>
          <w:szCs w:val="20"/>
        </w:rPr>
        <w:t>- Anoka-Ramsey Community College math faculty Nina Bohrod</w:t>
      </w:r>
      <w:r w:rsidR="00540FE7">
        <w:rPr>
          <w:rFonts w:ascii="Tahoma" w:hAnsi="Tahoma" w:cs="Tahoma"/>
          <w:sz w:val="20"/>
          <w:szCs w:val="20"/>
        </w:rPr>
        <w:t xml:space="preserve"> </w:t>
      </w:r>
      <w:hyperlink r:id="rId35" w:history="1">
        <w:r w:rsidR="00540FE7" w:rsidRPr="00540FE7">
          <w:rPr>
            <w:rStyle w:val="Hyperlink"/>
            <w:rFonts w:ascii="Tahoma" w:hAnsi="Tahoma" w:cs="Tahoma"/>
            <w:i/>
            <w:sz w:val="20"/>
            <w:szCs w:val="20"/>
          </w:rPr>
          <w:t>Nina.Bohrod@anokaramsey.edu</w:t>
        </w:r>
      </w:hyperlink>
      <w:r w:rsidR="00540FE7">
        <w:rPr>
          <w:rFonts w:ascii="Tahoma" w:hAnsi="Tahoma" w:cs="Tahoma"/>
          <w:sz w:val="20"/>
          <w:szCs w:val="20"/>
        </w:rPr>
        <w:t xml:space="preserve"> </w:t>
      </w:r>
      <w:r w:rsidRPr="004125F8">
        <w:rPr>
          <w:rFonts w:ascii="Tahoma" w:hAnsi="Tahoma" w:cs="Tahoma"/>
          <w:sz w:val="20"/>
          <w:szCs w:val="20"/>
        </w:rPr>
        <w:t>, Candace Blazek</w:t>
      </w:r>
      <w:r w:rsidR="00540FE7">
        <w:rPr>
          <w:rFonts w:ascii="Tahoma" w:hAnsi="Tahoma" w:cs="Tahoma"/>
          <w:sz w:val="20"/>
          <w:szCs w:val="20"/>
        </w:rPr>
        <w:t xml:space="preserve"> </w:t>
      </w:r>
      <w:hyperlink r:id="rId36" w:history="1">
        <w:r w:rsidR="00540FE7" w:rsidRPr="00540FE7">
          <w:rPr>
            <w:rStyle w:val="Hyperlink"/>
            <w:rFonts w:ascii="Tahoma" w:hAnsi="Tahoma" w:cs="Tahoma"/>
            <w:i/>
            <w:sz w:val="20"/>
            <w:szCs w:val="20"/>
          </w:rPr>
          <w:t>Candace.Blazek@anokaramsey.edu</w:t>
        </w:r>
      </w:hyperlink>
      <w:r w:rsidR="00540FE7">
        <w:rPr>
          <w:rFonts w:ascii="Tahoma" w:hAnsi="Tahoma" w:cs="Tahoma"/>
          <w:sz w:val="20"/>
          <w:szCs w:val="20"/>
        </w:rPr>
        <w:t xml:space="preserve"> </w:t>
      </w:r>
      <w:r w:rsidRPr="004125F8">
        <w:rPr>
          <w:rFonts w:ascii="Tahoma" w:hAnsi="Tahoma" w:cs="Tahoma"/>
          <w:sz w:val="20"/>
          <w:szCs w:val="20"/>
        </w:rPr>
        <w:t>, Sasha Verkhovtseva</w:t>
      </w:r>
      <w:r w:rsidR="00540FE7">
        <w:rPr>
          <w:rFonts w:ascii="Tahoma" w:hAnsi="Tahoma" w:cs="Tahoma"/>
          <w:sz w:val="20"/>
          <w:szCs w:val="20"/>
        </w:rPr>
        <w:t xml:space="preserve"> </w:t>
      </w:r>
      <w:hyperlink r:id="rId37" w:history="1">
        <w:r w:rsidR="00540FE7" w:rsidRPr="00540FE7">
          <w:rPr>
            <w:rStyle w:val="Hyperlink"/>
            <w:rFonts w:ascii="Tahoma" w:hAnsi="Tahoma" w:cs="Tahoma"/>
            <w:i/>
            <w:sz w:val="20"/>
            <w:szCs w:val="20"/>
          </w:rPr>
          <w:t>Sasha.Verkhovtseva@anokaramsey.edu</w:t>
        </w:r>
      </w:hyperlink>
      <w:r w:rsidR="00540FE7">
        <w:rPr>
          <w:rFonts w:ascii="Tahoma" w:hAnsi="Tahoma" w:cs="Tahoma"/>
          <w:sz w:val="20"/>
          <w:szCs w:val="20"/>
        </w:rPr>
        <w:t xml:space="preserve"> .</w:t>
      </w:r>
    </w:p>
    <w:p w14:paraId="23F6E1C6" w14:textId="77777777" w:rsidR="00E476CE" w:rsidRDefault="00E476CE">
      <w:pPr>
        <w:ind w:left="60"/>
        <w:rPr>
          <w:rFonts w:ascii="Tahoma" w:hAnsi="Tahoma" w:cs="Tahoma"/>
          <w:sz w:val="20"/>
          <w:szCs w:val="20"/>
        </w:rPr>
      </w:pPr>
    </w:p>
    <w:p w14:paraId="51402911" w14:textId="77777777" w:rsidR="00E2192A" w:rsidRDefault="00E2192A" w:rsidP="00E476CE">
      <w:pPr>
        <w:rPr>
          <w:rFonts w:ascii="Tahoma" w:hAnsi="Tahoma" w:cs="Tahoma"/>
          <w:sz w:val="20"/>
          <w:szCs w:val="20"/>
        </w:rPr>
      </w:pPr>
      <w:r w:rsidRPr="004125F8">
        <w:rPr>
          <w:rFonts w:ascii="Tahoma" w:hAnsi="Tahoma" w:cs="Tahoma"/>
          <w:sz w:val="20"/>
          <w:szCs w:val="20"/>
        </w:rPr>
        <w:t>Many thanks to Barb Schewe</w:t>
      </w:r>
      <w:r w:rsidR="002F0A58" w:rsidRPr="004125F8">
        <w:rPr>
          <w:rFonts w:ascii="Tahoma" w:hAnsi="Tahoma" w:cs="Tahoma"/>
          <w:sz w:val="20"/>
          <w:szCs w:val="20"/>
        </w:rPr>
        <w:t>, Ken Grace</w:t>
      </w:r>
      <w:r w:rsidRPr="004125F8">
        <w:rPr>
          <w:rFonts w:ascii="Tahoma" w:hAnsi="Tahoma" w:cs="Tahoma"/>
          <w:sz w:val="20"/>
          <w:szCs w:val="20"/>
        </w:rPr>
        <w:t xml:space="preserve"> and Barb Brown of the Mathematics Department, and Jan Pomeroy of the Academic Support Center for their help in finding the material for this brochure.</w:t>
      </w:r>
    </w:p>
    <w:p w14:paraId="2EDB0DE8" w14:textId="77777777" w:rsidR="007259A3" w:rsidRPr="004125F8" w:rsidRDefault="007259A3" w:rsidP="00E476CE">
      <w:pPr>
        <w:rPr>
          <w:rFonts w:ascii="Tahoma" w:hAnsi="Tahoma" w:cs="Tahoma"/>
          <w:sz w:val="20"/>
          <w:szCs w:val="20"/>
        </w:rPr>
      </w:pPr>
    </w:p>
    <w:p w14:paraId="25745D99" w14:textId="068863BB" w:rsidR="00E2192A" w:rsidRPr="004B71A3" w:rsidRDefault="007259A3" w:rsidP="007259A3">
      <w:pPr>
        <w:jc w:val="center"/>
        <w:rPr>
          <w:rFonts w:ascii="Tahoma" w:hAnsi="Tahoma" w:cs="Tahoma"/>
          <w:i/>
          <w:sz w:val="20"/>
          <w:szCs w:val="20"/>
        </w:rPr>
      </w:pPr>
      <w:r>
        <w:rPr>
          <w:rFonts w:ascii="Tahoma" w:hAnsi="Tahoma" w:cs="Tahoma"/>
          <w:i/>
          <w:noProof/>
          <w:sz w:val="20"/>
          <w:szCs w:val="20"/>
          <w:lang w:eastAsia="en-US"/>
        </w:rPr>
        <w:drawing>
          <wp:inline distT="0" distB="0" distL="0" distR="0" wp14:anchorId="4086025A" wp14:editId="715B9FEA">
            <wp:extent cx="1023620" cy="1861860"/>
            <wp:effectExtent l="0" t="0" r="0" b="0"/>
            <wp:docPr id="19" name="Picture 19" descr="Macintosh HD:Users:user:Dropbox:Screenshots:Screenshot 2020-07-20 16.2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ropbox:Screenshots:Screenshot 2020-07-20 16.20.5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23738" cy="1862074"/>
                    </a:xfrm>
                    <a:prstGeom prst="rect">
                      <a:avLst/>
                    </a:prstGeom>
                    <a:noFill/>
                    <a:ln>
                      <a:noFill/>
                    </a:ln>
                  </pic:spPr>
                </pic:pic>
              </a:graphicData>
            </a:graphic>
          </wp:inline>
        </w:drawing>
      </w:r>
    </w:p>
    <w:sectPr w:rsidR="00E2192A" w:rsidRPr="004B71A3">
      <w:footerReference w:type="default" r:id="rId39"/>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AFA70" w14:textId="77777777" w:rsidR="0027078C" w:rsidRDefault="0027078C">
      <w:r>
        <w:separator/>
      </w:r>
    </w:p>
  </w:endnote>
  <w:endnote w:type="continuationSeparator" w:id="0">
    <w:p w14:paraId="04592271" w14:textId="77777777" w:rsidR="0027078C" w:rsidRDefault="00270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D46CF" w14:textId="77777777" w:rsidR="0027078C" w:rsidRDefault="0027078C" w:rsidP="0019187A">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3B3F5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92F6A1" w14:textId="77777777" w:rsidR="0027078C" w:rsidRDefault="0027078C">
      <w:r>
        <w:separator/>
      </w:r>
    </w:p>
  </w:footnote>
  <w:footnote w:type="continuationSeparator" w:id="0">
    <w:p w14:paraId="7B429F85" w14:textId="77777777" w:rsidR="0027078C" w:rsidRDefault="002707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0A84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7133D"/>
    <w:multiLevelType w:val="hybridMultilevel"/>
    <w:tmpl w:val="56D8F08E"/>
    <w:lvl w:ilvl="0" w:tplc="0068DF98">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30C1304"/>
    <w:multiLevelType w:val="hybridMultilevel"/>
    <w:tmpl w:val="BFCA520E"/>
    <w:lvl w:ilvl="0" w:tplc="DA3A8278">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
    <w:nsid w:val="1B007E85"/>
    <w:multiLevelType w:val="hybridMultilevel"/>
    <w:tmpl w:val="2788141A"/>
    <w:lvl w:ilvl="0" w:tplc="0409000F">
      <w:start w:val="2"/>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3567B4"/>
    <w:multiLevelType w:val="hybridMultilevel"/>
    <w:tmpl w:val="00FE6414"/>
    <w:lvl w:ilvl="0" w:tplc="C80AB916">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5">
    <w:nsid w:val="202326E3"/>
    <w:multiLevelType w:val="hybridMultilevel"/>
    <w:tmpl w:val="2B608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CA76BA"/>
    <w:multiLevelType w:val="multilevel"/>
    <w:tmpl w:val="2326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17C77"/>
    <w:multiLevelType w:val="hybridMultilevel"/>
    <w:tmpl w:val="6E702598"/>
    <w:lvl w:ilvl="0" w:tplc="1A6ABEBA">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8">
    <w:nsid w:val="336F5A88"/>
    <w:multiLevelType w:val="hybridMultilevel"/>
    <w:tmpl w:val="EAB815C8"/>
    <w:lvl w:ilvl="0" w:tplc="32AC388E">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9">
    <w:nsid w:val="3CE61598"/>
    <w:multiLevelType w:val="hybridMultilevel"/>
    <w:tmpl w:val="15E2FCAA"/>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5AA587E"/>
    <w:multiLevelType w:val="multilevel"/>
    <w:tmpl w:val="333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35F74"/>
    <w:multiLevelType w:val="hybridMultilevel"/>
    <w:tmpl w:val="CB225A68"/>
    <w:lvl w:ilvl="0" w:tplc="D1CAC80A">
      <w:start w:val="5"/>
      <w:numFmt w:val="bullet"/>
      <w:lvlText w:val="–"/>
      <w:lvlJc w:val="left"/>
      <w:pPr>
        <w:tabs>
          <w:tab w:val="num" w:pos="720"/>
        </w:tabs>
        <w:ind w:left="720" w:hanging="360"/>
      </w:pPr>
      <w:rPr>
        <w:rFonts w:ascii="Tahoma" w:eastAsia="SimSu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F5B7CF7"/>
    <w:multiLevelType w:val="hybridMultilevel"/>
    <w:tmpl w:val="A2E25D3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66F75F5"/>
    <w:multiLevelType w:val="hybridMultilevel"/>
    <w:tmpl w:val="229C0FD8"/>
    <w:lvl w:ilvl="0" w:tplc="382C7FBE">
      <w:start w:val="7"/>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6DDD0976"/>
    <w:multiLevelType w:val="multilevel"/>
    <w:tmpl w:val="53B8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CA705F"/>
    <w:multiLevelType w:val="multilevel"/>
    <w:tmpl w:val="229C0FD8"/>
    <w:lvl w:ilvl="0">
      <w:start w:val="7"/>
      <w:numFmt w:val="decimal"/>
      <w:lvlText w:val="%1."/>
      <w:lvlJc w:val="left"/>
      <w:pPr>
        <w:tabs>
          <w:tab w:val="num" w:pos="1260"/>
        </w:tabs>
        <w:ind w:left="1260" w:hanging="360"/>
      </w:pPr>
      <w:rPr>
        <w:rFonts w:hint="default"/>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nsid w:val="73623E30"/>
    <w:multiLevelType w:val="hybridMultilevel"/>
    <w:tmpl w:val="1BFC1730"/>
    <w:lvl w:ilvl="0" w:tplc="8F843808">
      <w:start w:val="7"/>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14"/>
  </w:num>
  <w:num w:numId="2">
    <w:abstractNumId w:val="6"/>
  </w:num>
  <w:num w:numId="3">
    <w:abstractNumId w:val="10"/>
  </w:num>
  <w:num w:numId="4">
    <w:abstractNumId w:val="5"/>
  </w:num>
  <w:num w:numId="5">
    <w:abstractNumId w:val="11"/>
  </w:num>
  <w:num w:numId="6">
    <w:abstractNumId w:val="3"/>
  </w:num>
  <w:num w:numId="7">
    <w:abstractNumId w:val="9"/>
  </w:num>
  <w:num w:numId="8">
    <w:abstractNumId w:val="12"/>
  </w:num>
  <w:num w:numId="9">
    <w:abstractNumId w:val="1"/>
  </w:num>
  <w:num w:numId="10">
    <w:abstractNumId w:val="8"/>
  </w:num>
  <w:num w:numId="11">
    <w:abstractNumId w:val="16"/>
  </w:num>
  <w:num w:numId="12">
    <w:abstractNumId w:val="2"/>
  </w:num>
  <w:num w:numId="13">
    <w:abstractNumId w:val="7"/>
  </w:num>
  <w:num w:numId="14">
    <w:abstractNumId w:val="4"/>
  </w:num>
  <w:num w:numId="15">
    <w:abstractNumId w:val="13"/>
  </w:num>
  <w:num w:numId="16">
    <w:abstractNumId w:val="15"/>
  </w:num>
  <w:num w:numId="1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AF7"/>
    <w:rsid w:val="00002F5F"/>
    <w:rsid w:val="000322CC"/>
    <w:rsid w:val="0010198B"/>
    <w:rsid w:val="001460B0"/>
    <w:rsid w:val="0019187A"/>
    <w:rsid w:val="0027078C"/>
    <w:rsid w:val="002767BB"/>
    <w:rsid w:val="00290DE0"/>
    <w:rsid w:val="002C14FD"/>
    <w:rsid w:val="002F0A58"/>
    <w:rsid w:val="003A54E8"/>
    <w:rsid w:val="003B3F5E"/>
    <w:rsid w:val="003B7B5C"/>
    <w:rsid w:val="004125F8"/>
    <w:rsid w:val="004A2DD4"/>
    <w:rsid w:val="00540FE7"/>
    <w:rsid w:val="005A0C31"/>
    <w:rsid w:val="00603333"/>
    <w:rsid w:val="006058D8"/>
    <w:rsid w:val="006419CC"/>
    <w:rsid w:val="007259A3"/>
    <w:rsid w:val="0087274A"/>
    <w:rsid w:val="00874876"/>
    <w:rsid w:val="00905CE9"/>
    <w:rsid w:val="00994851"/>
    <w:rsid w:val="00AE2EEF"/>
    <w:rsid w:val="00AE5FFD"/>
    <w:rsid w:val="00AE65D1"/>
    <w:rsid w:val="00B07875"/>
    <w:rsid w:val="00B84B7B"/>
    <w:rsid w:val="00B95618"/>
    <w:rsid w:val="00BD64F8"/>
    <w:rsid w:val="00C229A8"/>
    <w:rsid w:val="00C3578E"/>
    <w:rsid w:val="00CA342A"/>
    <w:rsid w:val="00CA7048"/>
    <w:rsid w:val="00CB68E8"/>
    <w:rsid w:val="00CD7C21"/>
    <w:rsid w:val="00CE34C7"/>
    <w:rsid w:val="00D34849"/>
    <w:rsid w:val="00D45A01"/>
    <w:rsid w:val="00E0189C"/>
    <w:rsid w:val="00E049B3"/>
    <w:rsid w:val="00E2192A"/>
    <w:rsid w:val="00E476CE"/>
    <w:rsid w:val="00E552A7"/>
    <w:rsid w:val="00E60C6F"/>
    <w:rsid w:val="00E94EF1"/>
    <w:rsid w:val="00EC509E"/>
    <w:rsid w:val="00ED2138"/>
    <w:rsid w:val="00F032BF"/>
    <w:rsid w:val="00F06938"/>
    <w:rsid w:val="00F87AF7"/>
    <w:rsid w:val="00FA2CE2"/>
    <w:rsid w:val="00FA3313"/>
    <w:rsid w:val="00FD4321"/>
    <w:rsid w:val="00FD5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362B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eastAsia="zh-CN"/>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inks">
    <w:name w:val="textlinks"/>
    <w:basedOn w:val="Normal"/>
    <w:pPr>
      <w:spacing w:before="100" w:beforeAutospacing="1" w:after="100" w:afterAutospacing="1"/>
    </w:pPr>
  </w:style>
  <w:style w:type="character" w:styleId="Strong">
    <w:name w:val="Strong"/>
    <w:qFormat/>
    <w:rPr>
      <w:b/>
      <w:bCs/>
    </w:rPr>
  </w:style>
  <w:style w:type="character" w:styleId="Emphasis">
    <w:name w:val="Emphasis"/>
    <w:qFormat/>
    <w:rPr>
      <w:i/>
      <w:iCs/>
    </w:r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Title">
    <w:name w:val="Title"/>
    <w:basedOn w:val="Normal"/>
    <w:next w:val="Normal"/>
    <w:qFormat/>
    <w:pPr>
      <w:autoSpaceDE w:val="0"/>
      <w:autoSpaceDN w:val="0"/>
      <w:adjustRightInd w:val="0"/>
      <w:jc w:val="center"/>
    </w:pPr>
    <w:rPr>
      <w:rFonts w:ascii="Arial" w:hAnsi="Arial"/>
      <w:b/>
      <w:bCs/>
    </w:rPr>
  </w:style>
  <w:style w:type="character" w:customStyle="1" w:styleId="quotetext1">
    <w:name w:val="quotetext1"/>
    <w:rPr>
      <w:rFonts w:ascii="Times New Roman" w:hAnsi="Times New Roman" w:cs="Times New Roman" w:hint="default"/>
      <w:b w:val="0"/>
      <w:bCs w:val="0"/>
      <w:strike w:val="0"/>
      <w:dstrike w:val="0"/>
      <w:color w:val="330033"/>
      <w:sz w:val="28"/>
      <w:szCs w:val="28"/>
      <w:u w:val="none"/>
      <w:effect w:val="none"/>
    </w:rPr>
  </w:style>
  <w:style w:type="character" w:customStyle="1" w:styleId="authordisplay1">
    <w:name w:val="author_display1"/>
    <w:rPr>
      <w:rFonts w:ascii="Times New Roman" w:hAnsi="Times New Roman" w:cs="Times New Roman" w:hint="default"/>
      <w:b/>
      <w:bCs/>
      <w:strike w:val="0"/>
      <w:dstrike w:val="0"/>
      <w:color w:val="990066"/>
      <w:sz w:val="36"/>
      <w:szCs w:val="36"/>
      <w:u w:val="none"/>
      <w:effect w:val="none"/>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editsection">
    <w:name w:val="editsection"/>
    <w:basedOn w:val="DefaultParagraphFont"/>
  </w:style>
  <w:style w:type="character" w:customStyle="1" w:styleId="mw-headline">
    <w:name w:val="mw-headline"/>
    <w:basedOn w:val="DefaultParagraphFont"/>
  </w:style>
  <w:style w:type="character" w:customStyle="1" w:styleId="author1">
    <w:name w:val="author1"/>
    <w:rPr>
      <w:rFonts w:ascii="Arial" w:hAnsi="Arial" w:cs="Arial" w:hint="default"/>
      <w:b w:val="0"/>
      <w:bCs w:val="0"/>
      <w:strike w:val="0"/>
      <w:dstrike w:val="0"/>
      <w:color w:val="330033"/>
      <w:sz w:val="24"/>
      <w:szCs w:val="24"/>
      <w:u w:val="none"/>
      <w:effect w:val="none"/>
    </w:rPr>
  </w:style>
  <w:style w:type="table" w:styleId="TableGrid">
    <w:name w:val="Table Grid"/>
    <w:basedOn w:val="TableNormal"/>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pPr>
      <w:tabs>
        <w:tab w:val="center" w:pos="4320"/>
        <w:tab w:val="right" w:pos="8640"/>
      </w:tabs>
    </w:pPr>
    <w:rPr>
      <w:rFonts w:ascii="Century" w:eastAsia="Times New Roman" w:hAnsi="Century"/>
      <w:sz w:val="22"/>
      <w:szCs w:val="22"/>
      <w:lang w:eastAsia="en-US"/>
    </w:rPr>
  </w:style>
  <w:style w:type="paragraph" w:styleId="BalloonText">
    <w:name w:val="Balloon Text"/>
    <w:basedOn w:val="Normal"/>
    <w:semiHidden/>
    <w:rPr>
      <w:rFonts w:ascii="Tahoma" w:hAnsi="Tahoma" w:cs="Tahoma"/>
      <w:sz w:val="16"/>
      <w:szCs w:val="16"/>
    </w:rPr>
  </w:style>
  <w:style w:type="character" w:customStyle="1" w:styleId="a">
    <w:name w:val="a"/>
    <w:basedOn w:val="DefaultParagraphFont"/>
  </w:style>
  <w:style w:type="character" w:styleId="FollowedHyperlink">
    <w:name w:val="FollowedHyperlink"/>
    <w:rPr>
      <w:color w:val="800080"/>
      <w:u w:val="single"/>
    </w:rPr>
  </w:style>
  <w:style w:type="paragraph" w:styleId="Header">
    <w:name w:val="header"/>
    <w:basedOn w:val="Normal"/>
    <w:rsid w:val="0019187A"/>
    <w:pPr>
      <w:tabs>
        <w:tab w:val="center" w:pos="4320"/>
        <w:tab w:val="right" w:pos="8640"/>
      </w:tabs>
    </w:pPr>
  </w:style>
  <w:style w:type="character" w:styleId="PageNumber">
    <w:name w:val="page number"/>
    <w:basedOn w:val="DefaultParagraphFont"/>
    <w:rsid w:val="0019187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semiHidden="1" w:uiPriority="69" w:unhideWhenUsed="1"/>
    <w:lsdException w:name="Light List" w:semiHidden="1" w:uiPriority="70" w:unhideWhenUsed="1"/>
    <w:lsdException w:name="Light Grid" w:semiHidden="1" w:uiPriority="71" w:unhideWhenUsed="1"/>
    <w:lsdException w:name="Medium Shading 1" w:semiHidden="1" w:uiPriority="72" w:unhideWhenUsed="1"/>
    <w:lsdException w:name="Medium Shading 2" w:semiHidden="1" w:uiPriority="73" w:unhideWhenUsed="1"/>
    <w:lsdException w:name="Medium List 1" w:semiHidden="1" w:uiPriority="60" w:unhideWhenUsed="1"/>
    <w:lsdException w:name="Medium List 2" w:semiHidden="1" w:uiPriority="61" w:unhideWhenUsed="1"/>
    <w:lsdException w:name="Medium Grid 1" w:semiHidden="1" w:uiPriority="62" w:unhideWhenUsed="1"/>
    <w:lsdException w:name="Medium Grid 2" w:semiHidden="1" w:uiPriority="63" w:unhideWhenUsed="1"/>
    <w:lsdException w:name="Medium Grid 3" w:semiHidden="1" w:uiPriority="64" w:unhideWhenUsed="1"/>
    <w:lsdException w:name="Dark List" w:semiHidden="1" w:uiPriority="65" w:unhideWhenUsed="1"/>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66" w:unhideWhenUsed="1"/>
    <w:lsdException w:name="Colorful List Accent 1" w:semiHidden="1" w:uiPriority="67" w:unhideWhenUsed="1"/>
    <w:lsdException w:name="Colorful Grid Accent 1" w:semiHidden="1" w:uiPriority="68" w:unhideWhenUsed="1"/>
    <w:lsdException w:name="Light Shading Accent 2" w:semiHidden="1" w:uiPriority="69" w:unhideWhenUsed="1"/>
    <w:lsdException w:name="Light List Accent 2" w:semiHidden="1" w:uiPriority="70" w:unhideWhenUsed="1"/>
    <w:lsdException w:name="Light Grid Accent 2" w:semiHidden="1" w:uiPriority="71" w:unhideWhenUsed="1"/>
    <w:lsdException w:name="Medium Shading 1 Accent 2" w:semiHidden="1" w:uiPriority="72" w:unhideWhenUsed="1"/>
    <w:lsdException w:name="Medium Shading 2 Accent 2" w:semiHidden="1" w:uiPriority="73" w:unhideWhenUsed="1"/>
    <w:lsdException w:name="Medium List 1 Accent 2" w:semiHidden="1" w:uiPriority="60" w:unhideWhenUsed="1"/>
    <w:lsdException w:name="Medium List 2 Accent 2" w:semiHidden="1" w:uiPriority="61" w:unhideWhenUsed="1"/>
    <w:lsdException w:name="Medium Grid 1 Accent 2" w:semiHidden="1" w:uiPriority="62" w:unhideWhenUsed="1"/>
    <w:lsdException w:name="Medium Grid 2 Accent 2" w:semiHidden="1" w:uiPriority="63" w:unhideWhenUsed="1"/>
    <w:lsdException w:name="Medium Grid 3 Accent 2" w:semiHidden="1" w:uiPriority="64" w:unhideWhenUsed="1"/>
    <w:lsdException w:name="Dark List Accent 2" w:semiHidden="1" w:uiPriority="65" w:unhideWhenUsed="1"/>
    <w:lsdException w:name="Colorful Shading Accent 2" w:semiHidden="1" w:uiPriority="66" w:unhideWhenUsed="1"/>
    <w:lsdException w:name="Colorful List Accent 2" w:semiHidden="1" w:uiPriority="67" w:unhideWhenUsed="1"/>
    <w:lsdException w:name="Colorful Grid Accent 2" w:semiHidden="1" w:uiPriority="68" w:unhideWhenUsed="1"/>
    <w:lsdException w:name="Light Shading Accent 3" w:semiHidden="1" w:uiPriority="69" w:unhideWhenUsed="1"/>
    <w:lsdException w:name="Light List Accent 3" w:semiHidden="1" w:uiPriority="70" w:unhideWhenUsed="1"/>
    <w:lsdException w:name="Light Grid Accent 3" w:semiHidden="1" w:uiPriority="71" w:unhideWhenUsed="1"/>
    <w:lsdException w:name="Medium Shading 1 Accent 3" w:semiHidden="1" w:uiPriority="72" w:unhideWhenUsed="1"/>
    <w:lsdException w:name="Medium Shading 2 Accent 3" w:semiHidden="1" w:uiPriority="73" w:unhideWhenUsed="1"/>
    <w:lsdException w:name="Medium List 1 Accent 3" w:semiHidden="1" w:uiPriority="60" w:unhideWhenUsed="1"/>
    <w:lsdException w:name="Medium List 2 Accent 3" w:semiHidden="1" w:uiPriority="61" w:unhideWhenUsed="1"/>
    <w:lsdException w:name="Medium Grid 1 Accent 3" w:semiHidden="1" w:uiPriority="62" w:unhideWhenUsed="1"/>
    <w:lsdException w:name="Medium Grid 2 Accent 3" w:semiHidden="1" w:uiPriority="63" w:unhideWhenUsed="1"/>
    <w:lsdException w:name="Medium Grid 3 Accent 3" w:semiHidden="1" w:uiPriority="64" w:unhideWhenUsed="1"/>
    <w:lsdException w:name="Dark List Accent 3" w:semiHidden="1" w:uiPriority="65" w:unhideWhenUsed="1"/>
    <w:lsdException w:name="Colorful Shading Accent 3" w:semiHidden="1" w:uiPriority="66" w:unhideWhenUsed="1"/>
    <w:lsdException w:name="Colorful List Accent 3" w:semiHidden="1" w:uiPriority="67" w:unhideWhenUsed="1"/>
    <w:lsdException w:name="Colorful Grid Accent 3" w:semiHidden="1" w:uiPriority="68" w:unhideWhenUsed="1"/>
    <w:lsdException w:name="Light Shading Accent 4" w:semiHidden="1" w:uiPriority="69" w:unhideWhenUsed="1"/>
    <w:lsdException w:name="Light List Accent 4" w:semiHidden="1" w:uiPriority="70" w:unhideWhenUsed="1"/>
    <w:lsdException w:name="Light Grid Accent 4" w:semiHidden="1" w:uiPriority="71" w:unhideWhenUsed="1"/>
    <w:lsdException w:name="Medium Shading 1 Accent 4" w:semiHidden="1" w:uiPriority="72" w:unhideWhenUsed="1"/>
    <w:lsdException w:name="Medium Shading 2 Accent 4" w:semiHidden="1" w:uiPriority="73" w:unhideWhenUsed="1"/>
    <w:lsdException w:name="Medium List 1 Accent 4" w:semiHidden="1" w:uiPriority="60" w:unhideWhenUsed="1"/>
    <w:lsdException w:name="Medium List 2 Accent 4" w:semiHidden="1" w:uiPriority="61" w:unhideWhenUsed="1"/>
    <w:lsdException w:name="Medium Grid 1 Accent 4" w:semiHidden="1" w:uiPriority="62" w:unhideWhenUsed="1"/>
    <w:lsdException w:name="Medium Grid 2 Accent 4" w:semiHidden="1" w:uiPriority="63" w:unhideWhenUsed="1"/>
    <w:lsdException w:name="Medium Grid 3 Accent 4" w:semiHidden="1" w:uiPriority="64" w:unhideWhenUsed="1"/>
    <w:lsdException w:name="Dark List Accent 4" w:semiHidden="1" w:uiPriority="65" w:unhideWhenUsed="1"/>
    <w:lsdException w:name="Colorful Shading Accent 4" w:semiHidden="1" w:uiPriority="66" w:unhideWhenUsed="1"/>
    <w:lsdException w:name="Colorful List Accent 4" w:semiHidden="1" w:uiPriority="67" w:unhideWhenUsed="1"/>
    <w:lsdException w:name="Colorful Grid Accent 4" w:semiHidden="1" w:uiPriority="68" w:unhideWhenUsed="1"/>
    <w:lsdException w:name="Light Shading Accent 5" w:semiHidden="1" w:uiPriority="69" w:unhideWhenUsed="1"/>
    <w:lsdException w:name="Light List Accent 5" w:semiHidden="1" w:uiPriority="70" w:unhideWhenUsed="1"/>
    <w:lsdException w:name="Light Grid Accent 5" w:semiHidden="1" w:uiPriority="71" w:unhideWhenUsed="1"/>
    <w:lsdException w:name="Medium Shading 1 Accent 5" w:semiHidden="1" w:uiPriority="72" w:unhideWhenUsed="1"/>
    <w:lsdException w:name="Medium Shading 2 Accent 5" w:semiHidden="1" w:uiPriority="73" w:unhideWhenUsed="1"/>
    <w:lsdException w:name="Medium List 1 Accent 5" w:semiHidden="1" w:uiPriority="60" w:unhideWhenUsed="1"/>
    <w:lsdException w:name="Medium List 2 Accent 5" w:semiHidden="1" w:uiPriority="61" w:unhideWhenUsed="1"/>
    <w:lsdException w:name="Medium Grid 1 Accent 5" w:semiHidden="1" w:uiPriority="62" w:unhideWhenUsed="1"/>
    <w:lsdException w:name="Medium Grid 2 Accent 5" w:semiHidden="1" w:uiPriority="63" w:unhideWhenUsed="1"/>
    <w:lsdException w:name="Medium Grid 3 Accent 5" w:semiHidden="1" w:uiPriority="64" w:unhideWhenUsed="1"/>
    <w:lsdException w:name="Dark List Accent 5" w:semiHidden="1" w:uiPriority="65" w:unhideWhenUsed="1"/>
    <w:lsdException w:name="Colorful Shading Accent 5" w:semiHidden="1" w:uiPriority="66" w:unhideWhenUsed="1"/>
    <w:lsdException w:name="Colorful List Accent 5" w:semiHidden="1" w:uiPriority="67" w:unhideWhenUsed="1"/>
    <w:lsdException w:name="Colorful Grid Accent 5" w:semiHidden="1" w:uiPriority="68" w:unhideWhenUsed="1"/>
    <w:lsdException w:name="Light Shading Accent 6" w:semiHidden="1" w:uiPriority="69" w:unhideWhenUsed="1"/>
    <w:lsdException w:name="Light List Accent 6" w:semiHidden="1" w:uiPriority="70" w:unhideWhenUsed="1"/>
    <w:lsdException w:name="Light Grid Accent 6" w:semiHidden="1" w:uiPriority="71" w:unhideWhenUsed="1"/>
    <w:lsdException w:name="Medium Shading 1 Accent 6" w:semiHidden="1" w:uiPriority="72" w:unhideWhenUsed="1"/>
    <w:lsdException w:name="Medium Shading 2 Accent 6" w:semiHidden="1" w:uiPriority="73" w:unhideWhenUsed="1"/>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Pr>
      <w:sz w:val="24"/>
      <w:szCs w:val="24"/>
      <w:lang w:eastAsia="zh-CN"/>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links">
    <w:name w:val="textlinks"/>
    <w:basedOn w:val="Normal"/>
    <w:pPr>
      <w:spacing w:before="100" w:beforeAutospacing="1" w:after="100" w:afterAutospacing="1"/>
    </w:pPr>
  </w:style>
  <w:style w:type="character" w:styleId="Strong">
    <w:name w:val="Strong"/>
    <w:qFormat/>
    <w:rPr>
      <w:b/>
      <w:bCs/>
    </w:rPr>
  </w:style>
  <w:style w:type="character" w:styleId="Emphasis">
    <w:name w:val="Emphasis"/>
    <w:qFormat/>
    <w:rPr>
      <w:i/>
      <w:iCs/>
    </w:r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styleId="Title">
    <w:name w:val="Title"/>
    <w:basedOn w:val="Normal"/>
    <w:next w:val="Normal"/>
    <w:qFormat/>
    <w:pPr>
      <w:autoSpaceDE w:val="0"/>
      <w:autoSpaceDN w:val="0"/>
      <w:adjustRightInd w:val="0"/>
      <w:jc w:val="center"/>
    </w:pPr>
    <w:rPr>
      <w:rFonts w:ascii="Arial" w:hAnsi="Arial"/>
      <w:b/>
      <w:bCs/>
    </w:rPr>
  </w:style>
  <w:style w:type="character" w:customStyle="1" w:styleId="quotetext1">
    <w:name w:val="quotetext1"/>
    <w:rPr>
      <w:rFonts w:ascii="Times New Roman" w:hAnsi="Times New Roman" w:cs="Times New Roman" w:hint="default"/>
      <w:b w:val="0"/>
      <w:bCs w:val="0"/>
      <w:strike w:val="0"/>
      <w:dstrike w:val="0"/>
      <w:color w:val="330033"/>
      <w:sz w:val="28"/>
      <w:szCs w:val="28"/>
      <w:u w:val="none"/>
      <w:effect w:val="none"/>
    </w:rPr>
  </w:style>
  <w:style w:type="character" w:customStyle="1" w:styleId="authordisplay1">
    <w:name w:val="author_display1"/>
    <w:rPr>
      <w:rFonts w:ascii="Times New Roman" w:hAnsi="Times New Roman" w:cs="Times New Roman" w:hint="default"/>
      <w:b/>
      <w:bCs/>
      <w:strike w:val="0"/>
      <w:dstrike w:val="0"/>
      <w:color w:val="990066"/>
      <w:sz w:val="36"/>
      <w:szCs w:val="36"/>
      <w:u w:val="none"/>
      <w:effect w:val="none"/>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editsection">
    <w:name w:val="editsection"/>
    <w:basedOn w:val="DefaultParagraphFont"/>
  </w:style>
  <w:style w:type="character" w:customStyle="1" w:styleId="mw-headline">
    <w:name w:val="mw-headline"/>
    <w:basedOn w:val="DefaultParagraphFont"/>
  </w:style>
  <w:style w:type="character" w:customStyle="1" w:styleId="author1">
    <w:name w:val="author1"/>
    <w:rPr>
      <w:rFonts w:ascii="Arial" w:hAnsi="Arial" w:cs="Arial" w:hint="default"/>
      <w:b w:val="0"/>
      <w:bCs w:val="0"/>
      <w:strike w:val="0"/>
      <w:dstrike w:val="0"/>
      <w:color w:val="330033"/>
      <w:sz w:val="24"/>
      <w:szCs w:val="24"/>
      <w:u w:val="none"/>
      <w:effect w:val="none"/>
    </w:rPr>
  </w:style>
  <w:style w:type="table" w:styleId="TableGrid">
    <w:name w:val="Table Grid"/>
    <w:basedOn w:val="TableNormal"/>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pPr>
      <w:tabs>
        <w:tab w:val="center" w:pos="4320"/>
        <w:tab w:val="right" w:pos="8640"/>
      </w:tabs>
    </w:pPr>
    <w:rPr>
      <w:rFonts w:ascii="Century" w:eastAsia="Times New Roman" w:hAnsi="Century"/>
      <w:sz w:val="22"/>
      <w:szCs w:val="22"/>
      <w:lang w:eastAsia="en-US"/>
    </w:rPr>
  </w:style>
  <w:style w:type="paragraph" w:styleId="BalloonText">
    <w:name w:val="Balloon Text"/>
    <w:basedOn w:val="Normal"/>
    <w:semiHidden/>
    <w:rPr>
      <w:rFonts w:ascii="Tahoma" w:hAnsi="Tahoma" w:cs="Tahoma"/>
      <w:sz w:val="16"/>
      <w:szCs w:val="16"/>
    </w:rPr>
  </w:style>
  <w:style w:type="character" w:customStyle="1" w:styleId="a">
    <w:name w:val="a"/>
    <w:basedOn w:val="DefaultParagraphFont"/>
  </w:style>
  <w:style w:type="character" w:styleId="FollowedHyperlink">
    <w:name w:val="FollowedHyperlink"/>
    <w:rPr>
      <w:color w:val="800080"/>
      <w:u w:val="single"/>
    </w:rPr>
  </w:style>
  <w:style w:type="paragraph" w:styleId="Header">
    <w:name w:val="header"/>
    <w:basedOn w:val="Normal"/>
    <w:rsid w:val="0019187A"/>
    <w:pPr>
      <w:tabs>
        <w:tab w:val="center" w:pos="4320"/>
        <w:tab w:val="right" w:pos="8640"/>
      </w:tabs>
    </w:pPr>
  </w:style>
  <w:style w:type="character" w:styleId="PageNumber">
    <w:name w:val="page number"/>
    <w:basedOn w:val="DefaultParagraphFont"/>
    <w:rsid w:val="00191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8096">
      <w:bodyDiv w:val="1"/>
      <w:marLeft w:val="0"/>
      <w:marRight w:val="0"/>
      <w:marTop w:val="0"/>
      <w:marBottom w:val="0"/>
      <w:divBdr>
        <w:top w:val="none" w:sz="0" w:space="0" w:color="auto"/>
        <w:left w:val="none" w:sz="0" w:space="0" w:color="auto"/>
        <w:bottom w:val="none" w:sz="0" w:space="0" w:color="auto"/>
        <w:right w:val="none" w:sz="0" w:space="0" w:color="auto"/>
      </w:divBdr>
    </w:div>
    <w:div w:id="323630943">
      <w:bodyDiv w:val="1"/>
      <w:marLeft w:val="0"/>
      <w:marRight w:val="0"/>
      <w:marTop w:val="0"/>
      <w:marBottom w:val="0"/>
      <w:divBdr>
        <w:top w:val="none" w:sz="0" w:space="0" w:color="auto"/>
        <w:left w:val="none" w:sz="0" w:space="0" w:color="auto"/>
        <w:bottom w:val="none" w:sz="0" w:space="0" w:color="auto"/>
        <w:right w:val="none" w:sz="0" w:space="0" w:color="auto"/>
      </w:divBdr>
      <w:divsChild>
        <w:div w:id="1616448376">
          <w:marLeft w:val="0"/>
          <w:marRight w:val="0"/>
          <w:marTop w:val="0"/>
          <w:marBottom w:val="0"/>
          <w:divBdr>
            <w:top w:val="none" w:sz="0" w:space="0" w:color="auto"/>
            <w:left w:val="none" w:sz="0" w:space="0" w:color="auto"/>
            <w:bottom w:val="none" w:sz="0" w:space="0" w:color="auto"/>
            <w:right w:val="none" w:sz="0" w:space="0" w:color="auto"/>
          </w:divBdr>
          <w:divsChild>
            <w:div w:id="1959682361">
              <w:marLeft w:val="0"/>
              <w:marRight w:val="0"/>
              <w:marTop w:val="0"/>
              <w:marBottom w:val="0"/>
              <w:divBdr>
                <w:top w:val="none" w:sz="0" w:space="0" w:color="auto"/>
                <w:left w:val="none" w:sz="0" w:space="0" w:color="auto"/>
                <w:bottom w:val="none" w:sz="0" w:space="0" w:color="auto"/>
                <w:right w:val="none" w:sz="0" w:space="0" w:color="auto"/>
              </w:divBdr>
              <w:divsChild>
                <w:div w:id="15586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274">
      <w:bodyDiv w:val="1"/>
      <w:marLeft w:val="0"/>
      <w:marRight w:val="0"/>
      <w:marTop w:val="0"/>
      <w:marBottom w:val="0"/>
      <w:divBdr>
        <w:top w:val="none" w:sz="0" w:space="0" w:color="auto"/>
        <w:left w:val="none" w:sz="0" w:space="0" w:color="auto"/>
        <w:bottom w:val="none" w:sz="0" w:space="0" w:color="auto"/>
        <w:right w:val="none" w:sz="0" w:space="0" w:color="auto"/>
      </w:divBdr>
    </w:div>
    <w:div w:id="965505162">
      <w:bodyDiv w:val="1"/>
      <w:marLeft w:val="0"/>
      <w:marRight w:val="0"/>
      <w:marTop w:val="0"/>
      <w:marBottom w:val="0"/>
      <w:divBdr>
        <w:top w:val="none" w:sz="0" w:space="0" w:color="auto"/>
        <w:left w:val="none" w:sz="0" w:space="0" w:color="auto"/>
        <w:bottom w:val="none" w:sz="0" w:space="0" w:color="auto"/>
        <w:right w:val="none" w:sz="0" w:space="0" w:color="auto"/>
      </w:divBdr>
      <w:divsChild>
        <w:div w:id="1743602067">
          <w:marLeft w:val="0"/>
          <w:marRight w:val="0"/>
          <w:marTop w:val="0"/>
          <w:marBottom w:val="0"/>
          <w:divBdr>
            <w:top w:val="none" w:sz="0" w:space="0" w:color="auto"/>
            <w:left w:val="none" w:sz="0" w:space="0" w:color="auto"/>
            <w:bottom w:val="none" w:sz="0" w:space="0" w:color="auto"/>
            <w:right w:val="none" w:sz="0" w:space="0" w:color="auto"/>
          </w:divBdr>
          <w:divsChild>
            <w:div w:id="122701044">
              <w:marLeft w:val="0"/>
              <w:marRight w:val="0"/>
              <w:marTop w:val="0"/>
              <w:marBottom w:val="0"/>
              <w:divBdr>
                <w:top w:val="none" w:sz="0" w:space="0" w:color="auto"/>
                <w:left w:val="none" w:sz="0" w:space="0" w:color="auto"/>
                <w:bottom w:val="none" w:sz="0" w:space="0" w:color="auto"/>
                <w:right w:val="none" w:sz="0" w:space="0" w:color="auto"/>
              </w:divBdr>
              <w:divsChild>
                <w:div w:id="869222559">
                  <w:marLeft w:val="0"/>
                  <w:marRight w:val="0"/>
                  <w:marTop w:val="0"/>
                  <w:marBottom w:val="0"/>
                  <w:divBdr>
                    <w:top w:val="none" w:sz="0" w:space="0" w:color="auto"/>
                    <w:left w:val="none" w:sz="0" w:space="0" w:color="auto"/>
                    <w:bottom w:val="none" w:sz="0" w:space="0" w:color="auto"/>
                    <w:right w:val="none" w:sz="0" w:space="0" w:color="auto"/>
                  </w:divBdr>
                  <w:divsChild>
                    <w:div w:id="702678358">
                      <w:marLeft w:val="0"/>
                      <w:marRight w:val="0"/>
                      <w:marTop w:val="0"/>
                      <w:marBottom w:val="0"/>
                      <w:divBdr>
                        <w:top w:val="none" w:sz="0" w:space="0" w:color="auto"/>
                        <w:left w:val="none" w:sz="0" w:space="0" w:color="auto"/>
                        <w:bottom w:val="none" w:sz="0" w:space="0" w:color="auto"/>
                        <w:right w:val="none" w:sz="0" w:space="0" w:color="auto"/>
                      </w:divBdr>
                      <w:divsChild>
                        <w:div w:id="346717504">
                          <w:marLeft w:val="0"/>
                          <w:marRight w:val="0"/>
                          <w:marTop w:val="0"/>
                          <w:marBottom w:val="0"/>
                          <w:divBdr>
                            <w:top w:val="none" w:sz="0" w:space="0" w:color="auto"/>
                            <w:left w:val="none" w:sz="0" w:space="0" w:color="auto"/>
                            <w:bottom w:val="none" w:sz="0" w:space="0" w:color="auto"/>
                            <w:right w:val="none" w:sz="0" w:space="0" w:color="auto"/>
                          </w:divBdr>
                          <w:divsChild>
                            <w:div w:id="14800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4596">
                      <w:marLeft w:val="0"/>
                      <w:marRight w:val="0"/>
                      <w:marTop w:val="0"/>
                      <w:marBottom w:val="0"/>
                      <w:divBdr>
                        <w:top w:val="none" w:sz="0" w:space="0" w:color="auto"/>
                        <w:left w:val="none" w:sz="0" w:space="0" w:color="auto"/>
                        <w:bottom w:val="none" w:sz="0" w:space="0" w:color="auto"/>
                        <w:right w:val="none" w:sz="0" w:space="0" w:color="auto"/>
                      </w:divBdr>
                      <w:divsChild>
                        <w:div w:id="11435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409345">
      <w:bodyDiv w:val="1"/>
      <w:marLeft w:val="0"/>
      <w:marRight w:val="0"/>
      <w:marTop w:val="0"/>
      <w:marBottom w:val="0"/>
      <w:divBdr>
        <w:top w:val="none" w:sz="0" w:space="0" w:color="auto"/>
        <w:left w:val="none" w:sz="0" w:space="0" w:color="auto"/>
        <w:bottom w:val="none" w:sz="0" w:space="0" w:color="auto"/>
        <w:right w:val="none" w:sz="0" w:space="0" w:color="auto"/>
      </w:divBdr>
      <w:divsChild>
        <w:div w:id="1663965191">
          <w:marLeft w:val="0"/>
          <w:marRight w:val="0"/>
          <w:marTop w:val="0"/>
          <w:marBottom w:val="0"/>
          <w:divBdr>
            <w:top w:val="none" w:sz="0" w:space="0" w:color="auto"/>
            <w:left w:val="none" w:sz="0" w:space="0" w:color="auto"/>
            <w:bottom w:val="none" w:sz="0" w:space="0" w:color="auto"/>
            <w:right w:val="none" w:sz="0" w:space="0" w:color="auto"/>
          </w:divBdr>
        </w:div>
      </w:divsChild>
    </w:div>
    <w:div w:id="1383404236">
      <w:bodyDiv w:val="1"/>
      <w:marLeft w:val="0"/>
      <w:marRight w:val="0"/>
      <w:marTop w:val="0"/>
      <w:marBottom w:val="0"/>
      <w:divBdr>
        <w:top w:val="none" w:sz="0" w:space="0" w:color="auto"/>
        <w:left w:val="none" w:sz="0" w:space="0" w:color="auto"/>
        <w:bottom w:val="none" w:sz="0" w:space="0" w:color="auto"/>
        <w:right w:val="none" w:sz="0" w:space="0" w:color="auto"/>
      </w:divBdr>
    </w:div>
    <w:div w:id="1770084879">
      <w:bodyDiv w:val="1"/>
      <w:marLeft w:val="0"/>
      <w:marRight w:val="0"/>
      <w:marTop w:val="0"/>
      <w:marBottom w:val="0"/>
      <w:divBdr>
        <w:top w:val="none" w:sz="0" w:space="0" w:color="auto"/>
        <w:left w:val="none" w:sz="0" w:space="0" w:color="auto"/>
        <w:bottom w:val="none" w:sz="0" w:space="0" w:color="auto"/>
        <w:right w:val="none" w:sz="0" w:space="0" w:color="auto"/>
      </w:divBdr>
    </w:div>
    <w:div w:id="1829325553">
      <w:bodyDiv w:val="1"/>
      <w:marLeft w:val="0"/>
      <w:marRight w:val="0"/>
      <w:marTop w:val="0"/>
      <w:marBottom w:val="0"/>
      <w:divBdr>
        <w:top w:val="none" w:sz="0" w:space="0" w:color="auto"/>
        <w:left w:val="none" w:sz="0" w:space="0" w:color="auto"/>
        <w:bottom w:val="none" w:sz="0" w:space="0" w:color="auto"/>
        <w:right w:val="none" w:sz="0" w:space="0" w:color="auto"/>
      </w:divBdr>
      <w:divsChild>
        <w:div w:id="325206864">
          <w:marLeft w:val="0"/>
          <w:marRight w:val="0"/>
          <w:marTop w:val="0"/>
          <w:marBottom w:val="0"/>
          <w:divBdr>
            <w:top w:val="none" w:sz="0" w:space="0" w:color="auto"/>
            <w:left w:val="none" w:sz="0" w:space="0" w:color="auto"/>
            <w:bottom w:val="none" w:sz="0" w:space="0" w:color="auto"/>
            <w:right w:val="none" w:sz="0" w:space="0" w:color="auto"/>
          </w:divBdr>
          <w:divsChild>
            <w:div w:id="1869953969">
              <w:marLeft w:val="0"/>
              <w:marRight w:val="0"/>
              <w:marTop w:val="0"/>
              <w:marBottom w:val="0"/>
              <w:divBdr>
                <w:top w:val="none" w:sz="0" w:space="0" w:color="auto"/>
                <w:left w:val="none" w:sz="0" w:space="0" w:color="auto"/>
                <w:bottom w:val="none" w:sz="0" w:space="0" w:color="auto"/>
                <w:right w:val="none" w:sz="0" w:space="0" w:color="auto"/>
              </w:divBdr>
              <w:divsChild>
                <w:div w:id="878980569">
                  <w:marLeft w:val="2928"/>
                  <w:marRight w:val="0"/>
                  <w:marTop w:val="720"/>
                  <w:marBottom w:val="0"/>
                  <w:divBdr>
                    <w:top w:val="none" w:sz="0" w:space="0" w:color="auto"/>
                    <w:left w:val="none" w:sz="0" w:space="0" w:color="auto"/>
                    <w:bottom w:val="none" w:sz="0" w:space="0" w:color="auto"/>
                    <w:right w:val="none" w:sz="0" w:space="0" w:color="auto"/>
                  </w:divBdr>
                  <w:divsChild>
                    <w:div w:id="2105222685">
                      <w:marLeft w:val="0"/>
                      <w:marRight w:val="0"/>
                      <w:marTop w:val="0"/>
                      <w:marBottom w:val="0"/>
                      <w:divBdr>
                        <w:top w:val="none" w:sz="0" w:space="0" w:color="auto"/>
                        <w:left w:val="none" w:sz="0" w:space="0" w:color="auto"/>
                        <w:bottom w:val="none" w:sz="0" w:space="0" w:color="auto"/>
                        <w:right w:val="none" w:sz="0" w:space="0" w:color="auto"/>
                      </w:divBdr>
                      <w:divsChild>
                        <w:div w:id="933518706">
                          <w:marLeft w:val="0"/>
                          <w:marRight w:val="0"/>
                          <w:marTop w:val="0"/>
                          <w:marBottom w:val="0"/>
                          <w:divBdr>
                            <w:top w:val="none" w:sz="0" w:space="0" w:color="auto"/>
                            <w:left w:val="none" w:sz="0" w:space="0" w:color="auto"/>
                            <w:bottom w:val="none" w:sz="0" w:space="0" w:color="auto"/>
                            <w:right w:val="none" w:sz="0" w:space="0" w:color="auto"/>
                          </w:divBdr>
                        </w:div>
                        <w:div w:id="18782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31749">
      <w:bodyDiv w:val="1"/>
      <w:marLeft w:val="0"/>
      <w:marRight w:val="0"/>
      <w:marTop w:val="0"/>
      <w:marBottom w:val="0"/>
      <w:divBdr>
        <w:top w:val="none" w:sz="0" w:space="0" w:color="auto"/>
        <w:left w:val="none" w:sz="0" w:space="0" w:color="auto"/>
        <w:bottom w:val="none" w:sz="0" w:space="0" w:color="auto"/>
        <w:right w:val="none" w:sz="0" w:space="0" w:color="auto"/>
      </w:divBdr>
    </w:div>
    <w:div w:id="1882398553">
      <w:bodyDiv w:val="1"/>
      <w:marLeft w:val="0"/>
      <w:marRight w:val="0"/>
      <w:marTop w:val="0"/>
      <w:marBottom w:val="0"/>
      <w:divBdr>
        <w:top w:val="none" w:sz="0" w:space="0" w:color="auto"/>
        <w:left w:val="none" w:sz="0" w:space="0" w:color="auto"/>
        <w:bottom w:val="none" w:sz="0" w:space="0" w:color="auto"/>
        <w:right w:val="none" w:sz="0" w:space="0" w:color="auto"/>
      </w:divBdr>
    </w:div>
    <w:div w:id="19605286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mathacademy.com/pr/quotes/index.asp?ACTION=AUT&amp;VAL=Hardy" TargetMode="External"/><Relationship Id="rId21" Type="http://schemas.openxmlformats.org/officeDocument/2006/relationships/hyperlink" Target="http://www.mathacademy.com/pr/quotes/index.asp?ACTION=AUT&amp;VAL=Hardy" TargetMode="External"/><Relationship Id="rId22" Type="http://schemas.openxmlformats.org/officeDocument/2006/relationships/hyperlink" Target="http://www.mathacademy.com/pr/quotes/index.asp?ACTION=AUT&amp;VAL=Mittag-Leffler" TargetMode="External"/><Relationship Id="rId23" Type="http://schemas.openxmlformats.org/officeDocument/2006/relationships/image" Target="media/image8.jpeg"/><Relationship Id="rId24" Type="http://schemas.openxmlformats.org/officeDocument/2006/relationships/hyperlink" Target="http://www.awm-math.org/" TargetMode="External"/><Relationship Id="rId25" Type="http://schemas.openxmlformats.org/officeDocument/2006/relationships/image" Target="media/image9.gif"/><Relationship Id="rId26" Type="http://schemas.openxmlformats.org/officeDocument/2006/relationships/hyperlink" Target="http://www.mathpower.com/" TargetMode="External"/><Relationship Id="rId27" Type="http://schemas.openxmlformats.org/officeDocument/2006/relationships/hyperlink" Target="https://www.prodigygame.com/blog/math-anxiety/" TargetMode="External"/><Relationship Id="rId28" Type="http://schemas.openxmlformats.org/officeDocument/2006/relationships/hyperlink" Target="https://blog.mindresearch.org/blog/math-anxiety" TargetMode="External"/><Relationship Id="rId29" Type="http://schemas.openxmlformats.org/officeDocument/2006/relationships/hyperlink" Target="http://www.math.com/students/advice/anxiet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0.gif"/><Relationship Id="rId31" Type="http://schemas.openxmlformats.org/officeDocument/2006/relationships/image" Target="file://localhost/http/::www.math.com:images:ani:Car01.gif" TargetMode="External"/><Relationship Id="rId32" Type="http://schemas.openxmlformats.org/officeDocument/2006/relationships/image" Target="media/image11.jpeg"/><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image" Target="media/image12.jpeg"/><Relationship Id="rId34" Type="http://schemas.openxmlformats.org/officeDocument/2006/relationships/image" Target="media/image13.gif"/><Relationship Id="rId35" Type="http://schemas.openxmlformats.org/officeDocument/2006/relationships/hyperlink" Target="mailto:Nina.Bohrod@anokaramsey.edu" TargetMode="External"/><Relationship Id="rId36" Type="http://schemas.openxmlformats.org/officeDocument/2006/relationships/hyperlink" Target="mailto:Candace.Blazek@anokaramsey.edu" TargetMode="External"/><Relationship Id="rId10" Type="http://schemas.openxmlformats.org/officeDocument/2006/relationships/image" Target="media/image3.gif"/><Relationship Id="rId11" Type="http://schemas.openxmlformats.org/officeDocument/2006/relationships/hyperlink" Target="http://www.mathpower.com/anxtest.ht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images.google.com/imgres?imgurl=http://graphics8.nytimes.com/images/2007/02/03/weekinreview/04kennedy.600.jpg&amp;imgrefurl=http://www.nytimes.com/2007/02/04/weekinreview/04kennedy.html?ref=technology&amp;h=466&amp;w=600&amp;sz=40&amp;hl=en&amp;start=1&amp;tbnid=TXI6BDwQIKtq3M:&amp;tbnh=105&amp;tbnw=135&amp;prev=/images?q=art&amp;gbv=2&amp;svnum=10&amp;hl=en&amp;sa=G" TargetMode="External"/><Relationship Id="rId15" Type="http://schemas.openxmlformats.org/officeDocument/2006/relationships/image" Target="media/image6.jpeg"/><Relationship Id="rId16" Type="http://schemas.openxmlformats.org/officeDocument/2006/relationships/hyperlink" Target="https://platonicrealms.com/quotes" TargetMode="External"/><Relationship Id="rId17" Type="http://schemas.openxmlformats.org/officeDocument/2006/relationships/image" Target="media/image7.png"/><Relationship Id="rId18" Type="http://schemas.openxmlformats.org/officeDocument/2006/relationships/hyperlink" Target="http://www.mathacademy.com/pr/quotes/index.asp?ACTION=AUT&amp;VAL=Dryden" TargetMode="External"/><Relationship Id="rId19" Type="http://schemas.openxmlformats.org/officeDocument/2006/relationships/hyperlink" Target="http://www.mathacademy.com/pr/quotes/index.asp?ACTION=AUT&amp;VAL=D&#252;rer" TargetMode="External"/><Relationship Id="rId37" Type="http://schemas.openxmlformats.org/officeDocument/2006/relationships/hyperlink" Target="mailto:Sasha.Verkhovtseva@anokaramsey.edu" TargetMode="External"/><Relationship Id="rId38" Type="http://schemas.openxmlformats.org/officeDocument/2006/relationships/image" Target="media/image14.png"/><Relationship Id="rId39" Type="http://schemas.openxmlformats.org/officeDocument/2006/relationships/footer" Target="footer1.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3045</Words>
  <Characters>17358</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http://www</vt:lpstr>
    </vt:vector>
  </TitlesOfParts>
  <Company>Anoka-Ramsey Community College</Company>
  <LinksUpToDate>false</LinksUpToDate>
  <CharactersWithSpaces>20363</CharactersWithSpaces>
  <SharedDoc>false</SharedDoc>
  <HLinks>
    <vt:vector size="84" baseType="variant">
      <vt:variant>
        <vt:i4>6881309</vt:i4>
      </vt:variant>
      <vt:variant>
        <vt:i4>72</vt:i4>
      </vt:variant>
      <vt:variant>
        <vt:i4>0</vt:i4>
      </vt:variant>
      <vt:variant>
        <vt:i4>5</vt:i4>
      </vt:variant>
      <vt:variant>
        <vt:lpwstr>mailto:Sasha.Verkhovtseva@anokaramsey.edu</vt:lpwstr>
      </vt:variant>
      <vt:variant>
        <vt:lpwstr/>
      </vt:variant>
      <vt:variant>
        <vt:i4>7864350</vt:i4>
      </vt:variant>
      <vt:variant>
        <vt:i4>69</vt:i4>
      </vt:variant>
      <vt:variant>
        <vt:i4>0</vt:i4>
      </vt:variant>
      <vt:variant>
        <vt:i4>5</vt:i4>
      </vt:variant>
      <vt:variant>
        <vt:lpwstr>mailto:Candace.Blazek@anokaramsey.edu</vt:lpwstr>
      </vt:variant>
      <vt:variant>
        <vt:lpwstr/>
      </vt:variant>
      <vt:variant>
        <vt:i4>2162770</vt:i4>
      </vt:variant>
      <vt:variant>
        <vt:i4>66</vt:i4>
      </vt:variant>
      <vt:variant>
        <vt:i4>0</vt:i4>
      </vt:variant>
      <vt:variant>
        <vt:i4>5</vt:i4>
      </vt:variant>
      <vt:variant>
        <vt:lpwstr>mailto:Nina.Bohrod@anokaramsey.edu</vt:lpwstr>
      </vt:variant>
      <vt:variant>
        <vt:lpwstr/>
      </vt:variant>
      <vt:variant>
        <vt:i4>4784146</vt:i4>
      </vt:variant>
      <vt:variant>
        <vt:i4>51</vt:i4>
      </vt:variant>
      <vt:variant>
        <vt:i4>0</vt:i4>
      </vt:variant>
      <vt:variant>
        <vt:i4>5</vt:i4>
      </vt:variant>
      <vt:variant>
        <vt:lpwstr>http://www.mathpower.com/</vt:lpwstr>
      </vt:variant>
      <vt:variant>
        <vt:lpwstr/>
      </vt:variant>
      <vt:variant>
        <vt:i4>5046283</vt:i4>
      </vt:variant>
      <vt:variant>
        <vt:i4>48</vt:i4>
      </vt:variant>
      <vt:variant>
        <vt:i4>0</vt:i4>
      </vt:variant>
      <vt:variant>
        <vt:i4>5</vt:i4>
      </vt:variant>
      <vt:variant>
        <vt:lpwstr>http://www.awm-math.org/</vt:lpwstr>
      </vt:variant>
      <vt:variant>
        <vt:lpwstr/>
      </vt:variant>
      <vt:variant>
        <vt:i4>5177418</vt:i4>
      </vt:variant>
      <vt:variant>
        <vt:i4>45</vt:i4>
      </vt:variant>
      <vt:variant>
        <vt:i4>0</vt:i4>
      </vt:variant>
      <vt:variant>
        <vt:i4>5</vt:i4>
      </vt:variant>
      <vt:variant>
        <vt:lpwstr>http://www.mathacademy.com/pr/quotes/index.asp?ACTION=AUT&amp;VAL=Mittag-Leffler</vt:lpwstr>
      </vt:variant>
      <vt:variant>
        <vt:lpwstr/>
      </vt:variant>
      <vt:variant>
        <vt:i4>2359395</vt:i4>
      </vt:variant>
      <vt:variant>
        <vt:i4>39</vt:i4>
      </vt:variant>
      <vt:variant>
        <vt:i4>0</vt:i4>
      </vt:variant>
      <vt:variant>
        <vt:i4>5</vt:i4>
      </vt:variant>
      <vt:variant>
        <vt:lpwstr>http://www.mathacademy.com/pr/quotes/index.asp?ACTION=AUT&amp;VAL=Hardy</vt:lpwstr>
      </vt:variant>
      <vt:variant>
        <vt:lpwstr/>
      </vt:variant>
      <vt:variant>
        <vt:i4>2359395</vt:i4>
      </vt:variant>
      <vt:variant>
        <vt:i4>33</vt:i4>
      </vt:variant>
      <vt:variant>
        <vt:i4>0</vt:i4>
      </vt:variant>
      <vt:variant>
        <vt:i4>5</vt:i4>
      </vt:variant>
      <vt:variant>
        <vt:lpwstr>http://www.mathacademy.com/pr/quotes/index.asp?ACTION=AUT&amp;VAL=Hardy</vt:lpwstr>
      </vt:variant>
      <vt:variant>
        <vt:lpwstr/>
      </vt:variant>
      <vt:variant>
        <vt:i4>12058735</vt:i4>
      </vt:variant>
      <vt:variant>
        <vt:i4>27</vt:i4>
      </vt:variant>
      <vt:variant>
        <vt:i4>0</vt:i4>
      </vt:variant>
      <vt:variant>
        <vt:i4>5</vt:i4>
      </vt:variant>
      <vt:variant>
        <vt:lpwstr>http://www.mathacademy.com/pr/quotes/index.asp?ACTION=AUT&amp;VAL=Dürer</vt:lpwstr>
      </vt:variant>
      <vt:variant>
        <vt:lpwstr/>
      </vt:variant>
      <vt:variant>
        <vt:i4>5832705</vt:i4>
      </vt:variant>
      <vt:variant>
        <vt:i4>21</vt:i4>
      </vt:variant>
      <vt:variant>
        <vt:i4>0</vt:i4>
      </vt:variant>
      <vt:variant>
        <vt:i4>5</vt:i4>
      </vt:variant>
      <vt:variant>
        <vt:lpwstr>http://www.mathacademy.com/pr/quotes/index.asp?ACTION=AUT&amp;VAL=Dryden</vt:lpwstr>
      </vt:variant>
      <vt:variant>
        <vt:lpwstr/>
      </vt:variant>
      <vt:variant>
        <vt:i4>6881325</vt:i4>
      </vt:variant>
      <vt:variant>
        <vt:i4>15</vt:i4>
      </vt:variant>
      <vt:variant>
        <vt:i4>0</vt:i4>
      </vt:variant>
      <vt:variant>
        <vt:i4>5</vt:i4>
      </vt:variant>
      <vt:variant>
        <vt:lpwstr>http://www.mathacademy.com/pr/quotes/index.asp</vt:lpwstr>
      </vt:variant>
      <vt:variant>
        <vt:lpwstr/>
      </vt:variant>
      <vt:variant>
        <vt:i4>7536750</vt:i4>
      </vt:variant>
      <vt:variant>
        <vt:i4>9</vt:i4>
      </vt:variant>
      <vt:variant>
        <vt:i4>0</vt:i4>
      </vt:variant>
      <vt:variant>
        <vt:i4>5</vt:i4>
      </vt:variant>
      <vt:variant>
        <vt:lpwstr>http://images.google.com/imgres?imgurl=http://graphics8.nytimes.com/images/2007/02/03/weekinreview/04kennedy.600.jpg&amp;imgrefurl=http://www.nytimes.com/2007/02/04/weekinreview/04kennedy.html%3Fref%3Dtechnology&amp;h=466&amp;w=600&amp;sz=40&amp;hl=en&amp;start=1&amp;tbnid=TXI6BDwQIKtq3M:&amp;tbnh=105&amp;tbnw=135&amp;prev=/images%3Fq%3Dart%26gbv%3D2%26svnum%3D10%26hl%3Den%26sa%3DG</vt:lpwstr>
      </vt:variant>
      <vt:variant>
        <vt:lpwstr/>
      </vt:variant>
      <vt:variant>
        <vt:i4>4456462</vt:i4>
      </vt:variant>
      <vt:variant>
        <vt:i4>6</vt:i4>
      </vt:variant>
      <vt:variant>
        <vt:i4>0</vt:i4>
      </vt:variant>
      <vt:variant>
        <vt:i4>5</vt:i4>
      </vt:variant>
      <vt:variant>
        <vt:lpwstr>http://www.mathpower.com/anxtest.htm</vt:lpwstr>
      </vt:variant>
      <vt:variant>
        <vt:lpwstr/>
      </vt:variant>
      <vt:variant>
        <vt:i4>786498</vt:i4>
      </vt:variant>
      <vt:variant>
        <vt:i4>14925</vt:i4>
      </vt:variant>
      <vt:variant>
        <vt:i4>1039</vt:i4>
      </vt:variant>
      <vt:variant>
        <vt:i4>1</vt:i4>
      </vt:variant>
      <vt:variant>
        <vt:lpwstr>http://www.math.com/images/ani/Car01.gif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subject/>
  <dc:creator>Coon Rapids Campus</dc:creator>
  <cp:keywords/>
  <dc:description/>
  <cp:lastModifiedBy>Jennie D'Ambroise</cp:lastModifiedBy>
  <cp:revision>8</cp:revision>
  <cp:lastPrinted>2007-04-19T16:40:00Z</cp:lastPrinted>
  <dcterms:created xsi:type="dcterms:W3CDTF">2020-07-19T19:00:00Z</dcterms:created>
  <dcterms:modified xsi:type="dcterms:W3CDTF">2020-07-20T21:27:00Z</dcterms:modified>
</cp:coreProperties>
</file>