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15B3" w:rsidRDefault="00CA2D5B">
      <w:pPr>
        <w:pStyle w:val="Title"/>
        <w:contextualSpacing w:val="0"/>
      </w:pPr>
      <w:bookmarkStart w:id="0" w:name="h.qhl4spueg4tp" w:colFirst="0" w:colLast="0"/>
      <w:bookmarkEnd w:id="0"/>
      <w:r>
        <w:t>USE CASE SCENARIOS</w:t>
      </w:r>
    </w:p>
    <w:p w:rsidR="00D415B3" w:rsidRDefault="00D415B3"/>
    <w:p w:rsidR="00D415B3" w:rsidRDefault="00D415B3">
      <w:pPr>
        <w:pBdr>
          <w:top w:val="single" w:sz="4" w:space="1" w:color="auto"/>
        </w:pBdr>
      </w:pPr>
    </w:p>
    <w:p w:rsidR="00D415B3" w:rsidRDefault="00D415B3"/>
    <w:p w:rsidR="00D415B3" w:rsidRDefault="00D415B3"/>
    <w:p w:rsidR="00D415B3" w:rsidRDefault="00CA2D5B">
      <w:r>
        <w:rPr>
          <w:b/>
        </w:rPr>
        <w:t>Application Name</w:t>
      </w:r>
      <w:r>
        <w:t xml:space="preserve">:  TBD </w:t>
      </w:r>
    </w:p>
    <w:p w:rsidR="00D415B3" w:rsidRDefault="00D415B3"/>
    <w:p w:rsidR="00D415B3" w:rsidRDefault="00CA2D5B">
      <w:r>
        <w:rPr>
          <w:b/>
        </w:rPr>
        <w:t>Tagline</w:t>
      </w:r>
      <w:r>
        <w:t xml:space="preserve">:  </w:t>
      </w:r>
    </w:p>
    <w:p w:rsidR="00941071" w:rsidRDefault="00941071"/>
    <w:p w:rsidR="00D415B3" w:rsidRDefault="00CA2D5B">
      <w:r>
        <w:rPr>
          <w:b/>
        </w:rPr>
        <w:t>Application Description</w:t>
      </w:r>
      <w:r>
        <w:t xml:space="preserve">:  </w:t>
      </w:r>
    </w:p>
    <w:p w:rsidR="00941071" w:rsidRDefault="00941071"/>
    <w:p w:rsidR="00941071" w:rsidRDefault="00941071"/>
    <w:p w:rsidR="00941071" w:rsidRDefault="00941071"/>
    <w:p w:rsidR="00941071" w:rsidRDefault="00941071"/>
    <w:p w:rsidR="00941071" w:rsidRDefault="00941071"/>
    <w:p w:rsidR="00D415B3" w:rsidRDefault="00CA2D5B">
      <w:r>
        <w:t>This</w:t>
      </w:r>
      <w:r>
        <w:t xml:space="preserve"> document contains the Use Case Scenarios which describe the application functionality and features.  </w:t>
      </w:r>
    </w:p>
    <w:p w:rsidR="00D415B3" w:rsidRDefault="00D415B3"/>
    <w:p w:rsidR="00D415B3" w:rsidRDefault="00CA2D5B">
      <w:r>
        <w:rPr>
          <w:b/>
        </w:rPr>
        <w:t>Version 1.0</w:t>
      </w:r>
      <w:r>
        <w:t>:</w:t>
      </w:r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>Target Audience</w:t>
      </w:r>
      <w:proofErr w:type="gramStart"/>
      <w:r>
        <w:t>:</w:t>
      </w:r>
      <w:r>
        <w:t>.</w:t>
      </w:r>
      <w:proofErr w:type="gramEnd"/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 xml:space="preserve">Location-awareness provides </w:t>
      </w:r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>Provides timely information on</w:t>
      </w:r>
      <w:r>
        <w:t>.</w:t>
      </w:r>
    </w:p>
    <w:p w:rsidR="00D415B3" w:rsidRDefault="00D415B3"/>
    <w:p w:rsidR="00D415B3" w:rsidRDefault="00CA2D5B">
      <w:r>
        <w:rPr>
          <w:b/>
        </w:rPr>
        <w:t>OS:</w:t>
      </w:r>
    </w:p>
    <w:p w:rsidR="00D415B3" w:rsidRDefault="00D415B3"/>
    <w:p w:rsidR="00D415B3" w:rsidRDefault="00CA2D5B">
      <w:r>
        <w:rPr>
          <w:b/>
        </w:rPr>
        <w:t>App Requirements:</w:t>
      </w:r>
    </w:p>
    <w:p w:rsidR="00D415B3" w:rsidRDefault="00D415B3"/>
    <w:p w:rsidR="00D415B3" w:rsidRDefault="00941071">
      <w:r>
        <w:rPr>
          <w:b/>
        </w:rPr>
        <w:t xml:space="preserve">Technology </w:t>
      </w:r>
      <w:r w:rsidR="00CA2D5B">
        <w:rPr>
          <w:b/>
        </w:rPr>
        <w:t xml:space="preserve">Requirements:  </w:t>
      </w:r>
    </w:p>
    <w:p w:rsidR="00D415B3" w:rsidRDefault="00D415B3"/>
    <w:p w:rsidR="00D415B3" w:rsidRDefault="00CA2D5B">
      <w:r>
        <w:rPr>
          <w:b/>
        </w:rPr>
        <w:t>Notes re: Scope of Work:</w:t>
      </w:r>
    </w:p>
    <w:p w:rsidR="00D415B3" w:rsidRDefault="00D415B3"/>
    <w:p w:rsidR="00D415B3" w:rsidRDefault="00D415B3"/>
    <w:p w:rsidR="00D415B3" w:rsidRDefault="00D415B3"/>
    <w:p w:rsidR="00D415B3" w:rsidRDefault="00D415B3"/>
    <w:p w:rsidR="00941071" w:rsidRDefault="00941071">
      <w:pPr>
        <w:rPr>
          <w:b/>
          <w:sz w:val="28"/>
        </w:rPr>
      </w:pPr>
    </w:p>
    <w:p w:rsidR="00941071" w:rsidRDefault="00941071">
      <w:pPr>
        <w:rPr>
          <w:b/>
          <w:sz w:val="28"/>
        </w:rPr>
      </w:pPr>
    </w:p>
    <w:p w:rsidR="00D415B3" w:rsidRDefault="00CA2D5B">
      <w:r>
        <w:rPr>
          <w:b/>
          <w:sz w:val="28"/>
        </w:rPr>
        <w:lastRenderedPageBreak/>
        <w:t>CONTENTS</w:t>
      </w:r>
    </w:p>
    <w:p w:rsidR="00D415B3" w:rsidRDefault="00D415B3"/>
    <w:p w:rsidR="00D415B3" w:rsidRDefault="00CA2D5B">
      <w:pPr>
        <w:ind w:left="360"/>
      </w:pPr>
      <w:hyperlink w:anchor="h.7bubcm0iv3p">
        <w:r>
          <w:rPr>
            <w:color w:val="1155CC"/>
            <w:u w:val="single"/>
          </w:rPr>
          <w:t>Actors &amp; Goals</w:t>
        </w:r>
      </w:hyperlink>
    </w:p>
    <w:p w:rsidR="00D415B3" w:rsidRDefault="00CA2D5B">
      <w:pPr>
        <w:ind w:left="360"/>
      </w:pPr>
      <w:hyperlink w:anchor="h.o8o0he3pca4i">
        <w:r>
          <w:rPr>
            <w:color w:val="1155CC"/>
            <w:u w:val="single"/>
          </w:rPr>
          <w:t>Stakeholders</w:t>
        </w:r>
      </w:hyperlink>
    </w:p>
    <w:p w:rsidR="00D415B3" w:rsidRDefault="00CA2D5B">
      <w:pPr>
        <w:ind w:left="360"/>
      </w:pPr>
      <w:hyperlink w:anchor="h.nddctn4ncew9">
        <w:proofErr w:type="gramStart"/>
        <w:r>
          <w:rPr>
            <w:color w:val="1155CC"/>
            <w:u w:val="single"/>
          </w:rPr>
          <w:t>100 :</w:t>
        </w:r>
        <w:proofErr w:type="gramEnd"/>
        <w:r>
          <w:rPr>
            <w:color w:val="1155CC"/>
            <w:u w:val="single"/>
          </w:rPr>
          <w:t xml:space="preserve"> Use Case Scenarios</w:t>
        </w:r>
      </w:hyperlink>
    </w:p>
    <w:p w:rsidR="00D415B3" w:rsidRDefault="00CA2D5B">
      <w:pPr>
        <w:ind w:left="720"/>
      </w:pPr>
      <w:hyperlink w:anchor="h.1ihhzehqdcom">
        <w:proofErr w:type="gramStart"/>
        <w:r>
          <w:rPr>
            <w:color w:val="1155CC"/>
            <w:u w:val="single"/>
          </w:rPr>
          <w:t>110 :</w:t>
        </w:r>
        <w:proofErr w:type="gramEnd"/>
        <w:r>
          <w:rPr>
            <w:color w:val="1155CC"/>
            <w:u w:val="single"/>
          </w:rPr>
          <w:t xml:space="preserve"> Create a Profile</w:t>
        </w:r>
      </w:hyperlink>
    </w:p>
    <w:p w:rsidR="00D415B3" w:rsidRDefault="00CA2D5B">
      <w:pPr>
        <w:ind w:left="720"/>
      </w:pPr>
      <w:hyperlink w:anchor="h.1gbpwxiclbp0">
        <w:proofErr w:type="gramStart"/>
        <w:r>
          <w:rPr>
            <w:color w:val="1155CC"/>
            <w:u w:val="single"/>
          </w:rPr>
          <w:t>111 :</w:t>
        </w:r>
        <w:proofErr w:type="gramEnd"/>
        <w:r>
          <w:rPr>
            <w:color w:val="1155CC"/>
            <w:u w:val="single"/>
          </w:rPr>
          <w:t xml:space="preserve"> View Prof</w:t>
        </w:r>
        <w:r>
          <w:rPr>
            <w:color w:val="1155CC"/>
            <w:u w:val="single"/>
          </w:rPr>
          <w:t>ile</w:t>
        </w:r>
      </w:hyperlink>
    </w:p>
    <w:p w:rsidR="00D415B3" w:rsidRDefault="00CA2D5B">
      <w:pPr>
        <w:ind w:left="720"/>
      </w:pPr>
      <w:hyperlink w:anchor="h.ekdqhjnnw989">
        <w:proofErr w:type="gramStart"/>
        <w:r>
          <w:rPr>
            <w:color w:val="1155CC"/>
            <w:u w:val="single"/>
          </w:rPr>
          <w:t>112 :</w:t>
        </w:r>
        <w:proofErr w:type="gramEnd"/>
        <w:r>
          <w:rPr>
            <w:color w:val="1155CC"/>
            <w:u w:val="single"/>
          </w:rPr>
          <w:t xml:space="preserve"> Login</w:t>
        </w:r>
      </w:hyperlink>
    </w:p>
    <w:p w:rsidR="00D415B3" w:rsidRDefault="00CA2D5B">
      <w:pPr>
        <w:ind w:left="720"/>
      </w:pPr>
      <w:hyperlink w:anchor="h.25kd4sxtkui8">
        <w:proofErr w:type="gramStart"/>
        <w:r>
          <w:rPr>
            <w:color w:val="1155CC"/>
            <w:u w:val="single"/>
          </w:rPr>
          <w:t>113 :</w:t>
        </w:r>
        <w:proofErr w:type="gramEnd"/>
        <w:r>
          <w:rPr>
            <w:color w:val="1155CC"/>
            <w:u w:val="single"/>
          </w:rPr>
          <w:t xml:space="preserve"> Reset Password</w:t>
        </w:r>
      </w:hyperlink>
    </w:p>
    <w:p w:rsidR="00D415B3" w:rsidRDefault="00CA2D5B">
      <w:pPr>
        <w:ind w:left="720"/>
      </w:pPr>
      <w:hyperlink w:anchor="h.fqlwurpa7dsl">
        <w:proofErr w:type="gramStart"/>
        <w:r>
          <w:rPr>
            <w:color w:val="1155CC"/>
            <w:u w:val="single"/>
          </w:rPr>
          <w:t>114 :</w:t>
        </w:r>
        <w:proofErr w:type="gramEnd"/>
        <w:r>
          <w:rPr>
            <w:color w:val="1155CC"/>
            <w:u w:val="single"/>
          </w:rPr>
          <w:t xml:space="preserve"> Logout</w:t>
        </w:r>
      </w:hyperlink>
    </w:p>
    <w:p w:rsidR="00D415B3" w:rsidRDefault="00CA2D5B">
      <w:pPr>
        <w:ind w:left="720"/>
      </w:pPr>
      <w:hyperlink w:anchor="h.s2mlmp1fvl0m">
        <w:proofErr w:type="gramStart"/>
        <w:r>
          <w:rPr>
            <w:color w:val="1155CC"/>
            <w:u w:val="single"/>
          </w:rPr>
          <w:t>120 :</w:t>
        </w:r>
        <w:proofErr w:type="gramEnd"/>
        <w:r>
          <w:rPr>
            <w:color w:val="1155CC"/>
            <w:u w:val="single"/>
          </w:rPr>
          <w:t xml:space="preserve"> Find An Opportunity</w:t>
        </w:r>
      </w:hyperlink>
    </w:p>
    <w:p w:rsidR="00D415B3" w:rsidRDefault="00CA2D5B">
      <w:pPr>
        <w:ind w:left="360"/>
      </w:pPr>
      <w:hyperlink w:anchor="h.4gnnzgonf9jo">
        <w:proofErr w:type="gramStart"/>
        <w:r>
          <w:rPr>
            <w:color w:val="1155CC"/>
            <w:u w:val="single"/>
          </w:rPr>
          <w:t>200 :</w:t>
        </w:r>
        <w:proofErr w:type="gramEnd"/>
        <w:r>
          <w:rPr>
            <w:color w:val="1155CC"/>
            <w:u w:val="single"/>
          </w:rPr>
          <w:t xml:space="preserve">  Additional Back-End Information To Include</w:t>
        </w:r>
      </w:hyperlink>
    </w:p>
    <w:p w:rsidR="00D415B3" w:rsidRDefault="00D415B3"/>
    <w:p w:rsidR="00D415B3" w:rsidRDefault="00D415B3">
      <w:pPr>
        <w:pStyle w:val="Heading2"/>
        <w:contextualSpacing w:val="0"/>
      </w:pPr>
      <w:bookmarkStart w:id="1" w:name="h.314pao285kp0" w:colFirst="0" w:colLast="0"/>
      <w:bookmarkEnd w:id="1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2" w:name="h.knv9snrrx6wn" w:colFirst="0" w:colLast="0"/>
      <w:bookmarkEnd w:id="2"/>
    </w:p>
    <w:p w:rsidR="00D415B3" w:rsidRDefault="00D415B3"/>
    <w:p w:rsidR="00D415B3" w:rsidRDefault="00CA2D5B">
      <w:pPr>
        <w:pStyle w:val="Heading2"/>
        <w:contextualSpacing w:val="0"/>
      </w:pPr>
      <w:bookmarkStart w:id="3" w:name="h.7bubcm0iv3p" w:colFirst="0" w:colLast="0"/>
      <w:bookmarkEnd w:id="3"/>
      <w:r>
        <w:t>Actors &amp; Goals</w:t>
      </w:r>
    </w:p>
    <w:p w:rsidR="00D415B3" w:rsidRDefault="00D415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D415B3">
        <w:tc>
          <w:tcPr>
            <w:tcW w:w="21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724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Goal(s)</w:t>
            </w: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>
      <w:pPr>
        <w:pStyle w:val="Heading2"/>
        <w:contextualSpacing w:val="0"/>
      </w:pPr>
      <w:bookmarkStart w:id="4" w:name="h.g4v6aan5x5cu" w:colFirst="0" w:colLast="0"/>
      <w:bookmarkEnd w:id="4"/>
    </w:p>
    <w:p w:rsidR="00D415B3" w:rsidRDefault="00CA2D5B">
      <w:pPr>
        <w:pStyle w:val="Heading2"/>
        <w:contextualSpacing w:val="0"/>
      </w:pPr>
      <w:bookmarkStart w:id="5" w:name="h.o8o0he3pca4i" w:colFirst="0" w:colLast="0"/>
      <w:bookmarkEnd w:id="5"/>
      <w:r>
        <w:t>Stakeholders</w:t>
      </w:r>
    </w:p>
    <w:p w:rsidR="00D415B3" w:rsidRDefault="00D415B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775"/>
      </w:tblGrid>
      <w:tr w:rsidR="00D415B3">
        <w:tc>
          <w:tcPr>
            <w:tcW w:w="358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Sta</w:t>
            </w:r>
            <w:r>
              <w:rPr>
                <w:b/>
              </w:rPr>
              <w:t>keholder</w:t>
            </w:r>
          </w:p>
        </w:tc>
        <w:tc>
          <w:tcPr>
            <w:tcW w:w="57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6" w:name="h.qx0pk4br54xi" w:colFirst="0" w:colLast="0"/>
      <w:bookmarkEnd w:id="6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7" w:name="h.69ua0gbpdd9z" w:colFirst="0" w:colLast="0"/>
      <w:bookmarkEnd w:id="7"/>
    </w:p>
    <w:p w:rsidR="00D415B3" w:rsidRDefault="00CA2D5B">
      <w:pPr>
        <w:pStyle w:val="Heading2"/>
        <w:contextualSpacing w:val="0"/>
      </w:pPr>
      <w:bookmarkStart w:id="8" w:name="h.nddctn4ncew9" w:colFirst="0" w:colLast="0"/>
      <w:bookmarkEnd w:id="8"/>
      <w:proofErr w:type="gramStart"/>
      <w:r>
        <w:t>100 :</w:t>
      </w:r>
      <w:proofErr w:type="gramEnd"/>
      <w:r>
        <w:t xml:space="preserve"> Use Case Scenarios </w:t>
      </w:r>
    </w:p>
    <w:p w:rsidR="00D415B3" w:rsidRDefault="00D415B3"/>
    <w:tbl>
      <w:tblPr>
        <w:tblStyle w:val="a1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7100"/>
      </w:tblGrid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110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9" w:name="h.1ihhzehqdcom" w:colFirst="0" w:colLast="0"/>
            <w:bookmarkEnd w:id="9"/>
            <w:proofErr w:type="gramStart"/>
            <w:r>
              <w:rPr>
                <w:rFonts w:ascii="Arial" w:eastAsia="Arial" w:hAnsi="Arial" w:cs="Arial"/>
                <w:color w:val="000000"/>
              </w:rPr>
              <w:t>110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contextualSpacing/>
              <w:rPr>
                <w:sz w:val="20"/>
              </w:rPr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ind w:left="720"/>
              <w:contextualSpacing/>
              <w:rPr>
                <w:sz w:val="20"/>
              </w:rPr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p w:rsidR="00D415B3" w:rsidRDefault="00CA2D5B">
      <w:r>
        <w:br w:type="page"/>
      </w:r>
    </w:p>
    <w:p w:rsidR="00D415B3" w:rsidRDefault="00D415B3"/>
    <w:p w:rsidR="00D415B3" w:rsidRDefault="00D415B3"/>
    <w:p w:rsidR="00D415B3" w:rsidRDefault="00D415B3"/>
    <w:tbl>
      <w:tblPr>
        <w:tblStyle w:val="a2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111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0" w:name="h.1gbpwxiclbp0" w:colFirst="0" w:colLast="0"/>
            <w:bookmarkEnd w:id="10"/>
            <w:proofErr w:type="gramStart"/>
            <w:r>
              <w:rPr>
                <w:rFonts w:ascii="Arial" w:eastAsia="Arial" w:hAnsi="Arial" w:cs="Arial"/>
                <w:color w:val="000000"/>
              </w:rPr>
              <w:t>111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contextualSpacing/>
              <w:rPr>
                <w:sz w:val="20"/>
              </w:rPr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p w:rsidR="00D415B3" w:rsidRDefault="00CA2D5B">
      <w:r>
        <w:br w:type="page"/>
      </w:r>
    </w:p>
    <w:p w:rsidR="00D415B3" w:rsidRDefault="00D415B3"/>
    <w:tbl>
      <w:tblPr>
        <w:tblStyle w:val="a3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112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1" w:name="h.ekdqhjnnw989" w:colFirst="0" w:colLast="0"/>
            <w:bookmarkEnd w:id="11"/>
            <w:proofErr w:type="gramStart"/>
            <w:r>
              <w:rPr>
                <w:rFonts w:ascii="Arial" w:eastAsia="Arial" w:hAnsi="Arial" w:cs="Arial"/>
                <w:color w:val="000000"/>
              </w:rPr>
              <w:t>112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ind w:left="720"/>
              <w:contextualSpacing/>
              <w:rPr>
                <w:sz w:val="20"/>
              </w:rPr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CA2D5B">
      <w:r>
        <w:br w:type="page"/>
      </w:r>
    </w:p>
    <w:p w:rsidR="00D415B3" w:rsidRDefault="00D415B3"/>
    <w:p w:rsidR="00D415B3" w:rsidRDefault="00D415B3"/>
    <w:p w:rsidR="00D415B3" w:rsidRDefault="00D415B3"/>
    <w:tbl>
      <w:tblPr>
        <w:tblStyle w:val="a4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113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941071">
            <w:pPr>
              <w:pStyle w:val="Heading3"/>
              <w:spacing w:line="240" w:lineRule="auto"/>
              <w:contextualSpacing w:val="0"/>
            </w:pPr>
            <w:bookmarkStart w:id="12" w:name="h.25kd4sxtkui8" w:colFirst="0" w:colLast="0"/>
            <w:bookmarkEnd w:id="12"/>
            <w:r>
              <w:t xml:space="preserve">113: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13" w:name="h.mb3oqsehzf8g" w:colFirst="0" w:colLast="0"/>
      <w:bookmarkEnd w:id="13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14" w:name="h.2dt08e8uxx0j" w:colFirst="0" w:colLast="0"/>
      <w:bookmarkEnd w:id="14"/>
    </w:p>
    <w:p w:rsidR="00D415B3" w:rsidRDefault="00D415B3"/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114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5" w:name="h.fqlwurpa7dsl" w:colFirst="0" w:colLast="0"/>
            <w:bookmarkEnd w:id="15"/>
            <w:proofErr w:type="gramStart"/>
            <w:r>
              <w:rPr>
                <w:rFonts w:ascii="Arial" w:eastAsia="Arial" w:hAnsi="Arial" w:cs="Arial"/>
                <w:color w:val="000000"/>
              </w:rPr>
              <w:t>114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16" w:name="h.rv7nfrbax253" w:colFirst="0" w:colLast="0"/>
      <w:bookmarkEnd w:id="16"/>
    </w:p>
    <w:p w:rsidR="00D415B3" w:rsidRDefault="00D415B3"/>
    <w:p w:rsidR="00D415B3" w:rsidRDefault="00CA2D5B">
      <w:r>
        <w:br w:type="page"/>
      </w:r>
    </w:p>
    <w:p w:rsidR="00D415B3" w:rsidRDefault="00D415B3"/>
    <w:p w:rsidR="00D415B3" w:rsidRDefault="00D415B3"/>
    <w:tbl>
      <w:tblPr>
        <w:tblStyle w:val="a6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120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7" w:name="h.s2mlmp1fvl0m" w:colFirst="0" w:colLast="0"/>
            <w:bookmarkEnd w:id="17"/>
            <w:proofErr w:type="gramStart"/>
            <w:r>
              <w:rPr>
                <w:rFonts w:ascii="Arial" w:eastAsia="Arial" w:hAnsi="Arial" w:cs="Arial"/>
                <w:color w:val="000000"/>
              </w:rPr>
              <w:t>120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0"/>
              </w:rPr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rPr>
          <w:trHeight w:val="78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ind w:left="720"/>
              <w:contextualSpacing/>
              <w:rPr>
                <w:sz w:val="20"/>
                <w:shd w:val="clear" w:color="auto" w:fill="FFF2CC"/>
              </w:rPr>
            </w:pPr>
          </w:p>
        </w:tc>
      </w:tr>
    </w:tbl>
    <w:p w:rsidR="00D415B3" w:rsidRDefault="00D415B3"/>
    <w:p w:rsidR="00D415B3" w:rsidRDefault="00D415B3"/>
    <w:p w:rsidR="00D415B3" w:rsidRDefault="00D415B3"/>
    <w:p w:rsidR="00D415B3" w:rsidRDefault="00D415B3"/>
    <w:p w:rsidR="00D415B3" w:rsidRDefault="00D415B3"/>
    <w:p w:rsidR="00941071" w:rsidRDefault="00941071">
      <w:pPr>
        <w:pStyle w:val="Heading2"/>
        <w:contextualSpacing w:val="0"/>
      </w:pPr>
      <w:bookmarkStart w:id="18" w:name="h.4gnnzgonf9jo" w:colFirst="0" w:colLast="0"/>
      <w:bookmarkEnd w:id="18"/>
    </w:p>
    <w:p w:rsidR="00941071" w:rsidRDefault="00941071">
      <w:pPr>
        <w:pStyle w:val="Heading2"/>
        <w:contextualSpacing w:val="0"/>
      </w:pPr>
    </w:p>
    <w:p w:rsidR="00D415B3" w:rsidRDefault="00CA2D5B">
      <w:pPr>
        <w:pStyle w:val="Heading2"/>
        <w:contextualSpacing w:val="0"/>
      </w:pPr>
      <w:proofErr w:type="gramStart"/>
      <w:r>
        <w:lastRenderedPageBreak/>
        <w:t>200 :</w:t>
      </w:r>
      <w:proofErr w:type="gramEnd"/>
      <w:r>
        <w:t xml:space="preserve">  Additional Back-End Information To Include</w:t>
      </w:r>
    </w:p>
    <w:p w:rsidR="00D415B3" w:rsidRDefault="00D415B3"/>
    <w:p w:rsidR="00D415B3" w:rsidRDefault="00CA2D5B">
      <w:r>
        <w:t>Must be able to store the following information in the database (front end capability for these tables will be added in</w:t>
      </w:r>
      <w:r>
        <w:t xml:space="preserve"> the next release):</w:t>
      </w:r>
    </w:p>
    <w:p w:rsidR="00D415B3" w:rsidRDefault="00D415B3"/>
    <w:p w:rsidR="00D415B3" w:rsidRDefault="00CA2D5B" w:rsidP="00941071">
      <w:pPr>
        <w:rPr>
          <w:sz w:val="20"/>
        </w:rPr>
      </w:pPr>
      <w:r>
        <w:t xml:space="preserve">1.  </w:t>
      </w:r>
    </w:p>
    <w:p w:rsidR="00D415B3" w:rsidRDefault="00D415B3"/>
    <w:p w:rsidR="00D415B3" w:rsidRDefault="00CA2D5B" w:rsidP="00941071">
      <w:pPr>
        <w:rPr>
          <w:sz w:val="20"/>
        </w:rPr>
      </w:pPr>
      <w:r>
        <w:t xml:space="preserve">2.  </w:t>
      </w:r>
      <w:bookmarkStart w:id="19" w:name="_GoBack"/>
      <w:bookmarkEnd w:id="19"/>
    </w:p>
    <w:p w:rsidR="00D415B3" w:rsidRDefault="00D415B3"/>
    <w:p w:rsidR="00D415B3" w:rsidRDefault="00D415B3"/>
    <w:sectPr w:rsidR="00D415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5B" w:rsidRDefault="00CA2D5B">
      <w:pPr>
        <w:spacing w:line="240" w:lineRule="auto"/>
      </w:pPr>
      <w:r>
        <w:separator/>
      </w:r>
    </w:p>
  </w:endnote>
  <w:endnote w:type="continuationSeparator" w:id="0">
    <w:p w:rsidR="00CA2D5B" w:rsidRDefault="00CA2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B3" w:rsidRDefault="00D415B3">
    <w:pPr>
      <w:pBdr>
        <w:top w:val="single" w:sz="4" w:space="1" w:color="auto"/>
      </w:pBdr>
    </w:pPr>
  </w:p>
  <w:p w:rsidR="00D415B3" w:rsidRDefault="00D415B3"/>
  <w:p w:rsidR="00D415B3" w:rsidRDefault="00CA2D5B">
    <w:pPr>
      <w:jc w:val="right"/>
    </w:pPr>
    <w:r>
      <w:rPr>
        <w:sz w:val="16"/>
      </w:rPr>
      <w:t xml:space="preserve">© 2013 </w:t>
    </w:r>
    <w:proofErr w:type="spellStart"/>
    <w:r>
      <w:rPr>
        <w:sz w:val="16"/>
      </w:rPr>
      <w:t>Websmith</w:t>
    </w:r>
    <w:proofErr w:type="spellEnd"/>
    <w:r>
      <w:rPr>
        <w:sz w:val="16"/>
      </w:rPr>
      <w:t xml:space="preserve"> Group.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5B" w:rsidRDefault="00CA2D5B">
      <w:pPr>
        <w:spacing w:line="240" w:lineRule="auto"/>
      </w:pPr>
      <w:r>
        <w:separator/>
      </w:r>
    </w:p>
  </w:footnote>
  <w:footnote w:type="continuationSeparator" w:id="0">
    <w:p w:rsidR="00CA2D5B" w:rsidRDefault="00CA2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B3" w:rsidRDefault="00CA2D5B">
    <w:r>
      <w:rPr>
        <w:noProof/>
      </w:rPr>
      <w:drawing>
        <wp:inline distT="19050" distB="19050" distL="19050" distR="19050">
          <wp:extent cx="4400550" cy="112395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0550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15B3" w:rsidRDefault="00D415B3">
    <w:pPr>
      <w:pBdr>
        <w:top w:val="single" w:sz="4" w:space="1" w:color="auto"/>
      </w:pBdr>
    </w:pPr>
  </w:p>
  <w:p w:rsidR="00D415B3" w:rsidRDefault="00D415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1B3"/>
    <w:multiLevelType w:val="multilevel"/>
    <w:tmpl w:val="BB9A7A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81F71B8"/>
    <w:multiLevelType w:val="multilevel"/>
    <w:tmpl w:val="03EA8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986418F"/>
    <w:multiLevelType w:val="multilevel"/>
    <w:tmpl w:val="765E9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9771E3"/>
    <w:multiLevelType w:val="multilevel"/>
    <w:tmpl w:val="D3CA9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15769CA"/>
    <w:multiLevelType w:val="multilevel"/>
    <w:tmpl w:val="8566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DE52172"/>
    <w:multiLevelType w:val="multilevel"/>
    <w:tmpl w:val="A36AA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2D7F92"/>
    <w:multiLevelType w:val="multilevel"/>
    <w:tmpl w:val="A3B26C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4D0FD5"/>
    <w:multiLevelType w:val="multilevel"/>
    <w:tmpl w:val="16841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AA86E1C"/>
    <w:multiLevelType w:val="multilevel"/>
    <w:tmpl w:val="0BF64C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71A6CA1"/>
    <w:multiLevelType w:val="multilevel"/>
    <w:tmpl w:val="712C43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ED764CB"/>
    <w:multiLevelType w:val="multilevel"/>
    <w:tmpl w:val="38A0D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15B3"/>
    <w:rsid w:val="00941071"/>
    <w:rsid w:val="00CA2D5B"/>
    <w:rsid w:val="00D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D57BB-65B8-4405-A7D4-B304DABF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Beth</cp:lastModifiedBy>
  <cp:revision>2</cp:revision>
  <dcterms:created xsi:type="dcterms:W3CDTF">2015-05-08T13:27:00Z</dcterms:created>
  <dcterms:modified xsi:type="dcterms:W3CDTF">2015-05-08T13:27:00Z</dcterms:modified>
</cp:coreProperties>
</file>