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61" w:rsidRPr="005C1661" w:rsidRDefault="005C1661" w:rsidP="005C1661">
      <w:pPr>
        <w:shd w:val="clear" w:color="auto" w:fill="FFFFFF"/>
        <w:spacing w:after="240" w:line="240" w:lineRule="auto"/>
        <w:ind w:hanging="360"/>
        <w:rPr>
          <w:rFonts w:ascii="Segoe UI" w:eastAsia="Times New Roman" w:hAnsi="Segoe UI" w:cs="Segoe UI"/>
          <w:color w:val="212121"/>
          <w:sz w:val="23"/>
          <w:szCs w:val="23"/>
        </w:rPr>
      </w:pPr>
      <w:r w:rsidRPr="005C1661">
        <w:rPr>
          <w:rFonts w:ascii="Calibri" w:eastAsia="Times New Roman" w:hAnsi="Calibri" w:cs="Segoe UI"/>
          <w:color w:val="1F497D"/>
          <w:sz w:val="24"/>
          <w:szCs w:val="24"/>
        </w:rPr>
        <w:t>1.</w:t>
      </w:r>
      <w:r w:rsidRPr="005C1661">
        <w:rPr>
          <w:rFonts w:ascii="Calibri" w:eastAsia="Times New Roman" w:hAnsi="Calibri" w:cs="Segoe UI"/>
          <w:color w:val="1F497D"/>
        </w:rPr>
        <w:t>      </w:t>
      </w:r>
      <w:r w:rsidRPr="005C1661">
        <w:rPr>
          <w:rFonts w:ascii="Calibri" w:eastAsia="Times New Roman" w:hAnsi="Calibri" w:cs="Segoe UI"/>
          <w:color w:val="1F497D"/>
          <w:sz w:val="24"/>
          <w:szCs w:val="24"/>
        </w:rPr>
        <w:t>I want to know the purpose of each database (be specific)? Why does it exist? What type of data is stored in the tables? If the database is not used, then I want to know that too.</w:t>
      </w:r>
    </w:p>
    <w:p w:rsidR="005C1661" w:rsidRPr="005C1661" w:rsidRDefault="005C1661" w:rsidP="005C1661">
      <w:pPr>
        <w:shd w:val="clear" w:color="auto" w:fill="FFFFFF"/>
        <w:spacing w:after="240" w:line="240" w:lineRule="auto"/>
        <w:ind w:hanging="360"/>
        <w:rPr>
          <w:rFonts w:ascii="Segoe UI" w:eastAsia="Times New Roman" w:hAnsi="Segoe UI" w:cs="Segoe UI"/>
          <w:color w:val="212121"/>
          <w:sz w:val="23"/>
          <w:szCs w:val="23"/>
        </w:rPr>
      </w:pPr>
      <w:r w:rsidRPr="005C1661">
        <w:rPr>
          <w:rFonts w:ascii="Calibri" w:eastAsia="Times New Roman" w:hAnsi="Calibri" w:cs="Segoe UI"/>
          <w:color w:val="1F497D"/>
          <w:sz w:val="24"/>
          <w:szCs w:val="24"/>
        </w:rPr>
        <w:t>2.</w:t>
      </w:r>
      <w:r w:rsidRPr="005C1661">
        <w:rPr>
          <w:rFonts w:ascii="Calibri" w:eastAsia="Times New Roman" w:hAnsi="Calibri" w:cs="Segoe UI"/>
          <w:color w:val="1F497D"/>
        </w:rPr>
        <w:t>      </w:t>
      </w:r>
      <w:r w:rsidRPr="005C1661">
        <w:rPr>
          <w:rFonts w:ascii="Calibri" w:eastAsia="Times New Roman" w:hAnsi="Calibri" w:cs="Segoe UI"/>
          <w:color w:val="1F497D"/>
          <w:sz w:val="24"/>
          <w:szCs w:val="24"/>
        </w:rPr>
        <w:t>Provide a brief description of how the data is loaded into the database. (I.E. The data is obtained quarterly from THCIC DVD(s) and then manually loaded into the database tables.)</w:t>
      </w:r>
    </w:p>
    <w:p w:rsidR="005C1661" w:rsidRPr="005C1661" w:rsidRDefault="005C1661" w:rsidP="005C1661">
      <w:pPr>
        <w:shd w:val="clear" w:color="auto" w:fill="FFFFFF"/>
        <w:spacing w:after="240" w:line="240" w:lineRule="auto"/>
        <w:ind w:hanging="360"/>
        <w:rPr>
          <w:rFonts w:ascii="Segoe UI" w:eastAsia="Times New Roman" w:hAnsi="Segoe UI" w:cs="Segoe UI"/>
          <w:color w:val="212121"/>
          <w:sz w:val="23"/>
          <w:szCs w:val="23"/>
        </w:rPr>
      </w:pPr>
      <w:r w:rsidRPr="005C1661">
        <w:rPr>
          <w:rFonts w:ascii="Calibri" w:eastAsia="Times New Roman" w:hAnsi="Calibri" w:cs="Segoe UI"/>
          <w:color w:val="1F497D"/>
          <w:sz w:val="24"/>
          <w:szCs w:val="24"/>
        </w:rPr>
        <w:t>3.</w:t>
      </w:r>
      <w:r w:rsidRPr="005C1661">
        <w:rPr>
          <w:rFonts w:ascii="Calibri" w:eastAsia="Times New Roman" w:hAnsi="Calibri" w:cs="Segoe UI"/>
          <w:color w:val="1F497D"/>
        </w:rPr>
        <w:t>      </w:t>
      </w:r>
      <w:r w:rsidRPr="005C1661">
        <w:rPr>
          <w:rFonts w:ascii="Calibri" w:eastAsia="Times New Roman" w:hAnsi="Calibri" w:cs="Segoe UI"/>
          <w:color w:val="1F497D"/>
          <w:sz w:val="24"/>
          <w:szCs w:val="24"/>
        </w:rPr>
        <w:t>Is the database used for Production, Test, or Staging.</w:t>
      </w:r>
    </w:p>
    <w:p w:rsidR="005C1661" w:rsidRPr="005C1661" w:rsidRDefault="005C1661" w:rsidP="005C1661">
      <w:pPr>
        <w:shd w:val="clear" w:color="auto" w:fill="FFFFFF"/>
        <w:spacing w:after="0" w:line="240" w:lineRule="auto"/>
        <w:ind w:hanging="360"/>
        <w:rPr>
          <w:rFonts w:ascii="Segoe UI" w:eastAsia="Times New Roman" w:hAnsi="Segoe UI" w:cs="Segoe UI"/>
          <w:color w:val="212121"/>
          <w:sz w:val="23"/>
          <w:szCs w:val="23"/>
        </w:rPr>
      </w:pPr>
      <w:r w:rsidRPr="005C1661">
        <w:rPr>
          <w:rFonts w:ascii="Calibri" w:eastAsia="Times New Roman" w:hAnsi="Calibri" w:cs="Segoe UI"/>
          <w:color w:val="1F497D"/>
          <w:sz w:val="24"/>
          <w:szCs w:val="24"/>
        </w:rPr>
        <w:t>4.</w:t>
      </w:r>
      <w:r w:rsidRPr="005C1661">
        <w:rPr>
          <w:rFonts w:ascii="Calibri" w:eastAsia="Times New Roman" w:hAnsi="Calibri" w:cs="Segoe UI"/>
          <w:color w:val="1F497D"/>
        </w:rPr>
        <w:t>      </w:t>
      </w:r>
      <w:r w:rsidRPr="005C1661">
        <w:rPr>
          <w:rFonts w:ascii="Calibri" w:eastAsia="Times New Roman" w:hAnsi="Calibri" w:cs="Segoe UI"/>
          <w:color w:val="1F497D"/>
          <w:sz w:val="24"/>
          <w:szCs w:val="24"/>
        </w:rPr>
        <w:t>What servers are currently writing data to the individual databases? What are the processes used to attach to the DB and write the data? What system accounts are used to make the connections?</w:t>
      </w:r>
    </w:p>
    <w:p w:rsidR="00E937ED" w:rsidRDefault="00E937ED" w:rsidP="005C1661"/>
    <w:p w:rsidR="005C1661" w:rsidRDefault="005C1661" w:rsidP="005C1661"/>
    <w:p w:rsidR="005C1661" w:rsidRPr="00AA1B75" w:rsidRDefault="005C1661" w:rsidP="005C1661">
      <w:pPr>
        <w:rPr>
          <w:color w:val="FF0000"/>
          <w:u w:val="single"/>
        </w:rPr>
      </w:pPr>
      <w:r w:rsidRPr="00AA1B75">
        <w:rPr>
          <w:color w:val="FF0000"/>
          <w:u w:val="single"/>
        </w:rPr>
        <w:t>SQL INSTANCE: HV10\IQSC01</w:t>
      </w:r>
    </w:p>
    <w:p w:rsidR="001E0129" w:rsidRDefault="00160976" w:rsidP="005C1661">
      <w:pPr>
        <w:rPr>
          <w:color w:val="FF0000"/>
        </w:rPr>
      </w:pPr>
      <w:r w:rsidRPr="00DC2EBC">
        <w:rPr>
          <w:color w:val="FF0000"/>
        </w:rPr>
        <w:t>IQSC Datawarehouse Process Flow</w:t>
      </w:r>
      <w:r w:rsidR="00601053">
        <w:rPr>
          <w:color w:val="FF0000"/>
        </w:rPr>
        <w:t>:</w:t>
      </w:r>
      <w:r w:rsidRPr="00DC2EBC">
        <w:rPr>
          <w:color w:val="FF0000"/>
        </w:rPr>
        <w:t xml:space="preserve"> Please </w:t>
      </w:r>
      <w:r w:rsidR="00DC2EBC" w:rsidRPr="00DC2EBC">
        <w:rPr>
          <w:color w:val="FF0000"/>
        </w:rPr>
        <w:t>refer</w:t>
      </w:r>
      <w:r w:rsidRPr="00DC2EBC">
        <w:rPr>
          <w:color w:val="FF0000"/>
        </w:rPr>
        <w:t xml:space="preserve"> </w:t>
      </w:r>
      <w:r w:rsidR="00DC2EBC" w:rsidRPr="00DC2EBC">
        <w:rPr>
          <w:color w:val="FF0000"/>
        </w:rPr>
        <w:t>the document “</w:t>
      </w:r>
      <w:r w:rsidRPr="00DC2EBC">
        <w:rPr>
          <w:color w:val="FF0000"/>
        </w:rPr>
        <w:t>IQSC Warehouse Data Flow 2014.xlsx</w:t>
      </w:r>
      <w:r w:rsidR="00DC2EBC" w:rsidRPr="00DC2EBC">
        <w:rPr>
          <w:color w:val="FF0000"/>
        </w:rPr>
        <w:t>”</w:t>
      </w:r>
      <w:r w:rsidR="00FA1DBD">
        <w:rPr>
          <w:color w:val="FF0000"/>
        </w:rPr>
        <w:t xml:space="preserve"> </w:t>
      </w:r>
    </w:p>
    <w:p w:rsidR="00FA1DBD" w:rsidRPr="00DC2EBC" w:rsidRDefault="00FA1DBD" w:rsidP="005C1661">
      <w:pPr>
        <w:rPr>
          <w:color w:val="FF0000"/>
        </w:rPr>
      </w:pPr>
      <w:r>
        <w:rPr>
          <w:color w:val="FF0000"/>
        </w:rPr>
        <w:t>Service Accounts used to connect the servers</w:t>
      </w:r>
      <w:r w:rsidR="00601053">
        <w:rPr>
          <w:color w:val="FF0000"/>
        </w:rPr>
        <w:t>:</w:t>
      </w:r>
      <w:r>
        <w:rPr>
          <w:color w:val="FF0000"/>
        </w:rPr>
        <w:t xml:space="preserve"> </w:t>
      </w:r>
      <w:r w:rsidRPr="00FA1DBD">
        <w:rPr>
          <w:color w:val="FF0000"/>
        </w:rPr>
        <w:t>DFWHC\DATAINITSQLAGENT</w:t>
      </w:r>
    </w:p>
    <w:p w:rsidR="001E0129" w:rsidRDefault="001E0129" w:rsidP="0039752E">
      <w:proofErr w:type="spellStart"/>
      <w:r>
        <w:t>Data_Submission</w:t>
      </w:r>
      <w:proofErr w:type="spellEnd"/>
      <w:r w:rsidR="00601053">
        <w:t>:</w:t>
      </w:r>
      <w:r>
        <w:t xml:space="preserve"> This database </w:t>
      </w:r>
      <w:r w:rsidR="00F91BCE">
        <w:t xml:space="preserve">is </w:t>
      </w:r>
      <w:r>
        <w:t xml:space="preserve">used to store </w:t>
      </w:r>
      <w:r w:rsidR="0039752E">
        <w:t>all</w:t>
      </w:r>
      <w:r>
        <w:t xml:space="preserve"> Hospital </w:t>
      </w:r>
      <w:r w:rsidR="000D6775">
        <w:t xml:space="preserve">Claims information </w:t>
      </w:r>
      <w:r>
        <w:t>file</w:t>
      </w:r>
      <w:r w:rsidR="000D6775">
        <w:t>s</w:t>
      </w:r>
      <w:r>
        <w:t xml:space="preserve">. The data is loaded from </w:t>
      </w:r>
      <w:r w:rsidR="0039752E">
        <w:t>the SQL02 server</w:t>
      </w:r>
      <w:r>
        <w:t>. This is a Production database. The dot net program exists on WEB01</w:t>
      </w:r>
      <w:r w:rsidR="0039752E">
        <w:t xml:space="preserve"> which write data in to SQL02</w:t>
      </w:r>
      <w:r>
        <w:t xml:space="preserve">. The data in the tables loaded from </w:t>
      </w:r>
      <w:r w:rsidR="0039752E">
        <w:t>SQL02 Data_Submission table. We used SSIS package to load the data from SQL02 to HV10. We used SQL Accounts to connect between the servers.</w:t>
      </w:r>
      <w:r w:rsidR="000847B9">
        <w:t xml:space="preserve"> The data is obtained on the daily bases from the hospitals.</w:t>
      </w:r>
      <w:r w:rsidR="008E24E6">
        <w:t xml:space="preserve"> Currently we are </w:t>
      </w:r>
      <w:r w:rsidR="000D6775">
        <w:t>not purging</w:t>
      </w:r>
      <w:r w:rsidR="008E24E6">
        <w:t xml:space="preserve"> the data.</w:t>
      </w:r>
    </w:p>
    <w:p w:rsidR="00690563" w:rsidRDefault="00690563" w:rsidP="0039752E"/>
    <w:p w:rsidR="001E0129" w:rsidRDefault="001E0129" w:rsidP="001E0129">
      <w:proofErr w:type="spellStart"/>
      <w:r>
        <w:t>DBA_Maintenance</w:t>
      </w:r>
      <w:proofErr w:type="spellEnd"/>
      <w:r w:rsidR="00601053">
        <w:t>:</w:t>
      </w:r>
      <w:r w:rsidR="00052B53">
        <w:t xml:space="preserve"> This database is used by DBA’s. DBA used this database to store how much Disk space used, to measure performance issues on the server like Track Q</w:t>
      </w:r>
      <w:r w:rsidR="00601053">
        <w:t>uery execute start and end time</w:t>
      </w:r>
      <w:r w:rsidR="00052B53">
        <w:t>, Monitor Performance counters on the server level. This data is loaded from the stored procedures.  DBA’s scheduled the job which executes the stored procedure for every 5 min</w:t>
      </w:r>
      <w:r w:rsidR="000D6775">
        <w:t>ute</w:t>
      </w:r>
      <w:r w:rsidR="00052B53">
        <w:t xml:space="preserve">s to capture the data and insert into the tables. This database used for Production. This database is specific to HV10. DBA used </w:t>
      </w:r>
      <w:proofErr w:type="gramStart"/>
      <w:r w:rsidR="00052B53">
        <w:t>sa</w:t>
      </w:r>
      <w:proofErr w:type="gramEnd"/>
      <w:r w:rsidR="00052B53">
        <w:t xml:space="preserve"> account to execute the </w:t>
      </w:r>
      <w:r w:rsidR="008E24E6">
        <w:t>jobs. The</w:t>
      </w:r>
      <w:r w:rsidR="000847B9">
        <w:t xml:space="preserve"> data captured on the daily basis.</w:t>
      </w:r>
    </w:p>
    <w:p w:rsidR="00690563" w:rsidRDefault="00690563" w:rsidP="001E0129"/>
    <w:p w:rsidR="0039752E" w:rsidRDefault="001E0129" w:rsidP="0039752E">
      <w:r>
        <w:t>DFWHC_Staging</w:t>
      </w:r>
      <w:r w:rsidR="00052B53">
        <w:t xml:space="preserve">: This database </w:t>
      </w:r>
      <w:r w:rsidR="0039752E">
        <w:t xml:space="preserve">is </w:t>
      </w:r>
      <w:r w:rsidR="00052B53">
        <w:t xml:space="preserve">used as a Staging </w:t>
      </w:r>
      <w:r w:rsidR="00B90C63">
        <w:t xml:space="preserve">database </w:t>
      </w:r>
      <w:r w:rsidR="00052B53">
        <w:t>for Hospitals data. This data is related to the Patients</w:t>
      </w:r>
      <w:r w:rsidR="00690563">
        <w:t xml:space="preserve"> and </w:t>
      </w:r>
      <w:r w:rsidR="0039752E">
        <w:t xml:space="preserve">is loaded from </w:t>
      </w:r>
      <w:r w:rsidR="007A282F">
        <w:t xml:space="preserve">the </w:t>
      </w:r>
      <w:r w:rsidR="0039752E">
        <w:t>SSIS packages</w:t>
      </w:r>
      <w:r w:rsidR="007A282F">
        <w:t>.</w:t>
      </w:r>
      <w:r w:rsidR="000D6775">
        <w:t xml:space="preserve"> </w:t>
      </w:r>
      <w:r w:rsidR="0039752E">
        <w:t xml:space="preserve">This is a Production database. </w:t>
      </w:r>
      <w:r w:rsidR="00B90C63">
        <w:t xml:space="preserve">The </w:t>
      </w:r>
      <w:r w:rsidR="008E24E6">
        <w:t>tables input are</w:t>
      </w:r>
      <w:r w:rsidR="00B90C63">
        <w:t xml:space="preserve"> from QEdit_Staging database. We used SQL Accounts to connect between the </w:t>
      </w:r>
      <w:r w:rsidR="00160976">
        <w:t>databases</w:t>
      </w:r>
      <w:r w:rsidR="00FA1DBD">
        <w:t xml:space="preserve"> / servers</w:t>
      </w:r>
      <w:r w:rsidR="00B90C63">
        <w:t>.</w:t>
      </w:r>
      <w:r w:rsidR="000847B9" w:rsidRPr="000847B9">
        <w:t xml:space="preserve"> </w:t>
      </w:r>
      <w:r w:rsidR="000847B9">
        <w:t>The data is obtained on the daily bases from the hospitals.</w:t>
      </w:r>
      <w:r w:rsidR="008E24E6" w:rsidRPr="008E24E6">
        <w:t xml:space="preserve"> </w:t>
      </w:r>
      <w:r w:rsidR="008E24E6">
        <w:t xml:space="preserve"> Currently we are not purging the data.</w:t>
      </w:r>
    </w:p>
    <w:p w:rsidR="00690563" w:rsidRDefault="00690563" w:rsidP="0039752E"/>
    <w:p w:rsidR="00F719A3" w:rsidRDefault="001E0129" w:rsidP="001E0129">
      <w:pPr>
        <w:rPr>
          <w:rFonts w:ascii="Calibri" w:hAnsi="Calibri"/>
          <w:shd w:val="clear" w:color="auto" w:fill="FFFFFF"/>
        </w:rPr>
      </w:pPr>
      <w:proofErr w:type="spellStart"/>
      <w:r>
        <w:t>ETL_LogAuditDB</w:t>
      </w:r>
      <w:proofErr w:type="spellEnd"/>
      <w:r w:rsidR="00601053">
        <w:t>:</w:t>
      </w:r>
      <w:r w:rsidR="00F719A3">
        <w:t xml:space="preserve"> </w:t>
      </w:r>
      <w:r w:rsidR="00F719A3" w:rsidRPr="00F719A3">
        <w:rPr>
          <w:rFonts w:ascii="Calibri" w:hAnsi="Calibri"/>
          <w:shd w:val="clear" w:color="auto" w:fill="FFFFFF"/>
        </w:rPr>
        <w:t>Using this to know if there was an issue with the data load when the data doesn’t look right.</w:t>
      </w:r>
    </w:p>
    <w:p w:rsidR="00690563" w:rsidRPr="00F719A3" w:rsidRDefault="00690563" w:rsidP="001E0129"/>
    <w:p w:rsidR="001E0129" w:rsidRDefault="001E0129" w:rsidP="001E0129">
      <w:r>
        <w:t>IQSC_DataWarehouse</w:t>
      </w:r>
      <w:r w:rsidR="00601053">
        <w:t>:</w:t>
      </w:r>
      <w:r w:rsidR="008E24E6">
        <w:t xml:space="preserve"> This database is Production database. This is critical database. All hospitals patient information stored in this database. The input is from staging databases (QEdit_Staging and DFWHC_Staging). </w:t>
      </w:r>
      <w:r w:rsidR="008619E2">
        <w:t xml:space="preserve"> Currently Lookup hospitals information is coming from HV10\DISQLWAREHOUSE SQL Instance and </w:t>
      </w:r>
      <w:r w:rsidR="00601053">
        <w:t>D</w:t>
      </w:r>
      <w:r w:rsidR="008619E2">
        <w:t>ataInit table. We used to send claims information to Quadramed and get the QUID values from them.</w:t>
      </w:r>
    </w:p>
    <w:p w:rsidR="00D713FC" w:rsidRDefault="00D713FC" w:rsidP="001E0129"/>
    <w:p w:rsidR="001E0129" w:rsidRDefault="001E0129" w:rsidP="001E0129">
      <w:r>
        <w:lastRenderedPageBreak/>
        <w:t>IQSC_DW_Reporting</w:t>
      </w:r>
      <w:r w:rsidR="00601053">
        <w:t>:</w:t>
      </w:r>
      <w:r w:rsidR="00F719A3" w:rsidRPr="00F719A3">
        <w:rPr>
          <w:rFonts w:ascii="Calibri" w:hAnsi="Calibri"/>
          <w:shd w:val="clear" w:color="auto" w:fill="FFFFFF"/>
        </w:rPr>
        <w:t xml:space="preserve"> This is the tables that load all our Qlikview documents.</w:t>
      </w:r>
      <w:r w:rsidR="005A1BF4">
        <w:rPr>
          <w:rFonts w:ascii="Calibri" w:hAnsi="Calibri"/>
          <w:shd w:val="clear" w:color="auto" w:fill="FFFFFF"/>
        </w:rPr>
        <w:t xml:space="preserve"> The data is popular from </w:t>
      </w:r>
      <w:r w:rsidR="005A1BF4" w:rsidRPr="005A1BF4">
        <w:rPr>
          <w:rFonts w:ascii="Calibri" w:eastAsia="Times New Roman" w:hAnsi="Calibri" w:cs="Times New Roman"/>
          <w:color w:val="000000"/>
        </w:rPr>
        <w:t>IQSC_DataWarehouse</w:t>
      </w:r>
      <w:r w:rsidR="005A1BF4">
        <w:rPr>
          <w:rFonts w:ascii="Calibri" w:eastAsia="Times New Roman" w:hAnsi="Calibri" w:cs="Times New Roman"/>
          <w:color w:val="000000"/>
        </w:rPr>
        <w:t xml:space="preserve"> database. Every 15 days information is load in tables. </w:t>
      </w:r>
      <w:r w:rsidR="005A1BF4">
        <w:t>We used SQL accounts to load the tables</w:t>
      </w:r>
      <w:r w:rsidR="00D713FC">
        <w:t xml:space="preserve"> from views</w:t>
      </w:r>
      <w:r w:rsidR="005A1BF4">
        <w:t>.</w:t>
      </w:r>
    </w:p>
    <w:p w:rsidR="00D713FC" w:rsidRDefault="00D713FC" w:rsidP="001E0129"/>
    <w:p w:rsidR="001E0129" w:rsidRDefault="001E0129" w:rsidP="001E0129">
      <w:r>
        <w:t>LegacyLoad</w:t>
      </w:r>
      <w:r w:rsidR="00F719A3">
        <w:t>: NOT IN USE.</w:t>
      </w:r>
    </w:p>
    <w:p w:rsidR="00690563" w:rsidRDefault="00690563" w:rsidP="001E0129"/>
    <w:p w:rsidR="001E0129" w:rsidRDefault="00034169" w:rsidP="001E0129">
      <w:r>
        <w:t>M</w:t>
      </w:r>
      <w:r w:rsidR="001E0129">
        <w:t>aster</w:t>
      </w:r>
      <w:r w:rsidR="00601053">
        <w:t>:</w:t>
      </w:r>
      <w:r>
        <w:t xml:space="preserve"> This is a System database. It is a default database when we installed a SQL Server.</w:t>
      </w:r>
    </w:p>
    <w:p w:rsidR="00690563" w:rsidRDefault="00690563" w:rsidP="001E0129"/>
    <w:p w:rsidR="001E0129" w:rsidRDefault="001E0129" w:rsidP="001E0129">
      <w:proofErr w:type="gramStart"/>
      <w:r>
        <w:t>model</w:t>
      </w:r>
      <w:proofErr w:type="gramEnd"/>
      <w:r w:rsidR="00601053">
        <w:t>:</w:t>
      </w:r>
      <w:r w:rsidR="00034169">
        <w:t xml:space="preserve"> This is a System database. It is a default database when we installed a SQL Server.</w:t>
      </w:r>
    </w:p>
    <w:p w:rsidR="00690563" w:rsidRDefault="00690563" w:rsidP="001E0129"/>
    <w:p w:rsidR="001E0129" w:rsidRDefault="001E0129" w:rsidP="001E0129">
      <w:proofErr w:type="spellStart"/>
      <w:proofErr w:type="gramStart"/>
      <w:r>
        <w:t>msdb</w:t>
      </w:r>
      <w:proofErr w:type="spellEnd"/>
      <w:proofErr w:type="gramEnd"/>
      <w:r w:rsidR="00601053">
        <w:t>:</w:t>
      </w:r>
      <w:r w:rsidR="00034169">
        <w:t xml:space="preserve"> This is a System database. It is a default database when we installed a SQL Server.</w:t>
      </w:r>
    </w:p>
    <w:p w:rsidR="00690563" w:rsidRDefault="00690563" w:rsidP="001E0129"/>
    <w:p w:rsidR="00F719A3" w:rsidRPr="00F719A3" w:rsidRDefault="001E0129" w:rsidP="00F719A3">
      <w:pPr>
        <w:rPr>
          <w:rFonts w:ascii="Calibri" w:hAnsi="Calibri"/>
          <w:color w:val="1F497D"/>
          <w:shd w:val="clear" w:color="auto" w:fill="FFFFFF"/>
        </w:rPr>
      </w:pPr>
      <w:r>
        <w:t>PFPSQ</w:t>
      </w:r>
      <w:r w:rsidR="00601053">
        <w:t>:</w:t>
      </w:r>
      <w:r w:rsidR="00F719A3">
        <w:t xml:space="preserve"> NOT IN USE.</w:t>
      </w:r>
      <w:r w:rsidR="00F719A3" w:rsidRPr="00F719A3">
        <w:rPr>
          <w:rFonts w:ascii="Calibri" w:hAnsi="Calibri"/>
          <w:color w:val="1F497D"/>
          <w:shd w:val="clear" w:color="auto" w:fill="FFFFFF"/>
        </w:rPr>
        <w:t xml:space="preserve"> </w:t>
      </w:r>
      <w:r w:rsidR="00F719A3" w:rsidRPr="00F719A3">
        <w:rPr>
          <w:rFonts w:ascii="Calibri" w:hAnsi="Calibri"/>
          <w:shd w:val="clear" w:color="auto" w:fill="FFFFFF"/>
        </w:rPr>
        <w:t xml:space="preserve">It appears to have been something used to track a very small handful of HEN non-participants as they had all declined the original contract participation. </w:t>
      </w:r>
      <w:r w:rsidR="008B4A6E">
        <w:rPr>
          <w:rFonts w:ascii="Calibri" w:hAnsi="Calibri"/>
          <w:shd w:val="clear" w:color="auto" w:fill="FFFFFF"/>
        </w:rPr>
        <w:t>DB</w:t>
      </w:r>
      <w:r w:rsidR="00F719A3" w:rsidRPr="00F719A3">
        <w:rPr>
          <w:rFonts w:ascii="Calibri" w:hAnsi="Calibri"/>
          <w:shd w:val="clear" w:color="auto" w:fill="FFFFFF"/>
        </w:rPr>
        <w:t xml:space="preserve"> can be decommissioned.</w:t>
      </w:r>
    </w:p>
    <w:p w:rsidR="001E0129" w:rsidRDefault="001E0129" w:rsidP="001E0129"/>
    <w:p w:rsidR="001E0129" w:rsidRDefault="001E0129" w:rsidP="001E0129">
      <w:r>
        <w:t>QEdit_Staging</w:t>
      </w:r>
      <w:r w:rsidR="00601053">
        <w:t>:</w:t>
      </w:r>
      <w:r w:rsidR="007A282F">
        <w:t xml:space="preserve"> This database is used as a Staging database for Hospitals data. This data is related to the Patients. This data is loaded from the SSIS </w:t>
      </w:r>
      <w:r w:rsidR="008E24E6">
        <w:t>packages. The</w:t>
      </w:r>
      <w:r w:rsidR="007A282F">
        <w:t xml:space="preserve"> data loaded from </w:t>
      </w:r>
      <w:hyperlink r:id="rId5" w:history="1">
        <w:r w:rsidR="007A282F" w:rsidRPr="00A55939">
          <w:rPr>
            <w:rStyle w:val="Hyperlink"/>
          </w:rPr>
          <w:t>\\quincy\confidential\IQSC\DSFileSystem\SUBMISSION_ROOT</w:t>
        </w:r>
      </w:hyperlink>
      <w:r w:rsidR="00690563">
        <w:t xml:space="preserve">. </w:t>
      </w:r>
      <w:r w:rsidR="007A282F">
        <w:t>This is a Production database. We used SQL Accounts to connect between the databases.</w:t>
      </w:r>
      <w:r w:rsidR="000847B9" w:rsidRPr="000847B9">
        <w:t xml:space="preserve"> </w:t>
      </w:r>
      <w:r w:rsidR="000847B9">
        <w:t>The data is obtained on the daily bases from the hospitals.</w:t>
      </w:r>
      <w:r w:rsidR="008E24E6" w:rsidRPr="008E24E6">
        <w:t xml:space="preserve"> </w:t>
      </w:r>
      <w:r w:rsidR="008E24E6">
        <w:t>Currently we are not purging the data.</w:t>
      </w:r>
    </w:p>
    <w:p w:rsidR="00690563" w:rsidRDefault="00690563" w:rsidP="001E0129"/>
    <w:p w:rsidR="001E0129" w:rsidRDefault="001E0129" w:rsidP="001E0129">
      <w:proofErr w:type="spellStart"/>
      <w:r>
        <w:t>Reference_Table</w:t>
      </w:r>
      <w:proofErr w:type="spellEnd"/>
      <w:r w:rsidR="00601053">
        <w:t>:</w:t>
      </w:r>
      <w:r w:rsidR="009954DF">
        <w:t xml:space="preserve"> This is a Production database. We used this database to load all reference data in to these tables. We used to get CD’s yearly once to load these tables like </w:t>
      </w:r>
      <w:r w:rsidR="004D15A9">
        <w:t xml:space="preserve">Physicians, </w:t>
      </w:r>
      <w:r w:rsidR="001D62C6">
        <w:t xml:space="preserve">Hospitals, </w:t>
      </w:r>
      <w:r w:rsidR="000D6775">
        <w:t>ZipCode</w:t>
      </w:r>
      <w:r w:rsidR="00F719A3">
        <w:t>, CPT</w:t>
      </w:r>
      <w:r w:rsidR="009954DF">
        <w:t>, HCPCS etc... We will have all reference data in this database. We used SQL accounts to load the tables.</w:t>
      </w:r>
    </w:p>
    <w:p w:rsidR="00690563" w:rsidRDefault="00690563" w:rsidP="001E0129"/>
    <w:p w:rsidR="001E0129" w:rsidRDefault="001E0129" w:rsidP="001E0129">
      <w:r>
        <w:t>SNF</w:t>
      </w:r>
      <w:r w:rsidR="00796777">
        <w:t xml:space="preserve">: </w:t>
      </w:r>
      <w:r w:rsidR="009954DF">
        <w:t>This is a Test</w:t>
      </w:r>
      <w:r w:rsidR="000D6775">
        <w:t xml:space="preserve"> </w:t>
      </w:r>
      <w:r w:rsidR="009954DF">
        <w:t>data</w:t>
      </w:r>
      <w:r w:rsidR="000D6775">
        <w:t>b</w:t>
      </w:r>
      <w:r w:rsidR="009954DF">
        <w:t>ase. This application not moved to production.</w:t>
      </w:r>
    </w:p>
    <w:p w:rsidR="00690563" w:rsidRDefault="00690563" w:rsidP="001E0129"/>
    <w:p w:rsidR="001E0129" w:rsidRDefault="001E0129" w:rsidP="001E0129">
      <w:proofErr w:type="spellStart"/>
      <w:proofErr w:type="gramStart"/>
      <w:r>
        <w:t>tempdb</w:t>
      </w:r>
      <w:proofErr w:type="spellEnd"/>
      <w:proofErr w:type="gramEnd"/>
      <w:r w:rsidR="00601053">
        <w:t>:</w:t>
      </w:r>
      <w:r w:rsidR="00034169">
        <w:t xml:space="preserve"> This is a System database. It is a default database when we installed a SQL Server.</w:t>
      </w:r>
    </w:p>
    <w:p w:rsidR="00690563" w:rsidRDefault="00690563" w:rsidP="001E0129"/>
    <w:p w:rsidR="001E0129" w:rsidRDefault="001E0129" w:rsidP="001E0129">
      <w:r>
        <w:t>THCIC</w:t>
      </w:r>
      <w:r w:rsidR="00796777">
        <w:t>:  This is a Production database. We load data from staging database (THCIC_DW) to this database based on Quarterly data release in the CD’s. We used SQL Accounts to connect the databases.</w:t>
      </w:r>
    </w:p>
    <w:p w:rsidR="00690563" w:rsidRDefault="00690563" w:rsidP="001E0129"/>
    <w:p w:rsidR="001E0129" w:rsidRDefault="001E0129" w:rsidP="001E0129">
      <w:r>
        <w:t>THCIC_DW</w:t>
      </w:r>
      <w:r w:rsidR="00796777">
        <w:t>: This is a staging database to load THCIC data. This is a Production database. We load the tables from the THCIC CD’s (Quarterly) and manually load the data. This is a Production database.</w:t>
      </w:r>
      <w:r w:rsidR="00796777" w:rsidRPr="00796777">
        <w:t xml:space="preserve"> </w:t>
      </w:r>
      <w:r w:rsidR="00796777">
        <w:t>We used SQL Accounts to connect the databases.</w:t>
      </w:r>
    </w:p>
    <w:p w:rsidR="00690563" w:rsidRDefault="00690563" w:rsidP="001E0129"/>
    <w:p w:rsidR="00AA1B75" w:rsidRDefault="001E0129" w:rsidP="001E0129">
      <w:proofErr w:type="spellStart"/>
      <w:r>
        <w:lastRenderedPageBreak/>
        <w:t>WorkTables</w:t>
      </w:r>
      <w:proofErr w:type="spellEnd"/>
      <w:r w:rsidR="00601053">
        <w:t>:</w:t>
      </w:r>
      <w:r w:rsidR="00DD6E50">
        <w:t xml:space="preserve"> This database is used by DBA’s. We store tables in this database when DBA changing the Production table data. The input data for this database</w:t>
      </w:r>
      <w:r w:rsidR="00796777">
        <w:t xml:space="preserve"> was</w:t>
      </w:r>
      <w:r w:rsidR="00DD6E50">
        <w:t xml:space="preserve"> from all databases (whenever table changes required) .This is a production database. We used SQL Accounts to connect the databases.</w:t>
      </w:r>
    </w:p>
    <w:p w:rsidR="00AA1B75" w:rsidRPr="00AA1B75" w:rsidRDefault="00AA1B75" w:rsidP="001E0129">
      <w:pPr>
        <w:rPr>
          <w:color w:val="FF0000"/>
          <w:u w:val="single"/>
        </w:rPr>
      </w:pPr>
    </w:p>
    <w:p w:rsidR="00AA1B75" w:rsidRDefault="00AA1B75" w:rsidP="001E0129">
      <w:pPr>
        <w:rPr>
          <w:color w:val="FF0000"/>
          <w:u w:val="single"/>
        </w:rPr>
      </w:pPr>
      <w:r w:rsidRPr="00AA1B75">
        <w:rPr>
          <w:color w:val="FF0000"/>
          <w:u w:val="single"/>
        </w:rPr>
        <w:t>SQL INSTANCE: HV10\DISQLWAREHOUSE</w:t>
      </w:r>
    </w:p>
    <w:p w:rsidR="00AA1B75" w:rsidRPr="00F719A3" w:rsidRDefault="00F719A3" w:rsidP="001E0129">
      <w:pPr>
        <w:rPr>
          <w:color w:val="FF0000"/>
        </w:rPr>
      </w:pPr>
      <w:r>
        <w:rPr>
          <w:color w:val="FF0000"/>
          <w:u w:val="single"/>
        </w:rPr>
        <w:t xml:space="preserve">Note: </w:t>
      </w:r>
      <w:r>
        <w:rPr>
          <w:color w:val="FF0000"/>
        </w:rPr>
        <w:t>This instance is a</w:t>
      </w:r>
      <w:r w:rsidR="005A1BF4">
        <w:rPr>
          <w:color w:val="FF0000"/>
        </w:rPr>
        <w:t>n</w:t>
      </w:r>
      <w:r>
        <w:rPr>
          <w:color w:val="FF0000"/>
        </w:rPr>
        <w:t xml:space="preserve"> old datawarehouse, and currently not using all the databases. As of now what is identified, DataInit using in current datawarehouse processing.</w:t>
      </w:r>
      <w:r w:rsidR="00672BAA">
        <w:rPr>
          <w:color w:val="FF0000"/>
        </w:rPr>
        <w:t xml:space="preserve"> All other databases are not in use.</w:t>
      </w:r>
    </w:p>
    <w:p w:rsidR="007E0954" w:rsidRPr="007E0954" w:rsidRDefault="007E0954" w:rsidP="007E0954">
      <w:r w:rsidRPr="007E0954">
        <w:t>AHA</w:t>
      </w:r>
      <w:r w:rsidR="00601053">
        <w:t>:</w:t>
      </w:r>
      <w:r w:rsidR="00672BAA">
        <w:t xml:space="preserve"> Not in use.</w:t>
      </w:r>
    </w:p>
    <w:p w:rsidR="007E0954" w:rsidRPr="007E0954" w:rsidRDefault="007E0954" w:rsidP="007E0954">
      <w:r w:rsidRPr="007E0954">
        <w:t>AHRQ</w:t>
      </w:r>
      <w:r w:rsidR="00601053">
        <w:t>:</w:t>
      </w:r>
      <w:r w:rsidR="00672BAA">
        <w:t xml:space="preserve"> Not in use.</w:t>
      </w:r>
    </w:p>
    <w:p w:rsidR="007E0954" w:rsidRPr="007E0954" w:rsidRDefault="007E0954" w:rsidP="007E0954">
      <w:proofErr w:type="spellStart"/>
      <w:r w:rsidRPr="007E0954">
        <w:t>Birth_Cert</w:t>
      </w:r>
      <w:proofErr w:type="spellEnd"/>
      <w:r w:rsidR="00601053">
        <w:t>:</w:t>
      </w:r>
      <w:r w:rsidR="00672BAA">
        <w:t xml:space="preserve"> Not in use.</w:t>
      </w:r>
    </w:p>
    <w:p w:rsidR="007E0954" w:rsidRDefault="007E0954" w:rsidP="007E0954">
      <w:r w:rsidRPr="007E0954">
        <w:t>CMS_HCFA_QI</w:t>
      </w:r>
      <w:r w:rsidR="00601053">
        <w:t>:</w:t>
      </w:r>
      <w:r w:rsidR="00672BAA">
        <w:t xml:space="preserve"> Not in use.</w:t>
      </w:r>
    </w:p>
    <w:p w:rsidR="00690563" w:rsidRPr="007E0954" w:rsidRDefault="00690563" w:rsidP="007E0954"/>
    <w:p w:rsidR="007E0954" w:rsidRDefault="007E0954" w:rsidP="007E0954">
      <w:proofErr w:type="spellStart"/>
      <w:r w:rsidRPr="007E0954">
        <w:t>Datainit</w:t>
      </w:r>
      <w:proofErr w:type="spellEnd"/>
      <w:r w:rsidR="00601053">
        <w:t>:</w:t>
      </w:r>
      <w:r>
        <w:t xml:space="preserve"> This database is </w:t>
      </w:r>
      <w:r w:rsidR="00357323">
        <w:t xml:space="preserve">a </w:t>
      </w:r>
      <w:r>
        <w:t>Production database. This database contains all hospital information. Recently we found this database is used in Datawarehouse process. We are trying to find how the data is populating in</w:t>
      </w:r>
      <w:r w:rsidR="008B4A6E">
        <w:t>to</w:t>
      </w:r>
      <w:bookmarkStart w:id="0" w:name="_GoBack"/>
      <w:bookmarkEnd w:id="0"/>
      <w:r>
        <w:t xml:space="preserve"> this database. We used SQL Logins to connect to the database.</w:t>
      </w:r>
      <w:r w:rsidR="00357323">
        <w:t xml:space="preserve"> The table data will modify whenever we have new hospital information or modifications in the existing hospitals information.</w:t>
      </w:r>
      <w:r w:rsidR="003A29A7">
        <w:t xml:space="preserve"> </w:t>
      </w:r>
      <w:r w:rsidR="00F409A1">
        <w:t>The current database size is 18.63MB</w:t>
      </w:r>
    </w:p>
    <w:p w:rsidR="00690563" w:rsidRPr="007E0954" w:rsidRDefault="00690563" w:rsidP="007E0954"/>
    <w:p w:rsidR="007E0954" w:rsidRPr="007E0954" w:rsidRDefault="007E0954" w:rsidP="007E0954">
      <w:r w:rsidRPr="007E0954">
        <w:t>Delve</w:t>
      </w:r>
      <w:r w:rsidR="00601053">
        <w:t>:</w:t>
      </w:r>
      <w:r w:rsidR="00672BAA">
        <w:t xml:space="preserve"> Not in use.</w:t>
      </w:r>
    </w:p>
    <w:p w:rsidR="007E0954" w:rsidRPr="007E0954" w:rsidRDefault="007E0954" w:rsidP="007E0954">
      <w:proofErr w:type="spellStart"/>
      <w:r w:rsidRPr="007E0954">
        <w:t>DFWHC_DSS_Bridge</w:t>
      </w:r>
      <w:proofErr w:type="spellEnd"/>
      <w:r w:rsidR="00601053">
        <w:t>:</w:t>
      </w:r>
      <w:r w:rsidR="00672BAA">
        <w:t xml:space="preserve"> Not in use.</w:t>
      </w:r>
    </w:p>
    <w:p w:rsidR="007E0954" w:rsidRPr="007E0954" w:rsidRDefault="007E0954" w:rsidP="007E0954">
      <w:r w:rsidRPr="007E0954">
        <w:t>DQA</w:t>
      </w:r>
      <w:r w:rsidR="00601053">
        <w:t>:</w:t>
      </w:r>
      <w:r w:rsidR="00672BAA">
        <w:t xml:space="preserve"> Not in use.</w:t>
      </w:r>
    </w:p>
    <w:p w:rsidR="007E0954" w:rsidRPr="007E0954" w:rsidRDefault="007E0954" w:rsidP="007E0954">
      <w:proofErr w:type="spellStart"/>
      <w:r w:rsidRPr="007E0954">
        <w:t>DRG_Grouping</w:t>
      </w:r>
      <w:proofErr w:type="spellEnd"/>
      <w:r w:rsidR="00601053">
        <w:t>:</w:t>
      </w:r>
      <w:r w:rsidR="00672BAA">
        <w:t xml:space="preserve"> Not in use.</w:t>
      </w:r>
    </w:p>
    <w:p w:rsidR="00690563" w:rsidRPr="007E0954" w:rsidRDefault="007E0954" w:rsidP="007E0954">
      <w:proofErr w:type="spellStart"/>
      <w:r w:rsidRPr="007E0954">
        <w:t>FamVio</w:t>
      </w:r>
      <w:proofErr w:type="spellEnd"/>
      <w:r w:rsidR="00601053">
        <w:t>:</w:t>
      </w:r>
      <w:r w:rsidR="00672BAA">
        <w:t xml:space="preserve"> Not in use.</w:t>
      </w:r>
    </w:p>
    <w:p w:rsidR="00C376EB" w:rsidRDefault="00C376EB" w:rsidP="00C376EB">
      <w:proofErr w:type="gramStart"/>
      <w:r w:rsidRPr="007E0954">
        <w:t>master</w:t>
      </w:r>
      <w:proofErr w:type="gramEnd"/>
      <w:r w:rsidRPr="00C376EB">
        <w:t>:</w:t>
      </w:r>
      <w:r>
        <w:t xml:space="preserve"> This is a System database. It is a default database when we installed a SQL Server.</w:t>
      </w:r>
    </w:p>
    <w:p w:rsidR="007E0954" w:rsidRPr="007E0954" w:rsidRDefault="007E0954" w:rsidP="007E0954">
      <w:proofErr w:type="spellStart"/>
      <w:r w:rsidRPr="007E0954">
        <w:t>MasterDeathIndex</w:t>
      </w:r>
      <w:proofErr w:type="spellEnd"/>
      <w:r w:rsidR="00601053">
        <w:t>:</w:t>
      </w:r>
      <w:r w:rsidR="00672BAA">
        <w:t xml:space="preserve"> Not in use.</w:t>
      </w:r>
    </w:p>
    <w:p w:rsidR="007E0954" w:rsidRPr="007E0954" w:rsidRDefault="00C376EB" w:rsidP="007E0954">
      <w:r w:rsidRPr="007E0954">
        <w:t>M</w:t>
      </w:r>
      <w:r w:rsidR="007E0954" w:rsidRPr="007E0954">
        <w:t>odel</w:t>
      </w:r>
      <w:r>
        <w:t>:</w:t>
      </w:r>
      <w:r w:rsidRPr="00C376EB">
        <w:t xml:space="preserve"> </w:t>
      </w:r>
      <w:r>
        <w:t>This is a System database. It is a default database when we installed a SQL Server.</w:t>
      </w:r>
    </w:p>
    <w:p w:rsidR="007E0954" w:rsidRPr="007E0954" w:rsidRDefault="00C376EB" w:rsidP="007E0954">
      <w:proofErr w:type="spellStart"/>
      <w:r w:rsidRPr="007E0954">
        <w:t>M</w:t>
      </w:r>
      <w:r w:rsidR="007E0954" w:rsidRPr="007E0954">
        <w:t>sdb</w:t>
      </w:r>
      <w:proofErr w:type="spellEnd"/>
      <w:r w:rsidR="00601053">
        <w:t>:</w:t>
      </w:r>
      <w:r w:rsidRPr="00C376EB">
        <w:t xml:space="preserve"> </w:t>
      </w:r>
      <w:r>
        <w:t>This is a System database. It is a default database when we installed a SQL Server.</w:t>
      </w:r>
    </w:p>
    <w:p w:rsidR="007E0954" w:rsidRPr="007E0954" w:rsidRDefault="007E0954" w:rsidP="007E0954">
      <w:proofErr w:type="spellStart"/>
      <w:r w:rsidRPr="007E0954">
        <w:t>Physician_Group_Extract</w:t>
      </w:r>
      <w:proofErr w:type="spellEnd"/>
      <w:r w:rsidR="00601053">
        <w:t>:</w:t>
      </w:r>
      <w:r w:rsidR="00672BAA">
        <w:t xml:space="preserve"> Not in use.</w:t>
      </w:r>
    </w:p>
    <w:p w:rsidR="007E0954" w:rsidRPr="007E0954" w:rsidRDefault="007E0954" w:rsidP="007E0954">
      <w:proofErr w:type="spellStart"/>
      <w:r w:rsidRPr="007E0954">
        <w:t>PPES_Audit</w:t>
      </w:r>
      <w:proofErr w:type="spellEnd"/>
      <w:r w:rsidR="00601053">
        <w:t>:</w:t>
      </w:r>
      <w:r w:rsidR="00672BAA">
        <w:t xml:space="preserve"> Not in use.</w:t>
      </w:r>
    </w:p>
    <w:p w:rsidR="007E0954" w:rsidRPr="007E0954" w:rsidRDefault="007E0954" w:rsidP="007E0954">
      <w:proofErr w:type="spellStart"/>
      <w:r w:rsidRPr="007E0954">
        <w:t>QuadraMed</w:t>
      </w:r>
      <w:proofErr w:type="spellEnd"/>
      <w:r w:rsidR="00601053">
        <w:t>:</w:t>
      </w:r>
      <w:r w:rsidR="00672BAA">
        <w:t xml:space="preserve"> Not in use.</w:t>
      </w:r>
    </w:p>
    <w:p w:rsidR="007E0954" w:rsidRPr="007E0954" w:rsidRDefault="007E0954" w:rsidP="007E0954">
      <w:proofErr w:type="spellStart"/>
      <w:proofErr w:type="gramStart"/>
      <w:r w:rsidRPr="007E0954">
        <w:t>qualityindicators</w:t>
      </w:r>
      <w:proofErr w:type="spellEnd"/>
      <w:proofErr w:type="gramEnd"/>
      <w:r w:rsidR="00601053">
        <w:t>:</w:t>
      </w:r>
      <w:r w:rsidR="00672BAA">
        <w:t xml:space="preserve"> Not in use.</w:t>
      </w:r>
    </w:p>
    <w:p w:rsidR="007E0954" w:rsidRPr="007E0954" w:rsidRDefault="007E0954" w:rsidP="007E0954">
      <w:r w:rsidRPr="007E0954">
        <w:t>References</w:t>
      </w:r>
      <w:r w:rsidR="00601053">
        <w:t>:</w:t>
      </w:r>
      <w:r w:rsidR="00672BAA">
        <w:t xml:space="preserve"> Not in use.</w:t>
      </w:r>
    </w:p>
    <w:p w:rsidR="007E0954" w:rsidRPr="007E0954" w:rsidRDefault="007E0954" w:rsidP="007E0954">
      <w:r w:rsidRPr="007E0954">
        <w:t>REMPI</w:t>
      </w:r>
      <w:r w:rsidR="00601053">
        <w:t>:</w:t>
      </w:r>
      <w:r w:rsidR="00672BAA">
        <w:t xml:space="preserve"> Not in use.</w:t>
      </w:r>
    </w:p>
    <w:p w:rsidR="007E0954" w:rsidRPr="007E0954" w:rsidRDefault="007E0954" w:rsidP="007E0954">
      <w:r w:rsidRPr="007E0954">
        <w:t>REMPI_DM</w:t>
      </w:r>
    </w:p>
    <w:p w:rsidR="00AA1B75" w:rsidRPr="007E0954" w:rsidRDefault="007E0954" w:rsidP="007E0954">
      <w:proofErr w:type="spellStart"/>
      <w:proofErr w:type="gramStart"/>
      <w:r w:rsidRPr="007E0954">
        <w:t>tempdb</w:t>
      </w:r>
      <w:proofErr w:type="spellEnd"/>
      <w:proofErr w:type="gramEnd"/>
      <w:r w:rsidR="00601053">
        <w:t>:</w:t>
      </w:r>
      <w:r w:rsidR="006E1B9A">
        <w:t xml:space="preserve"> This is a System database. It is a default database when we installed a SQL Server.</w:t>
      </w:r>
    </w:p>
    <w:sectPr w:rsidR="00AA1B75" w:rsidRPr="007E0954" w:rsidSect="00D72F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0B"/>
    <w:rsid w:val="00034169"/>
    <w:rsid w:val="00052B53"/>
    <w:rsid w:val="000847B9"/>
    <w:rsid w:val="00097542"/>
    <w:rsid w:val="000D6775"/>
    <w:rsid w:val="00160976"/>
    <w:rsid w:val="001D6101"/>
    <w:rsid w:val="001D62C6"/>
    <w:rsid w:val="001D73E5"/>
    <w:rsid w:val="001E0129"/>
    <w:rsid w:val="002C65E6"/>
    <w:rsid w:val="00357323"/>
    <w:rsid w:val="0039752E"/>
    <w:rsid w:val="003A29A7"/>
    <w:rsid w:val="004617A2"/>
    <w:rsid w:val="004D15A9"/>
    <w:rsid w:val="00576CE2"/>
    <w:rsid w:val="005A1BF4"/>
    <w:rsid w:val="005C1661"/>
    <w:rsid w:val="00601053"/>
    <w:rsid w:val="00672BAA"/>
    <w:rsid w:val="00690563"/>
    <w:rsid w:val="006E1B9A"/>
    <w:rsid w:val="00796777"/>
    <w:rsid w:val="007A282F"/>
    <w:rsid w:val="007E0954"/>
    <w:rsid w:val="008619E2"/>
    <w:rsid w:val="008B4A6E"/>
    <w:rsid w:val="008E24E6"/>
    <w:rsid w:val="00957C73"/>
    <w:rsid w:val="009954DF"/>
    <w:rsid w:val="00AA08B7"/>
    <w:rsid w:val="00AA1B75"/>
    <w:rsid w:val="00B90C63"/>
    <w:rsid w:val="00BA5982"/>
    <w:rsid w:val="00C376EB"/>
    <w:rsid w:val="00D713FC"/>
    <w:rsid w:val="00D72F0B"/>
    <w:rsid w:val="00DC2EBC"/>
    <w:rsid w:val="00DD6E50"/>
    <w:rsid w:val="00E0375E"/>
    <w:rsid w:val="00E937ED"/>
    <w:rsid w:val="00F409A1"/>
    <w:rsid w:val="00F719A3"/>
    <w:rsid w:val="00F91BCE"/>
    <w:rsid w:val="00FA1DBD"/>
    <w:rsid w:val="00FF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380D5-BA6A-48C9-8D0E-CAFE4E13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32"/>
    <w:rPr>
      <w:rFonts w:ascii="Tahoma" w:hAnsi="Tahoma" w:cs="Tahoma"/>
      <w:sz w:val="16"/>
      <w:szCs w:val="16"/>
    </w:rPr>
  </w:style>
  <w:style w:type="character" w:customStyle="1" w:styleId="apple-converted-space">
    <w:name w:val="apple-converted-space"/>
    <w:basedOn w:val="DefaultParagraphFont"/>
    <w:rsid w:val="005C1661"/>
  </w:style>
  <w:style w:type="character" w:styleId="Hyperlink">
    <w:name w:val="Hyperlink"/>
    <w:basedOn w:val="DefaultParagraphFont"/>
    <w:uiPriority w:val="99"/>
    <w:unhideWhenUsed/>
    <w:rsid w:val="001E0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031">
      <w:bodyDiv w:val="1"/>
      <w:marLeft w:val="0"/>
      <w:marRight w:val="0"/>
      <w:marTop w:val="0"/>
      <w:marBottom w:val="0"/>
      <w:divBdr>
        <w:top w:val="none" w:sz="0" w:space="0" w:color="auto"/>
        <w:left w:val="none" w:sz="0" w:space="0" w:color="auto"/>
        <w:bottom w:val="none" w:sz="0" w:space="0" w:color="auto"/>
        <w:right w:val="none" w:sz="0" w:space="0" w:color="auto"/>
      </w:divBdr>
      <w:divsChild>
        <w:div w:id="518397087">
          <w:marLeft w:val="720"/>
          <w:marRight w:val="0"/>
          <w:marTop w:val="0"/>
          <w:marBottom w:val="0"/>
          <w:divBdr>
            <w:top w:val="none" w:sz="0" w:space="0" w:color="auto"/>
            <w:left w:val="none" w:sz="0" w:space="0" w:color="auto"/>
            <w:bottom w:val="none" w:sz="0" w:space="0" w:color="auto"/>
            <w:right w:val="none" w:sz="0" w:space="0" w:color="auto"/>
          </w:divBdr>
        </w:div>
        <w:div w:id="76874316">
          <w:marLeft w:val="720"/>
          <w:marRight w:val="0"/>
          <w:marTop w:val="0"/>
          <w:marBottom w:val="0"/>
          <w:divBdr>
            <w:top w:val="none" w:sz="0" w:space="0" w:color="auto"/>
            <w:left w:val="none" w:sz="0" w:space="0" w:color="auto"/>
            <w:bottom w:val="none" w:sz="0" w:space="0" w:color="auto"/>
            <w:right w:val="none" w:sz="0" w:space="0" w:color="auto"/>
          </w:divBdr>
        </w:div>
        <w:div w:id="855465354">
          <w:marLeft w:val="720"/>
          <w:marRight w:val="0"/>
          <w:marTop w:val="0"/>
          <w:marBottom w:val="0"/>
          <w:divBdr>
            <w:top w:val="none" w:sz="0" w:space="0" w:color="auto"/>
            <w:left w:val="none" w:sz="0" w:space="0" w:color="auto"/>
            <w:bottom w:val="none" w:sz="0" w:space="0" w:color="auto"/>
            <w:right w:val="none" w:sz="0" w:space="0" w:color="auto"/>
          </w:divBdr>
        </w:div>
        <w:div w:id="570503769">
          <w:marLeft w:val="720"/>
          <w:marRight w:val="0"/>
          <w:marTop w:val="0"/>
          <w:marBottom w:val="0"/>
          <w:divBdr>
            <w:top w:val="none" w:sz="0" w:space="0" w:color="auto"/>
            <w:left w:val="none" w:sz="0" w:space="0" w:color="auto"/>
            <w:bottom w:val="none" w:sz="0" w:space="0" w:color="auto"/>
            <w:right w:val="none" w:sz="0" w:space="0" w:color="auto"/>
          </w:divBdr>
        </w:div>
      </w:divsChild>
    </w:div>
    <w:div w:id="14009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file:///\\quincy\confidential\IQSC\DSFileSystem\SUBMISSION_RO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859C9-AB63-45E2-8466-1B120FF8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Eatwell</dc:creator>
  <cp:lastModifiedBy>Johnson Daniel</cp:lastModifiedBy>
  <cp:revision>92</cp:revision>
  <dcterms:created xsi:type="dcterms:W3CDTF">2015-08-29T03:53:00Z</dcterms:created>
  <dcterms:modified xsi:type="dcterms:W3CDTF">2015-08-31T18:42:00Z</dcterms:modified>
</cp:coreProperties>
</file>