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0"/>
        <w:jc w:val="center"/>
        <w:rPr>
          <w:rFonts w:ascii="Calibri" w:hAnsi="Calibri" w:cs="Calibri"/>
          <w:b/>
          <w:sz w:val="12"/>
          <w:szCs w:val="32"/>
        </w:rPr>
      </w:pPr>
      <w:r>
        <w:rPr>
          <w:rFonts w:cs="Calibri" w:ascii="Calibri" w:hAnsi="Calibri"/>
          <w:b/>
          <w:sz w:val="12"/>
          <w:szCs w:val="32"/>
        </w:rPr>
      </w:r>
    </w:p>
    <w:p>
      <w:pPr>
        <w:pStyle w:val="Normal"/>
        <w:spacing w:lineRule="auto" w:line="240" w:before="0" w:after="600"/>
        <w:jc w:val="center"/>
        <w:rPr>
          <w:rFonts w:ascii="Calibri" w:hAnsi="Calibri" w:cs="Calibri"/>
          <w:b/>
          <w:sz w:val="40"/>
          <w:szCs w:val="40"/>
        </w:rPr>
      </w:pPr>
      <w:r>
        <w:rPr>
          <w:rFonts w:cs="Calibri" w:ascii="Calibri" w:hAnsi="Calibri"/>
          <w:b/>
          <w:sz w:val="40"/>
          <w:szCs w:val="40"/>
        </w:rPr>
        <w:t>Plano de Trabalho</w:t>
      </w:r>
    </w:p>
    <w:p>
      <w:pPr>
        <w:pStyle w:val="Normal"/>
        <w:spacing w:lineRule="auto" w:line="240" w:before="0" w:after="600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cs="Calibri" w:ascii="Calibri" w:hAnsi="Calibri"/>
          <w:b/>
          <w:sz w:val="32"/>
          <w:szCs w:val="32"/>
        </w:rPr>
        <w:t>de</w:t>
      </w:r>
    </w:p>
    <w:p>
      <w:pPr>
        <w:pStyle w:val="Normal"/>
        <w:spacing w:lineRule="auto" w:line="240" w:before="0" w:after="600"/>
        <w:jc w:val="center"/>
        <w:rPr>
          <w:rFonts w:ascii="Calibri" w:hAnsi="Calibri" w:cs="Calibri"/>
          <w:b/>
          <w:sz w:val="40"/>
          <w:szCs w:val="32"/>
        </w:rPr>
      </w:pPr>
      <w:r>
        <w:rPr>
          <w:rFonts w:cs="Calibri" w:ascii="Calibri" w:hAnsi="Calibri"/>
          <w:b/>
          <w:sz w:val="40"/>
          <w:szCs w:val="32"/>
        </w:rPr>
        <w:t>Laboratório de Projeto em Engenharia Informática</w:t>
      </w:r>
    </w:p>
    <w:p>
      <w:pPr>
        <w:pStyle w:val="Normal"/>
        <w:spacing w:lineRule="auto" w:line="240" w:before="0" w:after="600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cs="Calibri" w:ascii="Calibri" w:hAnsi="Calibri"/>
          <w:b/>
          <w:sz w:val="32"/>
          <w:szCs w:val="32"/>
        </w:rPr>
        <w:t>da</w:t>
      </w:r>
    </w:p>
    <w:p>
      <w:pPr>
        <w:pStyle w:val="Normal"/>
        <w:spacing w:lineRule="auto" w:line="240" w:before="0" w:after="600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cs="Calibri" w:ascii="Calibri" w:hAnsi="Calibri"/>
          <w:b/>
          <w:sz w:val="32"/>
          <w:szCs w:val="32"/>
        </w:rPr>
        <w:t>Licenciatura em Engenharia Informática</w:t>
      </w:r>
    </w:p>
    <w:p>
      <w:pPr>
        <w:pStyle w:val="Normal"/>
        <w:spacing w:lineRule="auto" w:line="240"/>
        <w:jc w:val="center"/>
        <w:rPr>
          <w:rFonts w:ascii="Calibri" w:hAnsi="Calibri" w:cs="Calibri"/>
          <w:sz w:val="20"/>
          <w:szCs w:val="20"/>
          <w:lang w:eastAsia="pt-PT"/>
        </w:rPr>
      </w:pPr>
      <w:r>
        <w:rPr>
          <w:rFonts w:cs="Calibri" w:ascii="Calibri" w:hAnsi="Calibri"/>
          <w:sz w:val="20"/>
          <w:szCs w:val="20"/>
          <w:lang w:eastAsia="pt-PT"/>
        </w:rPr>
      </w:r>
    </w:p>
    <w:p>
      <w:pPr>
        <w:pStyle w:val="Normal"/>
        <w:spacing w:lineRule="auto" w:line="240"/>
        <w:jc w:val="center"/>
        <w:rPr>
          <w:rFonts w:ascii="Calibri" w:hAnsi="Calibri" w:cs="Calibri"/>
          <w:sz w:val="20"/>
          <w:szCs w:val="20"/>
          <w:lang w:eastAsia="pt-PT"/>
        </w:rPr>
      </w:pPr>
      <w:r>
        <w:rPr>
          <w:rFonts w:cs="Calibri" w:ascii="Calibri" w:hAnsi="Calibri"/>
          <w:sz w:val="20"/>
          <w:szCs w:val="20"/>
          <w:lang w:eastAsia="pt-PT"/>
        </w:rPr>
      </w:r>
    </w:p>
    <w:p>
      <w:pPr>
        <w:pStyle w:val="Normal"/>
        <w:spacing w:lineRule="auto" w:line="240"/>
        <w:jc w:val="center"/>
        <w:rPr>
          <w:rFonts w:ascii="Calibri" w:hAnsi="Calibri" w:cs="Calibri"/>
          <w:sz w:val="20"/>
          <w:szCs w:val="20"/>
          <w:lang w:eastAsia="pt-PT"/>
        </w:rPr>
      </w:pPr>
      <w:r>
        <w:rPr>
          <w:rFonts w:cs="Calibri" w:ascii="Calibri" w:hAnsi="Calibri"/>
          <w:sz w:val="20"/>
          <w:szCs w:val="20"/>
          <w:lang w:eastAsia="pt-PT"/>
        </w:rPr>
      </w:r>
    </w:p>
    <w:tbl>
      <w:tblPr>
        <w:tblW w:w="9356" w:type="dxa"/>
        <w:jc w:val="left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4"/>
        <w:gridCol w:w="2411"/>
      </w:tblGrid>
      <w:tr>
        <w:trPr/>
        <w:tc>
          <w:tcPr>
            <w:tcW w:w="6944" w:type="dxa"/>
            <w:tcBorders>
              <w:bottom w:val="dotted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cs="Calibri" w:ascii="Calibri" w:hAnsi="Calibri"/>
                <w:sz w:val="14"/>
                <w:szCs w:val="14"/>
              </w:rPr>
              <w:t>Nome do aluno</w:t>
            </w:r>
          </w:p>
        </w:tc>
        <w:tc>
          <w:tcPr>
            <w:tcW w:w="2411" w:type="dxa"/>
            <w:tcBorders>
              <w:bottom w:val="dotted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cs="Calibri" w:ascii="Calibri" w:hAnsi="Calibri"/>
                <w:sz w:val="14"/>
                <w:szCs w:val="14"/>
              </w:rPr>
              <w:t>Número do aluno</w:t>
            </w:r>
          </w:p>
        </w:tc>
      </w:tr>
      <w:tr>
        <w:trPr/>
        <w:tc>
          <w:tcPr>
            <w:tcW w:w="69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Jorge Daniel Sampaio Melo Teixeira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81547</w:t>
            </w:r>
          </w:p>
        </w:tc>
      </w:tr>
      <w:tr>
        <w:trPr/>
        <w:tc>
          <w:tcPr>
            <w:tcW w:w="69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6" w:type="dxa"/>
        <w:jc w:val="left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dotted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cs="Calibri" w:ascii="Calibri" w:hAnsi="Calibri"/>
                <w:sz w:val="14"/>
                <w:szCs w:val="14"/>
              </w:rPr>
              <w:t>Título do trabalho</w:t>
            </w:r>
          </w:p>
        </w:tc>
      </w:tr>
      <w:tr>
        <w:trPr/>
        <w:tc>
          <w:tcPr>
            <w:tcW w:w="93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Sistema de Gestão para Restauração (POS)</w:t>
            </w:r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6" w:type="dxa"/>
        <w:jc w:val="left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dotted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cs="Calibri" w:ascii="Calibri" w:hAnsi="Calibri"/>
                <w:sz w:val="14"/>
                <w:szCs w:val="14"/>
              </w:rPr>
              <w:t>Nome do orientador</w:t>
            </w:r>
          </w:p>
        </w:tc>
      </w:tr>
      <w:tr>
        <w:trPr/>
        <w:tc>
          <w:tcPr>
            <w:tcW w:w="93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Heading1"/>
              <w:spacing w:lineRule="auto" w:line="240" w:before="120" w:after="120"/>
              <w:ind w:hanging="0" w:left="0"/>
              <w:rPr>
                <w:rFonts w:ascii="Calibri" w:hAnsi="Calibri" w:eastAsia="Times New Roman" w:cs="Calibri"/>
                <w:b/>
                <w:sz w:val="20"/>
                <w:szCs w:val="20"/>
              </w:rPr>
            </w:pPr>
            <w:r>
              <w:rPr>
                <w:rFonts w:eastAsia="Times New Roman" w:cs="Calibri" w:ascii="Calibri" w:hAnsi="Calibri"/>
                <w:b/>
                <w:sz w:val="20"/>
                <w:szCs w:val="20"/>
              </w:rPr>
              <w:t>Frederico Augusto Dos Santos Branco</w:t>
            </w:r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6" w:type="dxa"/>
        <w:jc w:val="left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dotted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cs="Calibri" w:ascii="Calibri" w:hAnsi="Calibri"/>
                <w:sz w:val="14"/>
                <w:szCs w:val="14"/>
              </w:rPr>
              <w:t>Nome do(s) coorientador(es)</w:t>
            </w:r>
          </w:p>
        </w:tc>
      </w:tr>
      <w:tr>
        <w:trPr/>
        <w:tc>
          <w:tcPr>
            <w:tcW w:w="93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Heading1"/>
              <w:spacing w:lineRule="auto" w:line="240" w:before="120" w:after="120"/>
              <w:ind w:hanging="0" w:left="0"/>
              <w:rPr>
                <w:rFonts w:ascii="Calibri" w:hAnsi="Calibri" w:eastAsia="Times New Roman" w:cs="Calibri"/>
                <w:b/>
                <w:sz w:val="20"/>
                <w:szCs w:val="20"/>
              </w:rPr>
            </w:pPr>
            <w:r>
              <w:rPr>
                <w:rFonts w:eastAsia="Times New Roman" w:cs="Calibri" w:ascii="Calibri" w:hAnsi="Calibri"/>
                <w:b/>
                <w:sz w:val="20"/>
                <w:szCs w:val="20"/>
              </w:rPr>
              <w:t>Emanuel Soares Peres Correia</w:t>
            </w:r>
          </w:p>
          <w:p>
            <w:pPr>
              <w:pStyle w:val="BodyText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Manuel José Cabral dos Santos Reis</w:t>
            </w:r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</w:p>
    <w:tbl>
      <w:tblPr>
        <w:tblW w:w="9356" w:type="dxa"/>
        <w:jc w:val="left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dotted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cs="Calibri" w:ascii="Calibri" w:hAnsi="Calibri"/>
                <w:sz w:val="14"/>
                <w:szCs w:val="14"/>
              </w:rPr>
              <w:t>Nome do coorientador externo à UTAD</w:t>
            </w:r>
          </w:p>
        </w:tc>
      </w:tr>
      <w:tr>
        <w:trPr/>
        <w:tc>
          <w:tcPr>
            <w:tcW w:w="93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Normal"/>
        <w:keepNext w:val="true"/>
        <w:spacing w:lineRule="auto" w:line="240" w:before="0" w:after="240"/>
        <w:jc w:val="both"/>
        <w:rPr>
          <w:rFonts w:ascii="Calibri" w:hAnsi="Calibri" w:cs="Calibri"/>
          <w:b/>
          <w:sz w:val="28"/>
          <w:szCs w:val="22"/>
        </w:rPr>
      </w:pPr>
      <w:r>
        <w:rPr>
          <w:rFonts w:cs="Calibri" w:ascii="Calibri" w:hAnsi="Calibri"/>
          <w:b/>
          <w:sz w:val="28"/>
          <w:szCs w:val="22"/>
        </w:rPr>
        <w:t>1 – Tema do projeto</w:t>
      </w:r>
    </w:p>
    <w:p>
      <w:pPr>
        <w:pStyle w:val="Normal"/>
        <w:spacing w:lineRule="auto" w:line="240" w:before="120" w:after="120"/>
        <w:jc w:val="both"/>
        <w:rPr>
          <w:rFonts w:ascii="Calibri" w:hAnsi="Calibri"/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</w:rPr>
        <w:t>O projeto foca-se no desenvolvimento de um Sistema de Gestão para Restauração, integrando um Point of Sales (POS) e um Kitchen Display System (KDS). A solução visa responder à necessidade de velocidade e eficiência no setor da restauração, utilizando a metodologia de Vibe Coding para simplificar a implementação de comunicações em tempo real via WebSockets. O trabalho terá um foco especial na resiliência do sistema e na criação de uma interface tátil intuitiva, utilizando assistentes de IA para a geração de código.</w:t>
      </w:r>
    </w:p>
    <w:p>
      <w:pPr>
        <w:pStyle w:val="Normal"/>
        <w:keepNext w:val="true"/>
        <w:spacing w:lineRule="auto" w:line="240" w:before="480" w:after="240"/>
        <w:jc w:val="both"/>
        <w:rPr>
          <w:rFonts w:ascii="Calibri" w:hAnsi="Calibri" w:cs="Calibri"/>
          <w:b/>
          <w:sz w:val="28"/>
          <w:szCs w:val="22"/>
        </w:rPr>
      </w:pPr>
      <w:r>
        <w:rPr>
          <w:rFonts w:cs="Calibri" w:ascii="Calibri" w:hAnsi="Calibri"/>
          <w:b/>
          <w:sz w:val="28"/>
          <w:szCs w:val="22"/>
        </w:rPr>
        <w:t>2 – Objetivos</w:t>
      </w:r>
    </w:p>
    <w:p>
      <w:pPr>
        <w:pStyle w:val="Normal"/>
        <w:keepNext w:val="true"/>
        <w:spacing w:lineRule="auto" w:line="240" w:before="480" w:after="240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PRINCIPAL</w:t>
      </w:r>
    </w:p>
    <w:p>
      <w:pPr>
        <w:pStyle w:val="Normal"/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Implementar uma solução tecnológica integrada para a frente de loja e gestão de cozinha.</w:t>
      </w:r>
    </w:p>
    <w:p>
      <w:pPr>
        <w:pStyle w:val="Normal"/>
        <w:spacing w:lineRule="auto" w:line="240" w:before="480" w:after="240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OBJETIVOS ESPECÍFICOS</w:t>
      </w:r>
    </w:p>
    <w:p>
      <w:pPr>
        <w:pStyle w:val="Normal"/>
        <w:numPr>
          <w:ilvl w:val="0"/>
          <w:numId w:val="1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Desenvolver uma interface tátil para registo rápido de pedidos e gestão de mesas.</w:t>
      </w:r>
    </w:p>
    <w:p>
      <w:pPr>
        <w:pStyle w:val="Normal"/>
        <w:numPr>
          <w:ilvl w:val="0"/>
          <w:numId w:val="1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Implementar ecrãs de cozinha (KDS) sincronizados em tempo real com o POS.</w:t>
      </w:r>
    </w:p>
    <w:p>
      <w:pPr>
        <w:pStyle w:val="Normal"/>
        <w:numPr>
          <w:ilvl w:val="0"/>
          <w:numId w:val="1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Criar um módulo de Gestão de Stocks e Fichas Técnicas com abate automático de ingredientes e controlo de Food Cost.</w:t>
      </w:r>
    </w:p>
    <w:p>
      <w:pPr>
        <w:pStyle w:val="Normal"/>
        <w:numPr>
          <w:ilvl w:val="0"/>
          <w:numId w:val="1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Desenvolver um Backoffice para análise de vendas e configuração remota de menus.</w:t>
      </w:r>
    </w:p>
    <w:p>
      <w:pPr>
        <w:pStyle w:val="Normal"/>
        <w:spacing w:lineRule="auto" w:line="240" w:before="480" w:after="240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  <w:r>
        <w:br w:type="page"/>
      </w:r>
    </w:p>
    <w:p>
      <w:pPr>
        <w:pStyle w:val="Normal"/>
        <w:spacing w:lineRule="auto" w:line="240" w:before="0" w:after="240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ENTREGÁVEIS FINAIS</w:t>
      </w:r>
    </w:p>
    <w:p>
      <w:pPr>
        <w:pStyle w:val="Normal"/>
        <w:numPr>
          <w:ilvl w:val="0"/>
          <w:numId w:val="2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Software Funcional: Aplicação alojada em ambiente cloud</w:t>
      </w:r>
    </w:p>
    <w:p>
      <w:pPr>
        <w:pStyle w:val="Normal"/>
        <w:numPr>
          <w:ilvl w:val="0"/>
          <w:numId w:val="2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Repositório de Código: Histórico de desenvolvimento no GitHub/GitLab.</w:t>
      </w:r>
    </w:p>
    <w:p>
      <w:pPr>
        <w:pStyle w:val="Normal"/>
        <w:numPr>
          <w:ilvl w:val="0"/>
          <w:numId w:val="2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Base de Conhecimento: Workspace no Anytype com toda a modelação e registos.</w:t>
      </w:r>
    </w:p>
    <w:p>
      <w:pPr>
        <w:pStyle w:val="Normal"/>
        <w:numPr>
          <w:ilvl w:val="0"/>
          <w:numId w:val="2"/>
        </w:numPr>
        <w:spacing w:lineRule="auto" w:line="240" w:before="480" w:after="240"/>
        <w:jc w:val="both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Relatório Final: Documentação detalhando o processo de Vibe Coding e arquitetura.</w:t>
      </w:r>
    </w:p>
    <w:p>
      <w:pPr>
        <w:pStyle w:val="Normal"/>
        <w:keepNext w:val="true"/>
        <w:spacing w:lineRule="auto" w:line="240" w:before="480" w:after="240"/>
        <w:jc w:val="both"/>
        <w:rPr>
          <w:rFonts w:ascii="Calibri" w:hAnsi="Calibri" w:cs="Calibri"/>
          <w:b/>
          <w:sz w:val="28"/>
          <w:szCs w:val="22"/>
        </w:rPr>
      </w:pPr>
      <w:r>
        <w:rPr>
          <w:rFonts w:cs="Calibri" w:ascii="Calibri" w:hAnsi="Calibri"/>
          <w:b/>
          <w:sz w:val="28"/>
          <w:szCs w:val="22"/>
        </w:rPr>
        <w:t>3 – Tarefas a executar</w:t>
      </w:r>
    </w:p>
    <w:p>
      <w:pPr>
        <w:pStyle w:val="Normal"/>
        <w:numPr>
          <w:ilvl w:val="0"/>
          <w:numId w:val="3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Fundação e Setup Inicial: Configuração do Anytype, Investigação do estado da arte e elaboração da modelação UML inicial.</w:t>
      </w:r>
    </w:p>
    <w:p>
      <w:pPr>
        <w:pStyle w:val="Normal"/>
        <w:numPr>
          <w:ilvl w:val="0"/>
          <w:numId w:val="3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Prototipagem e Modelação: Tradução de diagramas em prompts para ferramentas de IA (Antigravity/Stich), geração do backend e wireframes da interface.</w:t>
      </w:r>
    </w:p>
    <w:p>
      <w:pPr>
        <w:pStyle w:val="Normal"/>
        <w:numPr>
          <w:ilvl w:val="0"/>
          <w:numId w:val="3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Implementação da Lógica de Base:</w:t>
      </w:r>
    </w:p>
    <w:p>
      <w:pPr>
        <w:pStyle w:val="Normal"/>
        <w:numPr>
          <w:ilvl w:val="1"/>
          <w:numId w:val="4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Desenvolvimento da lógica de sincronização via WebSockets</w:t>
      </w:r>
    </w:p>
    <w:p>
      <w:pPr>
        <w:pStyle w:val="Normal"/>
        <w:numPr>
          <w:ilvl w:val="1"/>
          <w:numId w:val="4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Implementação do módulo de gestão de mesas e pagamentos</w:t>
      </w:r>
    </w:p>
    <w:p>
      <w:pPr>
        <w:pStyle w:val="Normal"/>
        <w:numPr>
          <w:ilvl w:val="1"/>
          <w:numId w:val="4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Criação do sistema de abate de stock e fichas técnicas</w:t>
      </w:r>
    </w:p>
    <w:p>
      <w:pPr>
        <w:pStyle w:val="Normal"/>
        <w:numPr>
          <w:ilvl w:val="0"/>
          <w:numId w:val="3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Testes e refatorização: Testes unitários gerados por IA, testes de usabilidade da interface tátil e correção de bugs</w:t>
      </w:r>
    </w:p>
    <w:p>
      <w:pPr>
        <w:pStyle w:val="Normal"/>
        <w:numPr>
          <w:ilvl w:val="0"/>
          <w:numId w:val="3"/>
        </w:numPr>
        <w:spacing w:lineRule="auto" w:line="240" w:before="480" w:after="240"/>
        <w:jc w:val="both"/>
        <w:rPr>
          <w:rFonts w:ascii="Calibri" w:hAnsi="Calibri" w:cs="Calibri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</w:rPr>
        <w:t>Deploy e Documentação: Alojamento do sistema (ex: Vercel/Supabase/Github Pages/ Self-hosted), redação do relatório final e preparação da apresentação</w:t>
      </w:r>
      <w:r>
        <w:br w:type="page"/>
      </w:r>
    </w:p>
    <w:p>
      <w:pPr>
        <w:pStyle w:val="Normal"/>
        <w:spacing w:lineRule="auto" w:line="240" w:before="0" w:after="240"/>
        <w:jc w:val="both"/>
        <w:rPr>
          <w:rFonts w:ascii="Calibri" w:hAnsi="Calibri" w:cs="Calibri"/>
          <w:b/>
          <w:sz w:val="28"/>
          <w:szCs w:val="22"/>
        </w:rPr>
      </w:pPr>
      <w:r>
        <w:rPr>
          <w:rFonts w:cs="Calibri" w:ascii="Calibri" w:hAnsi="Calibri"/>
          <w:b/>
          <w:sz w:val="28"/>
          <w:szCs w:val="22"/>
        </w:rPr>
      </w:r>
    </w:p>
    <w:p>
      <w:pPr>
        <w:pStyle w:val="Normal"/>
        <w:spacing w:lineRule="auto" w:line="240" w:before="0" w:after="240"/>
        <w:jc w:val="both"/>
        <w:rPr>
          <w:rFonts w:ascii="Calibri" w:hAnsi="Calibri" w:cs="Calibri"/>
          <w:b/>
          <w:sz w:val="28"/>
          <w:szCs w:val="22"/>
        </w:rPr>
      </w:pPr>
      <w:r>
        <w:rPr>
          <w:rFonts w:cs="Calibri" w:ascii="Calibri" w:hAnsi="Calibri"/>
          <w:b/>
          <w:sz w:val="28"/>
          <w:szCs w:val="22"/>
        </w:rPr>
        <w:t>4 – Calendarização das tarefas</w:t>
      </w:r>
    </w:p>
    <w:p>
      <w:pPr>
        <w:pStyle w:val="Normal"/>
        <w:spacing w:lineRule="auto" w:line="240" w:before="480" w:after="240"/>
        <w:jc w:val="both"/>
        <w:rPr>
          <w:rFonts w:ascii="Calibri" w:hAnsi="Calibri" w:cs="Calibri"/>
          <w:b/>
          <w:i/>
          <w:i/>
          <w:sz w:val="28"/>
          <w:szCs w:val="22"/>
        </w:rPr>
      </w:pPr>
      <w:r>
        <w:rPr>
          <w:rFonts w:cs="Calibri" w:ascii="Calibri" w:hAnsi="Calibri"/>
          <w:b/>
          <w:i/>
          <w:sz w:val="28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35800" cy="26949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0" cy="269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240" w:after="240"/>
        <w:ind w:firstLine="567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Vila Real, 25 de Fevereiro de 2026</w:t>
      </w:r>
    </w:p>
    <w:p>
      <w:pPr>
        <w:pStyle w:val="Normal"/>
        <w:spacing w:lineRule="auto" w:line="240" w:before="240" w:after="240"/>
        <w:ind w:firstLine="567"/>
        <w:jc w:val="center"/>
        <w:rPr>
          <w:rFonts w:ascii="Calibri" w:hAnsi="Calibri" w:cs="Calibri"/>
          <w:i/>
          <w:i/>
          <w:sz w:val="22"/>
          <w:szCs w:val="22"/>
        </w:rPr>
      </w:pPr>
      <w:r>
        <w:rPr/>
      </w:r>
    </w:p>
    <w:p>
      <w:pPr>
        <w:pStyle w:val="Normal"/>
        <w:spacing w:lineRule="auto" w:line="240" w:before="240" w:after="240"/>
        <w:ind w:firstLine="567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____________________________________________</w:t>
      </w:r>
    </w:p>
    <w:p>
      <w:pPr>
        <w:pStyle w:val="Normal"/>
        <w:spacing w:lineRule="auto" w:line="240"/>
        <w:rPr/>
      </w:pPr>
      <w:r>
        <w:rPr/>
      </w:r>
      <w:bookmarkStart w:id="0" w:name="_GoBack"/>
      <w:bookmarkStart w:id="1" w:name="_GoBack"/>
      <w:bookmarkEnd w:id="1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357" w:top="1418" w:footer="343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mic Sans M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alibri">
    <w:charset w:val="01"/>
    <w:family w:val="roman"/>
    <w:pitch w:val="variable"/>
  </w:font>
  <w:font w:name="Wingdings">
    <w:charset w:val="0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left"/>
      <w:tblInd w:w="-99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32"/>
    </w:tblGrid>
    <w:tr>
      <w:trPr/>
      <w:tc>
        <w:tcPr>
          <w:tcW w:w="10632" w:type="dxa"/>
          <w:tcBorders>
            <w:top w:val="single" w:sz="4" w:space="0" w:color="000000"/>
          </w:tcBorders>
        </w:tcPr>
        <w:p>
          <w:pPr>
            <w:pStyle w:val="Footer"/>
            <w:jc w:val="center"/>
            <w:rPr>
              <w:rFonts w:ascii="Calibri" w:hAnsi="Calibri" w:cs="Calibri"/>
              <w:sz w:val="16"/>
              <w:szCs w:val="16"/>
            </w:rPr>
          </w:pPr>
          <w:r>
            <w:rPr>
              <w:rFonts w:eastAsia="Wingdings" w:cs="Wingdings" w:ascii="Wingdings" w:hAnsi="Wingdings"/>
              <w:sz w:val="16"/>
              <w:szCs w:val="16"/>
            </w:rPr>
            <w:sym w:font="Wingdings" w:char="f077"/>
          </w:r>
          <w:r>
            <w:rPr>
              <w:rFonts w:cs="Calibri" w:ascii="Calibri" w:hAnsi="Calibri"/>
              <w:sz w:val="16"/>
              <w:szCs w:val="16"/>
            </w:rPr>
            <w:t xml:space="preserve"> </w:t>
          </w:r>
          <w:r>
            <w:rPr>
              <w:rFonts w:cs="Calibri" w:ascii="Calibri" w:hAnsi="Calibri"/>
              <w:sz w:val="16"/>
              <w:szCs w:val="16"/>
            </w:rPr>
            <w:t xml:space="preserve">Licenciatura em Engenharia Informática </w:t>
          </w:r>
          <w:r>
            <w:rPr>
              <w:rFonts w:eastAsia="Wingdings" w:cs="Wingdings" w:ascii="Wingdings" w:hAnsi="Wingdings"/>
              <w:sz w:val="16"/>
              <w:szCs w:val="16"/>
            </w:rPr>
            <w:sym w:font="Wingdings" w:char="f077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left"/>
      <w:tblInd w:w="-994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32"/>
    </w:tblGrid>
    <w:tr>
      <w:trPr/>
      <w:tc>
        <w:tcPr>
          <w:tcW w:w="10632" w:type="dxa"/>
          <w:tcBorders>
            <w:top w:val="single" w:sz="4" w:space="0" w:color="000000"/>
          </w:tcBorders>
        </w:tcPr>
        <w:p>
          <w:pPr>
            <w:pStyle w:val="Footer"/>
            <w:jc w:val="center"/>
            <w:rPr>
              <w:rFonts w:ascii="Calibri" w:hAnsi="Calibri" w:cs="Calibri"/>
              <w:sz w:val="16"/>
              <w:szCs w:val="16"/>
            </w:rPr>
          </w:pPr>
          <w:r>
            <w:rPr>
              <w:rFonts w:eastAsia="Wingdings" w:cs="Wingdings" w:ascii="Wingdings" w:hAnsi="Wingdings"/>
              <w:sz w:val="16"/>
              <w:szCs w:val="16"/>
            </w:rPr>
            <w:sym w:font="Wingdings" w:char="f077"/>
          </w:r>
          <w:r>
            <w:rPr>
              <w:rFonts w:cs="Calibri" w:ascii="Calibri" w:hAnsi="Calibri"/>
              <w:sz w:val="16"/>
              <w:szCs w:val="16"/>
            </w:rPr>
            <w:t xml:space="preserve"> </w:t>
          </w:r>
          <w:r>
            <w:rPr>
              <w:rFonts w:cs="Calibri" w:ascii="Calibri" w:hAnsi="Calibri"/>
              <w:sz w:val="16"/>
              <w:szCs w:val="16"/>
            </w:rPr>
            <w:t xml:space="preserve">Licenciatura em Engenharia Informática </w:t>
          </w:r>
          <w:r>
            <w:rPr>
              <w:rFonts w:eastAsia="Wingdings" w:cs="Wingdings" w:ascii="Wingdings" w:hAnsi="Wingdings"/>
              <w:sz w:val="16"/>
              <w:szCs w:val="16"/>
            </w:rPr>
            <w:sym w:font="Wingdings" w:char="f077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-1088390</wp:posOffset>
          </wp:positionH>
          <wp:positionV relativeFrom="margin">
            <wp:posOffset>-783590</wp:posOffset>
          </wp:positionV>
          <wp:extent cx="7718425" cy="783590"/>
          <wp:effectExtent l="0" t="0" r="0" b="0"/>
          <wp:wrapNone/>
          <wp:docPr id="2" name="WordPictureWatermark953856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953856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92642"/>
                  <a:stretch>
                    <a:fillRect/>
                  </a:stretch>
                </pic:blipFill>
                <pic:spPr bwMode="auto">
                  <a:xfrm>
                    <a:off x="0" y="0"/>
                    <a:ext cx="7718425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"/>
        <w:szCs w:val="2"/>
      </w:rPr>
    </w:pPr>
    <w:r>
      <w:rPr>
        <w:sz w:val="2"/>
        <w:szCs w:val="2"/>
      </w:rPr>
      <w:drawing>
        <wp:anchor behindDoc="1" distT="0" distB="0" distL="0" distR="0" simplePos="0" locked="0" layoutInCell="0" allowOverlap="1" relativeHeight="5">
          <wp:simplePos x="0" y="0"/>
          <wp:positionH relativeFrom="margin">
            <wp:posOffset>-1088390</wp:posOffset>
          </wp:positionH>
          <wp:positionV relativeFrom="margin">
            <wp:posOffset>-783590</wp:posOffset>
          </wp:positionV>
          <wp:extent cx="7718425" cy="783590"/>
          <wp:effectExtent l="0" t="0" r="0" b="0"/>
          <wp:wrapNone/>
          <wp:docPr id="3" name="WordPictureWatermark953856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953856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92642"/>
                  <a:stretch>
                    <a:fillRect/>
                  </a:stretch>
                </pic:blipFill>
                <pic:spPr bwMode="auto">
                  <a:xfrm>
                    <a:off x="0" y="0"/>
                    <a:ext cx="7718425" cy="783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74"/>
        </w:tabs>
        <w:ind w:left="77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34"/>
        </w:tabs>
        <w:ind w:left="293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94"/>
        </w:tabs>
        <w:ind w:left="329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7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PT" w:eastAsia="pt-PT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PT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Normal"/>
    <w:next w:val="Normal"/>
    <w:link w:val="Ttulo2Carter"/>
    <w:qFormat/>
    <w:pPr>
      <w:numPr>
        <w:ilvl w:val="0"/>
        <w:numId w:val="0"/>
      </w:numPr>
      <w:spacing w:before="120" w:after="0"/>
      <w:outlineLvl w:val="1"/>
    </w:pPr>
    <w:rPr>
      <w:rFonts w:ascii="Arial" w:hAnsi="Arial"/>
      <w:b/>
      <w:szCs w:val="20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Ttulo2Carter">
    <w:name w:val="Título 2 Caráter"/>
    <w:basedOn w:val="DefaultParagraphFont"/>
    <w:link w:val="Heading2"/>
    <w:qFormat/>
    <w:rPr>
      <w:rFonts w:ascii="Arial" w:hAnsi="Arial"/>
      <w:b/>
      <w:sz w:val="24"/>
      <w:lang w:val="pt-PT"/>
    </w:rPr>
  </w:style>
  <w:style w:type="character" w:styleId="CorpodetextoCarter">
    <w:name w:val="Corpo de texto Caráter"/>
    <w:basedOn w:val="DefaultParagraphFont"/>
    <w:qFormat/>
    <w:rPr>
      <w:rFonts w:ascii="Comic Sans MS" w:hAnsi="Comic Sans MS"/>
      <w:b/>
      <w:bCs/>
      <w:sz w:val="32"/>
      <w:szCs w:val="24"/>
    </w:rPr>
  </w:style>
  <w:style w:type="character" w:styleId="Avanodecorpodetexto2Carter">
    <w:name w:val="Avanço de corpo de texto 2 Caráter"/>
    <w:basedOn w:val="DefaultParagraphFont"/>
    <w:link w:val="BodyTextIndent2"/>
    <w:qFormat/>
    <w:rPr>
      <w:sz w:val="24"/>
      <w:szCs w:val="24"/>
      <w:lang w:val="en-US" w:eastAsia="en-US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emiCondensed" w:cs="FreeSans"/>
      <w:sz w:val="28"/>
      <w:szCs w:val="28"/>
    </w:rPr>
  </w:style>
  <w:style w:type="paragraph" w:styleId="BodyText">
    <w:name w:val="Body Text"/>
    <w:basedOn w:val="Normal"/>
    <w:link w:val="CorpodetextoCarter"/>
    <w:pPr/>
    <w:rPr>
      <w:rFonts w:ascii="Comic Sans MS" w:hAnsi="Comic Sans MS"/>
      <w:b/>
      <w:bCs/>
      <w:sz w:val="32"/>
      <w:lang w:eastAsia="pt-PT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Avanodecorpodetexto2Carter"/>
    <w:qFormat/>
    <w:pPr>
      <w:spacing w:lineRule="auto" w:line="480" w:before="0" w:after="120"/>
      <w:ind w:left="28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Application>LibreOffice/25.2.3.2$Linux_X86_64 LibreOffice_project/520$Build-2</Application>
  <AppVersion>15.0000</AppVersion>
  <Pages>4</Pages>
  <Words>414</Words>
  <Characters>2335</Characters>
  <CharactersWithSpaces>2691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2011-12-28T11:59:00Z</dcterms:created>
  <dc:creator/>
  <dc:description/>
  <dc:language>en-US</dc:language>
  <cp:lastModifiedBy/>
  <cp:lastPrinted>2026-02-27T14:58:29Z</cp:lastPrinted>
  <dcterms:modified xsi:type="dcterms:W3CDTF">2026-02-27T15:00:53Z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