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b/>
          <w:bCs/>
          <w:color w:val="D9480F"/>
          <w:sz w:val="96"/>
          <w:szCs w:val="96"/>
        </w:rPr>
        <w:t xml:space="preserve">SWAGGERS</w:t>
      </w:r>
    </w:p>
    <w:p>
      <w:pPr>
        <w:spacing w:after="500"/>
      </w:pPr>
      <w:r>
        <w:rPr>
          <w:rFonts w:ascii="Calibri" w:cs="Calibri" w:eastAsia="Calibri" w:hAnsi="Calibri"/>
          <w:b/>
          <w:bCs/>
          <w:color w:val="1C1917"/>
          <w:sz w:val="96"/>
          <w:szCs w:val="96"/>
        </w:rPr>
        <w:t xml:space="preserve">PIZZA</w:t>
      </w:r>
    </w:p>
    <w:p>
      <w:r>
        <w:rPr>
          <w:rFonts w:ascii="Calibri" w:cs="Calibri" w:eastAsia="Calibri" w:hAnsi="Calibri"/>
          <w:b/>
          <w:bCs/>
          <w:sz w:val="44"/>
          <w:szCs w:val="44"/>
        </w:rPr>
        <w:t xml:space="preserve">OPERATIONS PLAYBOOK</w:t>
      </w:r>
    </w:p>
    <w:p>
      <w:pPr>
        <w:spacing w:after="200"/>
      </w:pPr>
      <w:r>
        <w:rPr>
          <w:rFonts w:ascii="Calibri" w:cs="Calibri" w:eastAsia="Calibri" w:hAnsi="Calibri"/>
          <w:b/>
          <w:bCs/>
          <w:sz w:val="44"/>
          <w:szCs w:val="44"/>
        </w:rPr>
        <w:t xml:space="preserve">&amp; STAFF TRAINING GUIDE</w:t>
      </w:r>
    </w:p>
    <w:p>
      <w:pPr>
        <w:spacing w:after="400"/>
      </w:pPr>
      <w:r>
        <w:rPr>
          <w:rFonts w:ascii="Calibri" w:cs="Calibri" w:eastAsia="Calibri" w:hAnsi="Calibri"/>
          <w:color w:val="78716C"/>
          <w:sz w:val="24"/>
          <w:szCs w:val="24"/>
        </w:rPr>
        <w:t xml:space="preserve">Version 2.0 — integrated with the Swaggers Staff Portal (staff.swaggerspizza.com)</w:t>
      </w:r>
    </w:p>
    <w:p>
      <w:pPr>
        <w:spacing w:after="120" w:before="0"/>
      </w:pPr>
      <w:r>
        <w:rPr>
          <w:rFonts w:ascii="Calibri" w:cs="Calibri" w:eastAsia="Calibri" w:hAnsi="Calibri"/>
          <w:sz w:val="24"/>
          <w:szCs w:val="24"/>
        </w:rPr>
        <w:t xml:space="preserve">A practical guide for safe, reliable pizza vending at airports, malls, offices, schools and other busy locations.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OUR PROMISE  </w:t>
            </w:r>
            <w:r>
              <w:rPr>
                <w:rFonts w:ascii="Calibri" w:cs="Calibri" w:eastAsia="Calibri" w:hAnsi="Calibri"/>
              </w:rPr>
              <w:t xml:space="preserve">Serve customers politely. Keep the machine and area clean. Protect food safety. Check payments and orders. Report problems early.</w:t>
            </w:r>
          </w:p>
        </w:tc>
      </w:tr>
    </w:tbl>
    <w:p>
      <w:pPr>
        <w:spacing w:before="1600"/>
      </w:pPr>
      <w:r>
        <w:rPr>
          <w:rFonts w:ascii="Calibri" w:cs="Calibri" w:eastAsia="Calibri" w:hAnsi="Calibri"/>
          <w:color w:val="78716C"/>
        </w:rPr>
        <w:t xml:space="preserve">Prepared for internal Swaggers Pizza use · Ghana · Currency: GHS</w:t>
      </w:r>
    </w:p>
    <w:p>
      <w:r>
        <w:br w:type="page"/>
      </w:r>
    </w:p>
    <w:p>
      <w:pPr>
        <w:pStyle w:val="Heading1"/>
      </w:pPr>
      <w:bookmarkStart w:name="_Toc1" w:id="1"/>
      <w:r>
        <w:rPr>
          <w:rFonts w:ascii="Calibri" w:cs="Calibri" w:eastAsia="Calibri" w:hAnsi="Calibri"/>
        </w:rPr>
        <w:t xml:space="preserve">Document control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927"/>
        <w:gridCol w:w="6748"/>
      </w:tblGrid>
      <w:tr>
        <w:trPr>
          <w:tblHeader/>
        </w:trPr>
        <w:tc>
          <w:tcPr>
            <w:tcW w:type="dxa" w:w="963"/>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Version</w:t>
            </w:r>
          </w:p>
        </w:tc>
        <w:tc>
          <w:tcPr>
            <w:tcW w:type="dxa" w:w="192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Date</w:t>
            </w:r>
          </w:p>
        </w:tc>
        <w:tc>
          <w:tcPr>
            <w:tcW w:type="dxa" w:w="6748"/>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Change</w:t>
            </w:r>
          </w:p>
        </w:tc>
      </w:tr>
      <w:tr>
        <w:trPr>
          <w:tblHeader w:val="off"/>
        </w:trPr>
        <w:tc>
          <w:tcPr>
            <w:tcW w:type="dxa" w:w="96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1.0</w:t>
            </w:r>
          </w:p>
        </w:tc>
        <w:tc>
          <w:tcPr>
            <w:tcW w:type="dxa" w:w="192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12 October 2026</w:t>
            </w:r>
          </w:p>
        </w:tc>
        <w:tc>
          <w:tcPr>
            <w:tcW w:type="dxa" w:w="674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New operations playbook and training guide based on Swaggers Pizza requirements. Technical and food-safety details must be confirmed before launch.</w:t>
            </w:r>
          </w:p>
        </w:tc>
      </w:tr>
      <w:tr>
        <w:trPr>
          <w:tblHeader w:val="off"/>
        </w:trPr>
        <w:tc>
          <w:tcPr>
            <w:tcW w:type="dxa" w:w="96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2.0</w:t>
            </w:r>
          </w:p>
        </w:tc>
        <w:tc>
          <w:tcPr>
            <w:tcW w:type="dxa" w:w="192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12 October 2026</w:t>
            </w:r>
          </w:p>
        </w:tc>
        <w:tc>
          <w:tcPr>
            <w:tcW w:type="dxa" w:w="674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Expanded from 10 to 25 SOPs (temperature monitoring, waste, security, emergencies, cold-chain logistics, preventive maintenance, allergens, daily reconciliation, attendance &amp; handover, escalation matrix, portal use, new-site launch, data privacy, hygiene, product recall). Added full checklist library, response-time targets, refund and spending authority limits, KPI targets, training modules with quizzes, and the live Staff Portal that automates these procedures.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D4ED8" w:sz="24"/>
              <w:bottom w:val="none" w:color="FFFFFF" w:sz="0"/>
              <w:right w:val="none" w:color="FFFFFF" w:sz="0"/>
            </w:tcBorders>
            <w:shd w:fill="DBEAFE" w:color="auto" w:val="clear"/>
            <w:tcMar>
              <w:top w:type="dxa" w:w="120"/>
              <w:left w:type="dxa" w:w="200"/>
              <w:bottom w:type="dxa" w:w="120"/>
              <w:right w:type="dxa" w:w="200"/>
            </w:tcMar>
          </w:tcPr>
          <w:p>
            <w:r>
              <w:rPr>
                <w:rFonts w:ascii="Calibri" w:cs="Calibri" w:eastAsia="Calibri" w:hAnsi="Calibri"/>
                <w:b/>
                <w:bCs/>
                <w:color w:val="1D4ED8"/>
              </w:rPr>
              <w:t xml:space="preserve">IMPORTANT  </w:t>
            </w:r>
            <w:r>
              <w:rPr>
                <w:rFonts w:ascii="Calibri" w:cs="Calibri" w:eastAsia="Calibri" w:hAnsi="Calibri"/>
              </w:rPr>
              <w:t xml:space="preserve">The Staff Portal is the live, controlling copy of every SOP and checklist. This document is generated from the same source. If the two ever differ, the approved version in the portal applies.</w:t>
            </w:r>
          </w:p>
        </w:tc>
      </w:tr>
    </w:tbl>
    <w:p>
      <w:r>
        <w:br w:type="page"/>
      </w:r>
    </w:p>
    <w:p>
      <w:pPr>
        <w:pStyle w:val="Heading1"/>
      </w:pPr>
      <w:bookmarkStart w:name="_Toc2" w:id="2"/>
      <w:r>
        <w:rPr>
          <w:rFonts w:ascii="Calibri" w:cs="Calibri" w:eastAsia="Calibri" w:hAnsi="Calibri"/>
        </w:rPr>
        <w:t xml:space="preserve">Contents</w:t>
      </w:r>
      <w:bookmarkEnd w:id="2"/>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Document control</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How to use this playbook</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Swaggers Pizza at a glance</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Roles, responsibilities and authority</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Approval authority (defaults — the Owner can change these in Settings)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4. Non-negotiable rules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5. Standard Operating Procedures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SOP-01 — Open the site</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SOP-02 — Help a customer buy pizza</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SOP-03 — QR / Mobile Money payment problems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SOP-04 — Food quality and safe service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SOP-05 — Receive and refill stock</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SOP-06 — Clean the machine and customer area</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SOP-07 — Machine fault or safety issue</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SOP-08 — Customer complaint or refund</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SOP-09 — Close and hand over</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SOP-10 — Menu, prices and screen content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SOP-11 — Temperature and food-safety monitoring</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SOP-12 — Waste, expiry and disposal</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SOP-13 — Machine security, tamper and theft</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SOP-14 — Emergencies and evacuation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SOP-15 — Stock delivery and cold-chain logistics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SOP-16 — Preventive maintenance</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SOP-17 — Allergen and ingredient enquiries</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SOP-18 — Daily cash-up and reconciliation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SOP-19 — Attendance, punctuality and shift handover</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SOP-20 — Escalation matrix and response times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SOP-21 — Using the staff portal</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SOP-22 — Opening a new site or machine</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SOP-23 — Customer data and privacy</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SOP-24 — Personal hygiene, uniform and conduct</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SOP-25 — Product hold and recall</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6. Extra rules by location</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7. Staff training and sign-off</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Competencies — the staff member must show they can…</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Sample quiz questions</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Training record (paper backup)</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8. Checklist library</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Opening checklist</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During-shift check (every 2 hours)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Refill checklist</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Cleaning log</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Closing checklist</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Weekly deep-clean &amp; inspection</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Supervisor site audit</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Airport extra checks</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School / campus extra checks</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9. The Swaggers Staff Portal</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What the portal does automatically</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Portal security rules</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10. Management measures and targets</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11. Launch readiness — items to confirm</w:t>
            </w:r>
            <w:r>
              <w:tab/>
            </w:r>
            <w:r>
              <w:fldChar w:fldCharType="begin" w:dirty="true"/>
              <w:instrText xml:space="preserve">PAGEREF _Toc53 \h</w:instrText>
              <w:fldChar w:fldCharType="separate"/>
              <w:fldChar w:fldCharType="end"/>
            </w:r>
          </w:hyperlink>
        </w:p>
        <w:p>
          <w:pPr>
            <w:pStyle w:val="TOC1"/>
            <w:tabs>
              <w:tab w:val="right" w:pos="9638" w:leader="dot"/>
            </w:tabs>
          </w:pPr>
          <w:hyperlink w:history="1" w:anchor="_Toc54">
            <w:r>
              <w:t xml:space="preserve">12. Growth roadmap</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Recommended next steps</w:t>
            </w:r>
            <w:r>
              <w:tab/>
            </w:r>
            <w:r>
              <w:fldChar w:fldCharType="begin" w:dirty="true"/>
              <w:instrText xml:space="preserve">PAGEREF _Toc55 \h</w:instrText>
              <w:fldChar w:fldCharType="separate"/>
              <w:fldChar w:fldCharType="end"/>
            </w:r>
          </w:hyperlink>
        </w:p>
        <w:p>
          <w:pPr>
            <w:pStyle w:val="TOC1"/>
            <w:tabs>
              <w:tab w:val="right" w:pos="9638" w:leader="dot"/>
            </w:tabs>
          </w:pPr>
          <w:hyperlink w:history="1" w:anchor="_Toc56">
            <w:r>
              <w:t xml:space="preserve">Appendix A — Quick reference card</w:t>
            </w:r>
            <w:r>
              <w:tab/>
            </w:r>
            <w:r>
              <w:fldChar w:fldCharType="begin" w:dirty="true"/>
              <w:instrText xml:space="preserve">PAGEREF _Toc56 \h</w:instrText>
              <w:fldChar w:fldCharType="separate"/>
              <w:fldChar w:fldCharType="end"/>
            </w:r>
          </w:hyperlink>
        </w:p>
        <w:p>
          <w:pPr>
            <w:pStyle w:val="TOC1"/>
            <w:tabs>
              <w:tab w:val="right" w:pos="9638" w:leader="dot"/>
            </w:tabs>
          </w:pPr>
          <w:hyperlink w:history="1" w:anchor="_Toc57">
            <w:r>
              <w:t xml:space="preserve">Appendix B — Incident report form (paper backup)</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Appendix C — Staff acknowledgement</w:t>
            </w:r>
            <w:r>
              <w:tab/>
            </w:r>
            <w:r>
              <w:fldChar w:fldCharType="begin" w:dirty="true"/>
              <w:instrText xml:space="preserve">PAGEREF _Toc58 \h</w:instrText>
              <w:fldChar w:fldCharType="separate"/>
              <w:fldChar w:fldCharType="end"/>
            </w:r>
          </w:hyperlink>
        </w:p>
        <w:p>
          <w:r>
            <w:fldChar w:fldCharType="end"/>
          </w:r>
        </w:p>
      </w:sdtContent>
    </w:sdt>
    <w:p>
      <w:pPr>
        <w:pStyle w:val="Heading1"/>
        <w:pageBreakBefore/>
      </w:pPr>
      <w:bookmarkStart w:name="_Toc3" w:id="3"/>
      <w:r>
        <w:rPr>
          <w:rFonts w:ascii="Calibri" w:cs="Calibri" w:eastAsia="Calibri" w:hAnsi="Calibri"/>
        </w:rPr>
        <w:t xml:space="preserve">1. How to use this playbook</w:t>
      </w:r>
      <w:bookmarkEnd w:id="3"/>
    </w:p>
    <w:p>
      <w:pPr>
        <w:spacing w:after="120" w:before="0"/>
      </w:pPr>
      <w:r>
        <w:rPr>
          <w:rFonts w:ascii="Calibri" w:cs="Calibri" w:eastAsia="Calibri" w:hAnsi="Calibri"/>
        </w:rPr>
        <w:t xml:space="preserve">This guide explains daily work in simple English. Every staff member must read it, practise the steps and follow the rules. The Operations Manager must train staff and check that the rules are followed.</w:t>
      </w:r>
    </w:p>
    <w:p>
      <w:pPr>
        <w:pStyle w:val="ListParagraph"/>
        <w:numPr>
          <w:ilvl w:val="0"/>
          <w:numId w:val="2"/>
        </w:numPr>
        <w:spacing w:after="60"/>
      </w:pPr>
      <w:r>
        <w:rPr>
          <w:rFonts w:ascii="Calibri" w:cs="Calibri" w:eastAsia="Calibri" w:hAnsi="Calibri"/>
        </w:rPr>
        <w:t xml:space="preserve">Use the checklists every shift — in the Staff Portal. Never tick a task before it is done.</w:t>
      </w:r>
    </w:p>
    <w:p>
      <w:pPr>
        <w:pStyle w:val="ListParagraph"/>
        <w:numPr>
          <w:ilvl w:val="0"/>
          <w:numId w:val="2"/>
        </w:numPr>
        <w:spacing w:after="60"/>
      </w:pPr>
      <w:r>
        <w:rPr>
          <w:rFonts w:ascii="Calibri" w:cs="Calibri" w:eastAsia="Calibri" w:hAnsi="Calibri"/>
        </w:rPr>
        <w:t xml:space="preserve">Report problems as soon as you see them using the red </w:t>
      </w:r>
      <w:r>
        <w:rPr>
          <w:rFonts w:ascii="Calibri" w:cs="Calibri" w:eastAsia="Calibri" w:hAnsi="Calibri"/>
          <w:b/>
          <w:bCs/>
        </w:rPr>
        <w:t xml:space="preserve">Report a problem</w:t>
      </w:r>
      <w:r>
        <w:rPr>
          <w:rFonts w:ascii="Calibri" w:cs="Calibri" w:eastAsia="Calibri" w:hAnsi="Calibri"/>
        </w:rPr>
        <w:t xml:space="preserve"> button. Do not hide mistakes.</w:t>
      </w:r>
    </w:p>
    <w:p>
      <w:pPr>
        <w:pStyle w:val="ListParagraph"/>
        <w:numPr>
          <w:ilvl w:val="0"/>
          <w:numId w:val="2"/>
        </w:numPr>
        <w:spacing w:after="60"/>
      </w:pPr>
      <w:r>
        <w:rPr>
          <w:rFonts w:ascii="Calibri" w:cs="Calibri" w:eastAsia="Calibri" w:hAnsi="Calibri"/>
        </w:rPr>
        <w:t xml:space="preserve">Only trained and approved people may open restricted panels, repair the machine or change restricted settings.</w:t>
      </w:r>
    </w:p>
    <w:p>
      <w:pPr>
        <w:pStyle w:val="ListParagraph"/>
        <w:numPr>
          <w:ilvl w:val="0"/>
          <w:numId w:val="2"/>
        </w:numPr>
        <w:spacing w:after="60"/>
      </w:pPr>
      <w:r>
        <w:rPr>
          <w:rFonts w:ascii="Calibri" w:cs="Calibri" w:eastAsia="Calibri" w:hAnsi="Calibri"/>
        </w:rPr>
        <w:t xml:space="preserve">When this guide says “confirm”, the Manager must get written instructions from the machine supplier, food-safety lead, payment provider or site manager — and record them in </w:t>
      </w:r>
      <w:r>
        <w:rPr>
          <w:rFonts w:ascii="Calibri" w:cs="Calibri" w:eastAsia="Calibri" w:hAnsi="Calibri"/>
          <w:b/>
          <w:bCs/>
        </w:rPr>
        <w:t xml:space="preserve">Launch Readiness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Not sure? Ask </w:t>
      </w:r>
      <w:r>
        <w:rPr>
          <w:rFonts w:ascii="Calibri" w:cs="Calibri" w:eastAsia="Calibri" w:hAnsi="Calibri"/>
          <w:b/>
          <w:bCs/>
        </w:rPr>
        <w:t xml:space="preserve">Ask Swaggers</w:t>
      </w:r>
      <w:r>
        <w:rPr>
          <w:rFonts w:ascii="Calibri" w:cs="Calibri" w:eastAsia="Calibri" w:hAnsi="Calibri"/>
        </w:rPr>
        <w:t xml:space="preserve"> (the portal assistant, which only answers from approved documents) or your Supervisor. Never guess on safety, food or payments.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IMPORTANT  </w:t>
            </w:r>
            <w:r>
              <w:rPr>
                <w:rFonts w:ascii="Calibri" w:cs="Calibri" w:eastAsia="Calibri" w:hAnsi="Calibri"/>
              </w:rPr>
              <w:t xml:space="preserve">This playbook does not replace the machine supplier manual, food-safety instructions, product labels, payment provider rules or site rules.</w:t>
            </w:r>
          </w:p>
        </w:tc>
      </w:tr>
    </w:tbl>
    <w:p>
      <w:pPr>
        <w:pStyle w:val="Heading1"/>
        <w:pageBreakBefore/>
      </w:pPr>
      <w:bookmarkStart w:name="_Toc4" w:id="4"/>
      <w:r>
        <w:rPr>
          <w:rFonts w:ascii="Calibri" w:cs="Calibri" w:eastAsia="Calibri" w:hAnsi="Calibri"/>
        </w:rPr>
        <w:t xml:space="preserve">2. Swaggers Pizza at a glance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749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Current operating plan</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Business</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Swaggers Pizza automated pizza vending.</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Locations</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Airport sites (e.g. Kotoka T3), malls, offices, university campuses and other busy public areas.</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journey</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selects a pizza, pays using the approved QR/Mobile Money process, then the machine prepares and dispenses the order. A feedback QR on each machine lets customers rate us or report a problem.</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Opening target</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Around 7:00 a.m.; each site’s approved hours are recorded on its Site page in the portal.</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Planned flavours</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Meat, Veggie, Chicken, and Chicken &amp; Beef Combo. Final names, recipes, allergens and prices need Owner approval (SOP-10).</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Payments</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Preferred method: Mobile Money/QR only. Confirm the machine/provider can disable cash and card options. Every day is reconciled (SOP-18).</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Screen</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Swaggers Pizza menu and customer information only. No third-party advertising.</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Cleaning and refill</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Shared between Sales Reps and Operations/Stock Staff. Assigned per shift on the roster.</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Management</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approves major decisions; Operations Manager runs daily work; Supervisors run each site.</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Staff Portal</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staff.swaggerspizza.com — checklists, incidents, stock, sales, training, approvals and dashboards on phone or laptop.</w:t>
            </w:r>
          </w:p>
        </w:tc>
      </w:tr>
    </w:tbl>
    <w:p>
      <w:pPr>
        <w:pStyle w:val="Heading1"/>
        <w:pageBreakBefore/>
      </w:pPr>
      <w:bookmarkStart w:name="_Toc5" w:id="5"/>
      <w:r>
        <w:rPr>
          <w:rFonts w:ascii="Calibri" w:cs="Calibri" w:eastAsia="Calibri" w:hAnsi="Calibri"/>
        </w:rPr>
        <w:t xml:space="preserve">3. Roles, responsibilities and authority</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9"/>
        <w:gridCol w:w="3381"/>
        <w:gridCol w:w="2198"/>
        <w:gridCol w:w="2200"/>
      </w:tblGrid>
      <w:tr>
        <w:trPr>
          <w:tblHeader/>
        </w:trPr>
        <w:tc>
          <w:tcPr>
            <w:tcW w:type="dxa" w:w="185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Role</w:t>
            </w:r>
          </w:p>
        </w:tc>
        <w:tc>
          <w:tcPr>
            <w:tcW w:type="dxa" w:w="338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Main duties</w:t>
            </w:r>
          </w:p>
        </w:tc>
        <w:tc>
          <w:tcPr>
            <w:tcW w:type="dxa" w:w="2198"/>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Limits</w:t>
            </w:r>
          </w:p>
        </w:tc>
        <w:tc>
          <w:tcPr>
            <w:tcW w:type="dxa" w:w="2200"/>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Portal access</w:t>
            </w:r>
          </w:p>
        </w:tc>
      </w:tr>
      <w:tr>
        <w:trPr>
          <w:tblHeader w:val="off"/>
        </w:trPr>
        <w:tc>
          <w:tcPr>
            <w:tcW w:type="dxa" w:w="185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 Director</w:t>
            </w:r>
          </w:p>
        </w:tc>
        <w:tc>
          <w:tcPr>
            <w:tcW w:type="dxa" w:w="33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 major spending, prices, new sites, menu changes, SOP changes and policy changes.</w:t>
            </w:r>
          </w:p>
        </w:tc>
        <w:tc>
          <w:tcPr>
            <w:tcW w:type="dxa" w:w="219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Do not bypass safety controls.</w:t>
            </w:r>
          </w:p>
        </w:tc>
        <w:tc>
          <w:tcPr>
            <w:tcW w:type="dxa" w:w="220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Everything, incl. Owner’s View, finance, settings.</w:t>
            </w:r>
          </w:p>
        </w:tc>
      </w:tr>
      <w:tr>
        <w:trPr>
          <w:tblHeader w:val="off"/>
        </w:trPr>
        <w:tc>
          <w:tcPr>
            <w:tcW w:type="dxa" w:w="185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Operations Manager</w:t>
            </w:r>
          </w:p>
        </w:tc>
        <w:tc>
          <w:tcPr>
            <w:tcW w:type="dxa" w:w="33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Plan shifts, monitor sales/stock, train staff, handle escalations, coordinate technicians and report to Owner.</w:t>
            </w:r>
          </w:p>
        </w:tc>
        <w:tc>
          <w:tcPr>
            <w:tcW w:type="dxa" w:w="219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unauthorised technical changes.</w:t>
            </w:r>
          </w:p>
        </w:tc>
        <w:tc>
          <w:tcPr>
            <w:tcW w:type="dxa" w:w="2200"/>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All sites; approvals up to limits; staff; reports.</w:t>
            </w:r>
          </w:p>
        </w:tc>
      </w:tr>
      <w:tr>
        <w:trPr>
          <w:tblHeader w:val="off"/>
        </w:trPr>
        <w:tc>
          <w:tcPr>
            <w:tcW w:type="dxa" w:w="185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Site Supervisor / Shift Lead</w:t>
            </w:r>
          </w:p>
        </w:tc>
        <w:tc>
          <w:tcPr>
            <w:tcW w:type="dxa" w:w="33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Check opening, assign work, review checklists, confirm handover, coach staff.</w:t>
            </w:r>
          </w:p>
        </w:tc>
        <w:tc>
          <w:tcPr>
            <w:tcW w:type="dxa" w:w="219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Never sign off unchecked work.</w:t>
            </w:r>
          </w:p>
        </w:tc>
        <w:tc>
          <w:tcPr>
            <w:tcW w:type="dxa" w:w="220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 sites; review queue; roster; tasks.</w:t>
            </w:r>
          </w:p>
        </w:tc>
      </w:tr>
      <w:tr>
        <w:trPr>
          <w:tblHeader w:val="off"/>
        </w:trPr>
        <w:tc>
          <w:tcPr>
            <w:tcW w:type="dxa" w:w="185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Sales Rep / Customer Helper</w:t>
            </w:r>
          </w:p>
        </w:tc>
        <w:tc>
          <w:tcPr>
            <w:tcW w:type="dxa" w:w="33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Welcome customers, explain menu, help with screen and QR payment, guide collection, keep area tidy and report faults.</w:t>
            </w:r>
          </w:p>
        </w:tc>
        <w:tc>
          <w:tcPr>
            <w:tcW w:type="dxa" w:w="219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restricted panels, repairs, PIN/OTP requests or unauthorised refunds.</w:t>
            </w:r>
          </w:p>
        </w:tc>
        <w:tc>
          <w:tcPr>
            <w:tcW w:type="dxa" w:w="2200"/>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 site: checklists, report, stock, cases.</w:t>
            </w:r>
          </w:p>
        </w:tc>
      </w:tr>
      <w:tr>
        <w:trPr>
          <w:tblHeader w:val="off"/>
        </w:trPr>
        <w:tc>
          <w:tcPr>
            <w:tcW w:type="dxa" w:w="185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 Stock Staff</w:t>
            </w:r>
          </w:p>
        </w:tc>
        <w:tc>
          <w:tcPr>
            <w:tcW w:type="dxa" w:w="33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Receive stock, check records, refill as trained, rotate stock (FEFO), clean and count stock, deliver restocks.</w:t>
            </w:r>
          </w:p>
        </w:tc>
        <w:tc>
          <w:tcPr>
            <w:tcW w:type="dxa" w:w="219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Do not guess storage rules or use unverified product.</w:t>
            </w:r>
          </w:p>
        </w:tc>
        <w:tc>
          <w:tcPr>
            <w:tcW w:type="dxa" w:w="220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 receiving, batches, restock.</w:t>
            </w:r>
          </w:p>
        </w:tc>
      </w:tr>
      <w:tr>
        <w:trPr>
          <w:tblHeader w:val="off"/>
        </w:trPr>
        <w:tc>
          <w:tcPr>
            <w:tcW w:type="dxa" w:w="185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Approved Technician</w:t>
            </w:r>
          </w:p>
        </w:tc>
        <w:tc>
          <w:tcPr>
            <w:tcW w:type="dxa" w:w="33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Perform authorised repairs, preventive maintenance and technical checks.</w:t>
            </w:r>
          </w:p>
        </w:tc>
        <w:tc>
          <w:tcPr>
            <w:tcW w:type="dxa" w:w="219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Return machine to service only after required safety/function checks.</w:t>
            </w:r>
          </w:p>
        </w:tc>
        <w:tc>
          <w:tcPr>
            <w:tcW w:type="dxa" w:w="2200"/>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Assigned incidents, machines, maintenance log.</w:t>
            </w:r>
          </w:p>
        </w:tc>
      </w:tr>
      <w:tr>
        <w:trPr>
          <w:tblHeader w:val="off"/>
        </w:trPr>
        <w:tc>
          <w:tcPr>
            <w:tcW w:type="dxa" w:w="185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Support / Accounts</w:t>
            </w:r>
          </w:p>
        </w:tc>
        <w:tc>
          <w:tcPr>
            <w:tcW w:type="dxa" w:w="33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Review payment evidence, reconcile transactions, pay approved refunds, record income and expenses.</w:t>
            </w:r>
          </w:p>
        </w:tc>
        <w:tc>
          <w:tcPr>
            <w:tcW w:type="dxa" w:w="219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Never request customer PINs, OTPs or passwords.</w:t>
            </w:r>
          </w:p>
        </w:tc>
        <w:tc>
          <w:tcPr>
            <w:tcW w:type="dxa" w:w="220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Payments, close-outs, refunds, finance.</w:t>
            </w:r>
          </w:p>
        </w:tc>
      </w:tr>
    </w:tbl>
    <w:p>
      <w:pPr>
        <w:pStyle w:val="Heading2"/>
      </w:pPr>
      <w:bookmarkStart w:name="_Toc6" w:id="6"/>
      <w:r>
        <w:rPr>
          <w:rFonts w:ascii="Calibri" w:cs="Calibri" w:eastAsia="Calibri" w:hAnsi="Calibri"/>
        </w:rPr>
        <w:t xml:space="preserve">Approval authority (defaults — the Owner can change these in Settings)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4284"/>
      </w:tblGrid>
      <w:tr>
        <w:trPr>
          <w:tblHeader/>
        </w:trPr>
        <w:tc>
          <w:tcPr>
            <w:tcW w:type="dxa" w:w="535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Decision</w:t>
            </w:r>
          </w:p>
        </w:tc>
        <w:tc>
          <w:tcPr>
            <w:tcW w:type="dxa" w:w="428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Who approves</w:t>
            </w:r>
          </w:p>
        </w:tc>
      </w:tr>
      <w:tr>
        <w:trPr>
          <w:tblHeader w:val="off"/>
        </w:trPr>
        <w:tc>
          <w:tcPr>
            <w:tcW w:type="dxa" w:w="535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Refund up to GH₵100</w:t>
            </w:r>
          </w:p>
        </w:tc>
        <w:tc>
          <w:tcPr>
            <w:tcW w:type="dxa" w:w="428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Manager</w:t>
            </w:r>
          </w:p>
        </w:tc>
      </w:tr>
      <w:tr>
        <w:trPr>
          <w:tblHeader w:val="off"/>
        </w:trPr>
        <w:tc>
          <w:tcPr>
            <w:tcW w:type="dxa" w:w="535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Refund above GH₵100</w:t>
            </w:r>
          </w:p>
        </w:tc>
        <w:tc>
          <w:tcPr>
            <w:tcW w:type="dxa" w:w="428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r>
      <w:tr>
        <w:trPr>
          <w:tblHeader w:val="off"/>
        </w:trPr>
        <w:tc>
          <w:tcPr>
            <w:tcW w:type="dxa" w:w="535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Expense up to GH₵500</w:t>
            </w:r>
          </w:p>
        </w:tc>
        <w:tc>
          <w:tcPr>
            <w:tcW w:type="dxa" w:w="428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No approval needed (recorded with receipt)</w:t>
            </w:r>
          </w:p>
        </w:tc>
      </w:tr>
      <w:tr>
        <w:trPr>
          <w:tblHeader w:val="off"/>
        </w:trPr>
        <w:tc>
          <w:tcPr>
            <w:tcW w:type="dxa" w:w="535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Expense GH₵500 – GH₵2,000</w:t>
            </w:r>
          </w:p>
        </w:tc>
        <w:tc>
          <w:tcPr>
            <w:tcW w:type="dxa" w:w="428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Operations Manager</w:t>
            </w:r>
          </w:p>
        </w:tc>
      </w:tr>
      <w:tr>
        <w:trPr>
          <w:tblHeader w:val="off"/>
        </w:trPr>
        <w:tc>
          <w:tcPr>
            <w:tcW w:type="dxa" w:w="535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Expense above GH₵2,000</w:t>
            </w:r>
          </w:p>
        </w:tc>
        <w:tc>
          <w:tcPr>
            <w:tcW w:type="dxa" w:w="428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w:t>
            </w:r>
          </w:p>
        </w:tc>
      </w:tr>
      <w:tr>
        <w:trPr>
          <w:tblHeader w:val="off"/>
        </w:trPr>
        <w:tc>
          <w:tcPr>
            <w:tcW w:type="dxa" w:w="535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Price, flavour, promotion, screen content</w:t>
            </w:r>
          </w:p>
        </w:tc>
        <w:tc>
          <w:tcPr>
            <w:tcW w:type="dxa" w:w="428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r>
      <w:tr>
        <w:trPr>
          <w:tblHeader w:val="off"/>
        </w:trPr>
        <w:tc>
          <w:tcPr>
            <w:tcW w:type="dxa" w:w="535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 / playbook change</w:t>
            </w:r>
          </w:p>
        </w:tc>
        <w:tc>
          <w:tcPr>
            <w:tcW w:type="dxa" w:w="428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(drafts stay hidden until approved)</w:t>
            </w:r>
          </w:p>
        </w:tc>
      </w:tr>
      <w:tr>
        <w:trPr>
          <w:tblHeader w:val="off"/>
        </w:trPr>
        <w:tc>
          <w:tcPr>
            <w:tcW w:type="dxa" w:w="535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New site or machine</w:t>
            </w:r>
          </w:p>
        </w:tc>
        <w:tc>
          <w:tcPr>
            <w:tcW w:type="dxa" w:w="428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r>
      <w:tr>
        <w:trPr>
          <w:tblHeader w:val="off"/>
        </w:trPr>
        <w:tc>
          <w:tcPr>
            <w:tcW w:type="dxa" w:w="535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Leave requests</w:t>
            </w:r>
          </w:p>
        </w:tc>
        <w:tc>
          <w:tcPr>
            <w:tcW w:type="dxa" w:w="428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Manager</w:t>
            </w:r>
          </w:p>
        </w:tc>
      </w:tr>
      <w:tr>
        <w:trPr>
          <w:tblHeader w:val="off"/>
        </w:trPr>
        <w:tc>
          <w:tcPr>
            <w:tcW w:type="dxa" w:w="535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Release of stock on hold</w:t>
            </w:r>
          </w:p>
        </w:tc>
        <w:tc>
          <w:tcPr>
            <w:tcW w:type="dxa" w:w="428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Operations Manager or Owner</w:t>
            </w:r>
          </w:p>
        </w:tc>
      </w:tr>
    </w:tbl>
    <w:p>
      <w:pPr>
        <w:pStyle w:val="Heading1"/>
        <w:pageBreakBefore/>
      </w:pPr>
      <w:bookmarkStart w:name="_Toc7" w:id="7"/>
      <w:r>
        <w:rPr>
          <w:rFonts w:ascii="Calibri" w:cs="Calibri" w:eastAsia="Calibri" w:hAnsi="Calibri"/>
        </w:rPr>
        <w:t xml:space="preserve">4. Non-negotiable rules</w:t>
      </w:r>
      <w:bookmarkEnd w:id="7"/>
    </w:p>
    <w:p>
      <w:pPr>
        <w:pStyle w:val="ListParagraph"/>
        <w:numPr>
          <w:ilvl w:val="0"/>
          <w:numId w:val="2"/>
        </w:numPr>
        <w:spacing w:after="60"/>
      </w:pPr>
      <w:r>
        <w:rPr>
          <w:rFonts w:ascii="Calibri" w:cs="Calibri" w:eastAsia="Calibri" w:hAnsi="Calibri"/>
        </w:rPr>
        <w:t xml:space="preserve">Be polite and calm, even when a customer is upset.</w:t>
      </w:r>
    </w:p>
    <w:p>
      <w:pPr>
        <w:pStyle w:val="ListParagraph"/>
        <w:numPr>
          <w:ilvl w:val="0"/>
          <w:numId w:val="2"/>
        </w:numPr>
        <w:spacing w:after="60"/>
      </w:pPr>
      <w:r>
        <w:rPr>
          <w:rFonts w:ascii="Calibri" w:cs="Calibri" w:eastAsia="Calibri" w:hAnsi="Calibri"/>
        </w:rPr>
        <w:t xml:space="preserve">Never serve food if its safety or condition is in doubt.</w:t>
      </w:r>
    </w:p>
    <w:p>
      <w:pPr>
        <w:pStyle w:val="ListParagraph"/>
        <w:numPr>
          <w:ilvl w:val="0"/>
          <w:numId w:val="2"/>
        </w:numPr>
        <w:spacing w:after="60"/>
      </w:pPr>
      <w:r>
        <w:rPr>
          <w:rFonts w:ascii="Calibri" w:cs="Calibri" w:eastAsia="Calibri" w:hAnsi="Calibri"/>
        </w:rPr>
        <w:t xml:space="preserve">Never invent cooking times, temperatures, storage limits or expiry rules.</w:t>
      </w:r>
    </w:p>
    <w:p>
      <w:pPr>
        <w:pStyle w:val="ListParagraph"/>
        <w:numPr>
          <w:ilvl w:val="0"/>
          <w:numId w:val="2"/>
        </w:numPr>
        <w:spacing w:after="60"/>
      </w:pPr>
      <w:r>
        <w:rPr>
          <w:rFonts w:ascii="Calibri" w:cs="Calibri" w:eastAsia="Calibri" w:hAnsi="Calibri"/>
        </w:rPr>
        <w:t xml:space="preserve">Never ask for a Mobile Money PIN, bank PIN, password or OTP.</w:t>
      </w:r>
    </w:p>
    <w:p>
      <w:pPr>
        <w:pStyle w:val="ListParagraph"/>
        <w:numPr>
          <w:ilvl w:val="0"/>
          <w:numId w:val="2"/>
        </w:numPr>
        <w:spacing w:after="60"/>
      </w:pPr>
      <w:r>
        <w:rPr>
          <w:rFonts w:ascii="Calibri" w:cs="Calibri" w:eastAsia="Calibri" w:hAnsi="Calibri"/>
        </w:rPr>
        <w:t xml:space="preserve">Never use a personal wallet or personal QR code to collect business payments.</w:t>
      </w:r>
    </w:p>
    <w:p>
      <w:pPr>
        <w:pStyle w:val="ListParagraph"/>
        <w:numPr>
          <w:ilvl w:val="0"/>
          <w:numId w:val="2"/>
        </w:numPr>
        <w:spacing w:after="60"/>
      </w:pPr>
      <w:r>
        <w:rPr>
          <w:rFonts w:ascii="Calibri" w:cs="Calibri" w:eastAsia="Calibri" w:hAnsi="Calibri"/>
        </w:rPr>
        <w:t xml:space="preserve">Do not promise a refund unless authorised.</w:t>
      </w:r>
    </w:p>
    <w:p>
      <w:pPr>
        <w:pStyle w:val="ListParagraph"/>
        <w:numPr>
          <w:ilvl w:val="0"/>
          <w:numId w:val="2"/>
        </w:numPr>
        <w:spacing w:after="60"/>
      </w:pPr>
      <w:r>
        <w:rPr>
          <w:rFonts w:ascii="Calibri" w:cs="Calibri" w:eastAsia="Calibri" w:hAnsi="Calibri"/>
        </w:rPr>
        <w:t xml:space="preserve">Do not force doors, bypass safety switches or open restricted panels.</w:t>
      </w:r>
    </w:p>
    <w:p>
      <w:pPr>
        <w:pStyle w:val="ListParagraph"/>
        <w:numPr>
          <w:ilvl w:val="0"/>
          <w:numId w:val="2"/>
        </w:numPr>
        <w:spacing w:after="60"/>
      </w:pPr>
      <w:r>
        <w:rPr>
          <w:rFonts w:ascii="Calibri" w:cs="Calibri" w:eastAsia="Calibri" w:hAnsi="Calibri"/>
        </w:rPr>
        <w:t xml:space="preserve">Keep exits, walkways, fire equipment and airport/security routes clear.</w:t>
      </w:r>
    </w:p>
    <w:p>
      <w:pPr>
        <w:pStyle w:val="ListParagraph"/>
        <w:numPr>
          <w:ilvl w:val="0"/>
          <w:numId w:val="2"/>
        </w:numPr>
        <w:spacing w:after="60"/>
      </w:pPr>
      <w:r>
        <w:rPr>
          <w:rFonts w:ascii="Calibri" w:cs="Calibri" w:eastAsia="Calibri" w:hAnsi="Calibri"/>
        </w:rPr>
        <w:t xml:space="preserve">Use your own staff account; never share passwords.</w:t>
      </w:r>
    </w:p>
    <w:p>
      <w:pPr>
        <w:pStyle w:val="ListParagraph"/>
        <w:numPr>
          <w:ilvl w:val="0"/>
          <w:numId w:val="2"/>
        </w:numPr>
        <w:spacing w:after="60"/>
      </w:pPr>
      <w:r>
        <w:rPr>
          <w:rFonts w:ascii="Calibri" w:cs="Calibri" w:eastAsia="Calibri" w:hAnsi="Calibri"/>
        </w:rPr>
        <w:t xml:space="preserve">No third-party advertising on the pizza machine screen.</w:t>
      </w:r>
    </w:p>
    <w:p>
      <w:pPr>
        <w:pStyle w:val="ListParagraph"/>
        <w:numPr>
          <w:ilvl w:val="0"/>
          <w:numId w:val="2"/>
        </w:numPr>
        <w:spacing w:after="60"/>
      </w:pPr>
      <w:r>
        <w:rPr>
          <w:rFonts w:ascii="Calibri" w:cs="Calibri" w:eastAsia="Calibri" w:hAnsi="Calibri"/>
        </w:rPr>
        <w:t xml:space="preserve">Record it when it happens — checklists, stock, waste, temperatures and problems are entered in the portal at the time, not later from memory.</w:t>
      </w:r>
    </w:p>
    <w:p>
      <w:pPr>
        <w:pStyle w:val="ListParagraph"/>
        <w:numPr>
          <w:ilvl w:val="0"/>
          <w:numId w:val="2"/>
        </w:numPr>
        <w:spacing w:after="60"/>
      </w:pPr>
      <w:r>
        <w:rPr>
          <w:rFonts w:ascii="Calibri" w:cs="Calibri" w:eastAsia="Calibri" w:hAnsi="Calibri"/>
        </w:rPr>
        <w:t xml:space="preserve">Nobody works alone until they are signed off as trained (quiz + practical) in the portal.</w:t>
      </w:r>
    </w:p>
    <w:p>
      <w:pPr>
        <w:pStyle w:val="Heading1"/>
        <w:pageBreakBefore/>
      </w:pPr>
      <w:bookmarkStart w:name="_Toc8" w:id="8"/>
      <w:r>
        <w:rPr>
          <w:rFonts w:ascii="Calibri" w:cs="Calibri" w:eastAsia="Calibri" w:hAnsi="Calibri"/>
        </w:rPr>
        <w:t xml:space="preserve">5. Standard Operating Procedures</w:t>
      </w:r>
      <w:bookmarkEnd w:id="8"/>
    </w:p>
    <w:p>
      <w:pPr>
        <w:spacing w:after="120" w:before="0"/>
      </w:pPr>
      <w:r>
        <w:rPr>
          <w:rFonts w:ascii="Calibri" w:cs="Calibri" w:eastAsia="Calibri" w:hAnsi="Calibri"/>
        </w:rPr>
        <w:t xml:space="preserve">Each SOP below is also in the portal Handbook, where staff confirm they have read the current version. SOP-11 to SOP-25 are new in version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2834"/>
        <w:gridCol w:w="5671"/>
      </w:tblGrid>
      <w:tr>
        <w:trPr>
          <w:tblHeader/>
        </w:trPr>
        <w:tc>
          <w:tcPr>
            <w:tcW w:type="dxa" w:w="1133"/>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Code</w:t>
            </w:r>
          </w:p>
        </w:tc>
        <w:tc>
          <w:tcPr>
            <w:tcW w:type="dxa" w:w="283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Procedure</w:t>
            </w:r>
          </w:p>
        </w:tc>
        <w:tc>
          <w:tcPr>
            <w:tcW w:type="dxa" w:w="567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Purpose</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SOP-01</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 the site</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Make sure every machine opens safe, clean, stocked and able to take verified payments by the rostered opening time (target 07:00).</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SOP-02</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Help a customer buy pizza</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Give every customer the same friendly, fast and accurate Swaggers experience at every location.</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SOP-03</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QR / Mobile Money payment problems</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Handle payment problems safely, without losing customer money or business money, and without guessing.</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SOP-04</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Food quality and safe service</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Protect customers and the Swaggers brand by serving only safe, approved, high-quality pizza.</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SOP-05</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Receive and refill stock</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Keep every machine stocked with safe, traceable product and every unit accounted for.</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SOP-06</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Clean the machine and customer area</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Keep food-contact areas hygienic and the customer area inviting.</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SOP-07</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fault or safety issue</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Respond to faults quickly and safely, get the machine back in service and learn from repeat problems.</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SOP-08</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Customer complaint or refund</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Turn an unhappy customer into a loyal one by listening, recording and following through.</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SOP-09</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Close and hand over</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End every shift with clean machines, accurate records and a clear handover so nothing is forgotten.</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SOP-10</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Menu, prices and screen content</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Keep what customers see accurate, approved and on-brand.</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SOP-11</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Temperature and food-safety monitoring</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Prove that product is stored at safe temperatures from delivery to sale.</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SOP-12</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Waste, expiry and disposal</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Control waste cost and make sure no expired or unsafe product reaches a customer.</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SOP-13</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security, tamper and theft</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Protect machines, stock, money and people.</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SOP-14</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Emergencies and evacuation</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Keep people safe first in fire, medical, power or security emergencies.</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SOP-15</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 delivery and cold-chain logistics</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Move stock from the central store to each site safely, on time and fully traceable.</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SOP-16</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Preventive maintenance</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Prevent breakdowns by servicing machines on schedule.</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SOP-17</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Allergen and ingredient enquiries</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Answer customer questions about ingredients honestly and safely.</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SOP-18</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Daily cash-up and reconciliation</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Make sure every cedi received matches a pizza sold, every day, using the supplier's machine portal as the live source.</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SOP-19</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Attendance, punctuality and shift handover</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Ensure the right person is in the right place, and nothing gets lost between shifts.</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SOP-20</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Escalation matrix and response times</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Everyone knows who to call, how fast, and what happens if nobody answers.</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SOP-21</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Using the staff portal</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Use staff.swaggerspizza.com correctly and securely every shift.</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SOP-22</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Opening a new site or machine</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Grow without rebuilding — every new site launches to the same standard.</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SOP-23</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data and privacy</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Respect customers and comply with the Ghana Data Protection Act, 2012 (Act 843).</w:t>
            </w:r>
          </w:p>
        </w:tc>
      </w:tr>
      <w:tr>
        <w:trPr>
          <w:tblHeader w:val="off"/>
        </w:trPr>
        <w:tc>
          <w:tcPr>
            <w:tcW w:type="dxa" w:w="1133"/>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SOP-24</w:t>
            </w:r>
          </w:p>
        </w:tc>
        <w:tc>
          <w:tcPr>
            <w:tcW w:type="dxa" w:w="28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Personal hygiene, uniform and conduct</w:t>
            </w:r>
          </w:p>
        </w:tc>
        <w:tc>
          <w:tcPr>
            <w:tcW w:type="dxa" w:w="567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Look professional and keep food safe.</w:t>
            </w:r>
          </w:p>
        </w:tc>
      </w:tr>
      <w:tr>
        <w:trPr>
          <w:tblHeader w:val="off"/>
        </w:trPr>
        <w:tc>
          <w:tcPr>
            <w:tcW w:type="dxa" w:w="1133"/>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SOP-25</w:t>
            </w:r>
          </w:p>
        </w:tc>
        <w:tc>
          <w:tcPr>
            <w:tcW w:type="dxa" w:w="28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Product hold and recall</w:t>
            </w:r>
          </w:p>
        </w:tc>
        <w:tc>
          <w:tcPr>
            <w:tcW w:type="dxa" w:w="567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Remove a suspect batch from every machine fast and prove it was done.</w:t>
            </w:r>
          </w:p>
        </w:tc>
      </w:tr>
    </w:tbl>
    <w:p>
      <w:pPr>
        <w:pStyle w:val="Heading2"/>
        <w:spacing w:before="360"/>
      </w:pPr>
      <w:bookmarkStart w:name="_Toc9" w:id="9"/>
      <w:r>
        <w:rPr>
          <w:rFonts w:ascii="Calibri" w:cs="Calibri" w:eastAsia="Calibri" w:hAnsi="Calibri"/>
        </w:rPr>
        <w:t xml:space="preserve">SOP-01 — Open the site</w:t>
      </w:r>
      <w:bookmarkEnd w:id="9"/>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Make sure every machine opens safe, clean, stocked and able to take verified payments by the rostered opening time (target 07:00).</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Site Supervisor / Shift Lead, Sales Rep / Customer Helper, Operations / Stock Staff</w:t>
      </w:r>
    </w:p>
    <w:p>
      <w:pPr>
        <w:pStyle w:val="Heading3"/>
      </w:pPr>
      <w:r>
        <w:rPr>
          <w:rFonts w:ascii="Calibri" w:cs="Calibri" w:eastAsia="Calibri" w:hAnsi="Calibri"/>
        </w:rPr>
        <w:t xml:space="preserve">When</w:t>
      </w:r>
    </w:p>
    <w:p>
      <w:pPr>
        <w:spacing w:after="120" w:before="0"/>
      </w:pPr>
      <w:r>
        <w:rPr>
          <w:rFonts w:ascii="Calibri" w:cs="Calibri" w:eastAsia="Calibri" w:hAnsi="Calibri"/>
        </w:rPr>
        <w:t xml:space="preserve">Every day, before the site's approved opening time. Arrive at least 20 minutes before opening.</w:t>
      </w:r>
    </w:p>
    <w:p>
      <w:pPr>
        <w:pStyle w:val="Heading3"/>
      </w:pPr>
      <w:r>
        <w:rPr>
          <w:rFonts w:ascii="Calibri" w:cs="Calibri" w:eastAsia="Calibri" w:hAnsi="Calibri"/>
        </w:rPr>
        <w:t xml:space="preserve">Steps</w:t>
      </w:r>
    </w:p>
    <w:p>
      <w:pPr>
        <w:pStyle w:val="ListParagraph"/>
        <w:numPr>
          <w:ilvl w:val="0"/>
          <w:numId w:val="3"/>
        </w:numPr>
        <w:spacing w:after="60"/>
      </w:pPr>
      <w:r>
        <w:rPr>
          <w:rFonts w:ascii="Calibri" w:cs="Calibri" w:eastAsia="Calibri" w:hAnsi="Calibri"/>
        </w:rPr>
        <w:t xml:space="preserve">Arrive at the rostered time and </w:t>
      </w:r>
      <w:r>
        <w:rPr>
          <w:rFonts w:ascii="Calibri" w:cs="Calibri" w:eastAsia="Calibri" w:hAnsi="Calibri"/>
          <w:b/>
          <w:bCs/>
        </w:rPr>
        <w:t xml:space="preserve">clock in on the portal</w:t>
      </w:r>
      <w:r>
        <w:rPr>
          <w:rFonts w:ascii="Calibri" w:cs="Calibri" w:eastAsia="Calibri" w:hAnsi="Calibri"/>
        </w:rPr>
        <w:t xml:space="preserve"> (Staff Home → Clock in). Location is recorded.</w:t>
      </w:r>
    </w:p>
    <w:p>
      <w:pPr>
        <w:pStyle w:val="ListParagraph"/>
        <w:numPr>
          <w:ilvl w:val="0"/>
          <w:numId w:val="3"/>
        </w:numPr>
        <w:spacing w:after="60"/>
      </w:pPr>
      <w:r>
        <w:rPr>
          <w:rFonts w:ascii="Calibri" w:cs="Calibri" w:eastAsia="Calibri" w:hAnsi="Calibri"/>
        </w:rPr>
        <w:t xml:space="preserve">Check that the site is safe and access rules are being followed. Keep walkways, exits and fire equipment clear.</w:t>
      </w:r>
    </w:p>
    <w:p>
      <w:pPr>
        <w:pStyle w:val="ListParagraph"/>
        <w:numPr>
          <w:ilvl w:val="0"/>
          <w:numId w:val="3"/>
        </w:numPr>
        <w:spacing w:after="60"/>
      </w:pPr>
      <w:r>
        <w:rPr>
          <w:rFonts w:ascii="Calibri" w:cs="Calibri" w:eastAsia="Calibri" w:hAnsi="Calibri"/>
        </w:rPr>
        <w:t xml:space="preserve">Inspect the machine exterior for damage, tampering, broken seals, unusual noise, smell or warning messages.</w:t>
      </w:r>
    </w:p>
    <w:p>
      <w:pPr>
        <w:pStyle w:val="ListParagraph"/>
        <w:numPr>
          <w:ilvl w:val="0"/>
          <w:numId w:val="3"/>
        </w:numPr>
        <w:spacing w:after="60"/>
      </w:pPr>
      <w:r>
        <w:rPr>
          <w:rFonts w:ascii="Calibri" w:cs="Calibri" w:eastAsia="Calibri" w:hAnsi="Calibri"/>
        </w:rPr>
        <w:t xml:space="preserve">Check that power and connectivity appear normal (screen on, network indicator, no error code). Do not touch exposed wires or open panels.</w:t>
      </w:r>
    </w:p>
    <w:p>
      <w:pPr>
        <w:pStyle w:val="ListParagraph"/>
        <w:numPr>
          <w:ilvl w:val="0"/>
          <w:numId w:val="3"/>
        </w:numPr>
        <w:spacing w:after="60"/>
      </w:pPr>
      <w:r>
        <w:rPr>
          <w:rFonts w:ascii="Calibri" w:cs="Calibri" w:eastAsia="Calibri" w:hAnsi="Calibri"/>
        </w:rPr>
        <w:t xml:space="preserve">Check the menu and available flavours against stock. Mark unavailable any flavour you cannot supply safely.</w:t>
      </w:r>
    </w:p>
    <w:p>
      <w:pPr>
        <w:pStyle w:val="ListParagraph"/>
        <w:numPr>
          <w:ilvl w:val="0"/>
          <w:numId w:val="3"/>
        </w:numPr>
        <w:spacing w:after="60"/>
      </w:pPr>
      <w:r>
        <w:rPr>
          <w:rFonts w:ascii="Calibri" w:cs="Calibri" w:eastAsia="Calibri" w:hAnsi="Calibri"/>
        </w:rPr>
        <w:t xml:space="preserve">Record the chiller/storage temperature in the portal. If out of range, follow SOP-11 — do not open for sale.</w:t>
      </w:r>
    </w:p>
    <w:p>
      <w:pPr>
        <w:pStyle w:val="ListParagraph"/>
        <w:numPr>
          <w:ilvl w:val="0"/>
          <w:numId w:val="3"/>
        </w:numPr>
        <w:spacing w:after="60"/>
      </w:pPr>
      <w:r>
        <w:rPr>
          <w:rFonts w:ascii="Calibri" w:cs="Calibri" w:eastAsia="Calibri" w:hAnsi="Calibri"/>
        </w:rPr>
        <w:t xml:space="preserve">Complete the approved hygiene and food-safety checks (hands washed, uniform, sanitiser stocked, collection area clean).</w:t>
      </w:r>
    </w:p>
    <w:p>
      <w:pPr>
        <w:pStyle w:val="ListParagraph"/>
        <w:numPr>
          <w:ilvl w:val="0"/>
          <w:numId w:val="3"/>
        </w:numPr>
        <w:spacing w:after="60"/>
      </w:pPr>
      <w:r>
        <w:rPr>
          <w:rFonts w:ascii="Calibri" w:cs="Calibri" w:eastAsia="Calibri" w:hAnsi="Calibri"/>
        </w:rPr>
        <w:t xml:space="preserve">Run only supplier-approved start-up checks. Do not change settings.</w:t>
      </w:r>
    </w:p>
    <w:p>
      <w:pPr>
        <w:pStyle w:val="ListParagraph"/>
        <w:numPr>
          <w:ilvl w:val="0"/>
          <w:numId w:val="3"/>
        </w:numPr>
        <w:spacing w:after="60"/>
      </w:pPr>
      <w:r>
        <w:rPr>
          <w:rFonts w:ascii="Calibri" w:cs="Calibri" w:eastAsia="Calibri" w:hAnsi="Calibri"/>
        </w:rPr>
        <w:t xml:space="preserve">Run the approved payment test (test order or provider test) where one has been provided.</w:t>
      </w:r>
    </w:p>
    <w:p>
      <w:pPr>
        <w:pStyle w:val="ListParagraph"/>
        <w:numPr>
          <w:ilvl w:val="0"/>
          <w:numId w:val="3"/>
        </w:numPr>
        <w:spacing w:after="60"/>
      </w:pPr>
      <w:r>
        <w:rPr>
          <w:rFonts w:ascii="Calibri" w:cs="Calibri" w:eastAsia="Calibri" w:hAnsi="Calibri"/>
        </w:rPr>
        <w:t xml:space="preserve">Submit the </w:t>
      </w:r>
      <w:r>
        <w:rPr>
          <w:rFonts w:ascii="Calibri" w:cs="Calibri" w:eastAsia="Calibri" w:hAnsi="Calibri"/>
          <w:b/>
          <w:bCs/>
        </w:rPr>
        <w:t xml:space="preserve">Opening Checklist</w:t>
      </w:r>
      <w:r>
        <w:rPr>
          <w:rFonts w:ascii="Calibri" w:cs="Calibri" w:eastAsia="Calibri" w:hAnsi="Calibri"/>
        </w:rPr>
        <w:t xml:space="preserve"> in the portal. Any "No" on a critical item automatically raises an incident and alerts the Manager.</w:t>
      </w:r>
    </w:p>
    <w:p>
      <w:pPr>
        <w:pStyle w:val="ListParagraph"/>
        <w:numPr>
          <w:ilvl w:val="0"/>
          <w:numId w:val="3"/>
        </w:numPr>
        <w:spacing w:after="60"/>
      </w:pPr>
      <w:r>
        <w:rPr>
          <w:rFonts w:ascii="Calibri" w:cs="Calibri" w:eastAsia="Calibri" w:hAnsi="Calibri"/>
        </w:rPr>
        <w:t xml:space="preserve">Tell the Manager immediately if a safety, food, payment or machine check fails. Do not open for sale until cleared.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TARGET  </w:t>
            </w:r>
            <w:r>
              <w:rPr>
                <w:rFonts w:ascii="Calibri" w:cs="Calibri" w:eastAsia="Calibri" w:hAnsi="Calibri"/>
              </w:rPr>
              <w:t xml:space="preserve">Machine "Ready for sale" by opening time, opening checklist submitted no later than 15 minutes after opening.</w:t>
            </w:r>
          </w:p>
        </w:tc>
      </w:tr>
    </w:tbl>
    <w:p>
      <w:pPr>
        <w:spacing w:after="80"/>
      </w:pPr>
    </w:p>
    <w:p>
      <w:pPr>
        <w:pStyle w:val="Heading3"/>
      </w:pPr>
      <w:r>
        <w:rPr>
          <w:rFonts w:ascii="Calibri" w:cs="Calibri" w:eastAsia="Calibri" w:hAnsi="Calibri"/>
        </w:rPr>
        <w:t xml:space="preserve">Records</w:t>
      </w:r>
    </w:p>
    <w:p>
      <w:pPr>
        <w:spacing w:after="120" w:before="0"/>
      </w:pPr>
      <w:r>
        <w:rPr>
          <w:rFonts w:ascii="Calibri" w:cs="Calibri" w:eastAsia="Calibri" w:hAnsi="Calibri"/>
        </w:rPr>
        <w:t xml:space="preserve">Opening checklist, temperature log, opening stock count, any incidents.</w:t>
      </w:r>
    </w:p>
    <w:p>
      <w:pPr>
        <w:pStyle w:val="Heading2"/>
        <w:spacing w:before="360"/>
      </w:pPr>
      <w:bookmarkStart w:name="_Toc10" w:id="10"/>
      <w:r>
        <w:rPr>
          <w:rFonts w:ascii="Calibri" w:cs="Calibri" w:eastAsia="Calibri" w:hAnsi="Calibri"/>
        </w:rPr>
        <w:t xml:space="preserve">SOP-02 — Help a customer buy pizza</w:t>
      </w:r>
      <w:bookmarkEnd w:id="10"/>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Give every customer the same friendly, fast and accurate Swaggers experience at every location.</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Sales Rep / Customer Helper, Site Supervisor / Shift Lead</w:t>
      </w:r>
    </w:p>
    <w:p>
      <w:pPr>
        <w:pStyle w:val="Heading3"/>
      </w:pPr>
      <w:r>
        <w:rPr>
          <w:rFonts w:ascii="Calibri" w:cs="Calibri" w:eastAsia="Calibri" w:hAnsi="Calibri"/>
        </w:rPr>
        <w:t xml:space="preserve">The Swaggers greeting (5 steps — "G.U.I.D.E.")</w:t>
      </w:r>
    </w:p>
    <w:p>
      <w:pPr>
        <w:pStyle w:val="ListParagraph"/>
        <w:numPr>
          <w:ilvl w:val="0"/>
          <w:numId w:val="2"/>
        </w:numPr>
        <w:spacing w:after="60"/>
      </w:pPr>
      <w:r>
        <w:rPr>
          <w:rFonts w:ascii="Calibri" w:cs="Calibri" w:eastAsia="Calibri" w:hAnsi="Calibri"/>
          <w:b/>
          <w:bCs/>
        </w:rPr>
        <w:t xml:space="preserve">G</w:t>
      </w:r>
      <w:r>
        <w:rPr>
          <w:rFonts w:ascii="Calibri" w:cs="Calibri" w:eastAsia="Calibri" w:hAnsi="Calibri"/>
        </w:rPr>
        <w:t xml:space="preserve">reet: smile, eye contact, "Welcome to Swaggers Pizza! Can I help you choose?"</w:t>
      </w:r>
    </w:p>
    <w:p>
      <w:pPr>
        <w:pStyle w:val="ListParagraph"/>
        <w:numPr>
          <w:ilvl w:val="0"/>
          <w:numId w:val="2"/>
        </w:numPr>
        <w:spacing w:after="60"/>
      </w:pPr>
      <w:r>
        <w:rPr>
          <w:rFonts w:ascii="Calibri" w:cs="Calibri" w:eastAsia="Calibri" w:hAnsi="Calibri"/>
          <w:b/>
          <w:bCs/>
        </w:rPr>
        <w:t xml:space="preserve">U</w:t>
      </w:r>
      <w:r>
        <w:rPr>
          <w:rFonts w:ascii="Calibri" w:cs="Calibri" w:eastAsia="Calibri" w:hAnsi="Calibri"/>
        </w:rPr>
        <w:t xml:space="preserve">nderstand: ask what they like; offer the bestseller if they hesitate.</w:t>
      </w:r>
    </w:p>
    <w:p>
      <w:pPr>
        <w:pStyle w:val="ListParagraph"/>
        <w:numPr>
          <w:ilvl w:val="0"/>
          <w:numId w:val="2"/>
        </w:numPr>
        <w:spacing w:after="60"/>
      </w:pPr>
      <w:r>
        <w:rPr>
          <w:rFonts w:ascii="Calibri" w:cs="Calibri" w:eastAsia="Calibri" w:hAnsi="Calibri"/>
          <w:b/>
          <w:bCs/>
        </w:rPr>
        <w:t xml:space="preserve">I</w:t>
      </w:r>
      <w:r>
        <w:rPr>
          <w:rFonts w:ascii="Calibri" w:cs="Calibri" w:eastAsia="Calibri" w:hAnsi="Calibri"/>
        </w:rPr>
        <w:t xml:space="preserve">nform: explain flavours, price and approx. wait time using approved menu and allergen info only.</w:t>
      </w:r>
    </w:p>
    <w:p>
      <w:pPr>
        <w:pStyle w:val="ListParagraph"/>
        <w:numPr>
          <w:ilvl w:val="0"/>
          <w:numId w:val="2"/>
        </w:numPr>
        <w:spacing w:after="60"/>
      </w:pPr>
      <w:r>
        <w:rPr>
          <w:rFonts w:ascii="Calibri" w:cs="Calibri" w:eastAsia="Calibri" w:hAnsi="Calibri"/>
          <w:b/>
          <w:bCs/>
        </w:rPr>
        <w:t xml:space="preserve">D</w:t>
      </w:r>
      <w:r>
        <w:rPr>
          <w:rFonts w:ascii="Calibri" w:cs="Calibri" w:eastAsia="Calibri" w:hAnsi="Calibri"/>
        </w:rPr>
        <w:t xml:space="preserve">irect: guide to the QR / Mobile Money payment step — never touch their phone unless they ask, never see their PIN.</w:t>
      </w:r>
    </w:p>
    <w:p>
      <w:pPr>
        <w:pStyle w:val="ListParagraph"/>
        <w:numPr>
          <w:ilvl w:val="0"/>
          <w:numId w:val="2"/>
        </w:numPr>
        <w:spacing w:after="60"/>
      </w:pPr>
      <w:r>
        <w:rPr>
          <w:rFonts w:ascii="Calibri" w:cs="Calibri" w:eastAsia="Calibri" w:hAnsi="Calibri"/>
          <w:b/>
          <w:bCs/>
        </w:rPr>
        <w:t xml:space="preserve">E</w:t>
      </w:r>
      <w:r>
        <w:rPr>
          <w:rFonts w:ascii="Calibri" w:cs="Calibri" w:eastAsia="Calibri" w:hAnsi="Calibri"/>
        </w:rPr>
        <w:t xml:space="preserve">nd well: explain collection, thank them, invite feedback via the QR feedback code.</w:t>
      </w:r>
    </w:p>
    <w:p>
      <w:pPr>
        <w:pStyle w:val="Heading3"/>
      </w:pPr>
      <w:r>
        <w:rPr>
          <w:rFonts w:ascii="Calibri" w:cs="Calibri" w:eastAsia="Calibri" w:hAnsi="Calibri"/>
        </w:rPr>
        <w:t xml:space="preserve">Steps</w:t>
      </w:r>
    </w:p>
    <w:p>
      <w:pPr>
        <w:pStyle w:val="ListParagraph"/>
        <w:numPr>
          <w:ilvl w:val="0"/>
          <w:numId w:val="4"/>
        </w:numPr>
        <w:spacing w:after="60"/>
      </w:pPr>
      <w:r>
        <w:rPr>
          <w:rFonts w:ascii="Calibri" w:cs="Calibri" w:eastAsia="Calibri" w:hAnsi="Calibri"/>
        </w:rPr>
        <w:t xml:space="preserve">Greet the customer and ask if they need help.</w:t>
      </w:r>
    </w:p>
    <w:p>
      <w:pPr>
        <w:pStyle w:val="ListParagraph"/>
        <w:numPr>
          <w:ilvl w:val="0"/>
          <w:numId w:val="4"/>
        </w:numPr>
        <w:spacing w:after="60"/>
      </w:pPr>
      <w:r>
        <w:rPr>
          <w:rFonts w:ascii="Calibri" w:cs="Calibri" w:eastAsia="Calibri" w:hAnsi="Calibri"/>
        </w:rPr>
        <w:t xml:space="preserve">Show how to select a flavour. Use approved menu/allergen information when answering ingredient questions (SOP-17).</w:t>
      </w:r>
    </w:p>
    <w:p>
      <w:pPr>
        <w:pStyle w:val="ListParagraph"/>
        <w:numPr>
          <w:ilvl w:val="0"/>
          <w:numId w:val="4"/>
        </w:numPr>
        <w:spacing w:after="60"/>
      </w:pPr>
      <w:r>
        <w:rPr>
          <w:rFonts w:ascii="Calibri" w:cs="Calibri" w:eastAsia="Calibri" w:hAnsi="Calibri"/>
        </w:rPr>
        <w:t xml:space="preserve">Confirm the flavour and price shown on screen before payment.</w:t>
      </w:r>
    </w:p>
    <w:p>
      <w:pPr>
        <w:pStyle w:val="ListParagraph"/>
        <w:numPr>
          <w:ilvl w:val="0"/>
          <w:numId w:val="4"/>
        </w:numPr>
        <w:spacing w:after="60"/>
      </w:pPr>
      <w:r>
        <w:rPr>
          <w:rFonts w:ascii="Calibri" w:cs="Calibri" w:eastAsia="Calibri" w:hAnsi="Calibri"/>
        </w:rPr>
        <w:t xml:space="preserve">Guide the customer to the approved QR/Mobile Money payment step. Never handle their PIN or ask them to reveal it.</w:t>
      </w:r>
    </w:p>
    <w:p>
      <w:pPr>
        <w:pStyle w:val="ListParagraph"/>
        <w:numPr>
          <w:ilvl w:val="0"/>
          <w:numId w:val="4"/>
        </w:numPr>
        <w:spacing w:after="60"/>
      </w:pPr>
      <w:r>
        <w:rPr>
          <w:rFonts w:ascii="Calibri" w:cs="Calibri" w:eastAsia="Calibri" w:hAnsi="Calibri"/>
        </w:rPr>
        <w:t xml:space="preserve">Wait for the machine or approved payment system to confirm the order. A screenshot alone may not prove the machine received payment.</w:t>
      </w:r>
    </w:p>
    <w:p>
      <w:pPr>
        <w:pStyle w:val="ListParagraph"/>
        <w:numPr>
          <w:ilvl w:val="0"/>
          <w:numId w:val="4"/>
        </w:numPr>
        <w:spacing w:after="60"/>
      </w:pPr>
      <w:r>
        <w:rPr>
          <w:rFonts w:ascii="Calibri" w:cs="Calibri" w:eastAsia="Calibri" w:hAnsi="Calibri"/>
        </w:rPr>
        <w:t xml:space="preserve">If payment is confirmed, explain the on-screen collection steps and wait time.</w:t>
      </w:r>
    </w:p>
    <w:p>
      <w:pPr>
        <w:pStyle w:val="ListParagraph"/>
        <w:numPr>
          <w:ilvl w:val="0"/>
          <w:numId w:val="4"/>
        </w:numPr>
        <w:spacing w:after="60"/>
      </w:pPr>
      <w:r>
        <w:rPr>
          <w:rFonts w:ascii="Calibri" w:cs="Calibri" w:eastAsia="Calibri" w:hAnsi="Calibri"/>
        </w:rPr>
        <w:t xml:space="preserve">If money appears deducted but no order appears, </w:t>
      </w:r>
      <w:r>
        <w:rPr>
          <w:rFonts w:ascii="Calibri" w:cs="Calibri" w:eastAsia="Calibri" w:hAnsi="Calibri"/>
          <w:b/>
          <w:bCs/>
        </w:rPr>
        <w:t xml:space="preserve">do not ask the customer to pay again</w:t>
      </w:r>
      <w:r>
        <w:rPr>
          <w:rFonts w:ascii="Calibri" w:cs="Calibri" w:eastAsia="Calibri" w:hAnsi="Calibri"/>
        </w:rPr>
        <w:t xml:space="preserve">. Record a Payment Exception in the portal and escalate (SOP-03).</w:t>
      </w:r>
    </w:p>
    <w:p>
      <w:pPr>
        <w:pStyle w:val="ListParagraph"/>
        <w:numPr>
          <w:ilvl w:val="0"/>
          <w:numId w:val="4"/>
        </w:numPr>
        <w:spacing w:after="60"/>
      </w:pPr>
      <w:r>
        <w:rPr>
          <w:rFonts w:ascii="Calibri" w:cs="Calibri" w:eastAsia="Calibri" w:hAnsi="Calibri"/>
        </w:rPr>
        <w:t xml:space="preserve">Thank the customer and invite them to report any issue or give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SERVICE STANDARD  </w:t>
            </w:r>
            <w:r>
              <w:rPr>
                <w:rFonts w:ascii="Calibri" w:cs="Calibri" w:eastAsia="Calibri" w:hAnsi="Calibri"/>
              </w:rPr>
              <w:t xml:space="preserve">Acknowledge a waiting customer within 30 seconds. Queue longer than 5 people → call the Supervisor for support.</w:t>
            </w:r>
          </w:p>
        </w:tc>
      </w:tr>
    </w:tbl>
    <w:p>
      <w:pPr>
        <w:spacing w:after="80"/>
      </w:pPr>
    </w:p>
    <w:p>
      <w:pPr>
        <w:pStyle w:val="Heading2"/>
        <w:spacing w:before="360"/>
      </w:pPr>
      <w:bookmarkStart w:name="_Toc11" w:id="11"/>
      <w:r>
        <w:rPr>
          <w:rFonts w:ascii="Calibri" w:cs="Calibri" w:eastAsia="Calibri" w:hAnsi="Calibri"/>
        </w:rPr>
        <w:t xml:space="preserve">SOP-03 — QR / Mobile Money payment problems</w:t>
      </w:r>
      <w:bookmarkEnd w:id="11"/>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Handle payment problems safely, without losing customer money or business money, and without guessing.</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Sales Rep / Customer Helper, Site Supervisor / Shift Lead, Customer Support / Accounts, Operations Manager</w:t>
      </w:r>
    </w:p>
    <w:p>
      <w:pPr>
        <w:pStyle w:val="Heading3"/>
      </w:pPr>
      <w:r>
        <w:rPr>
          <w:rFonts w:ascii="Calibri" w:cs="Calibri" w:eastAsia="Calibri" w:hAnsi="Calibri"/>
        </w:rPr>
        <w:t xml:space="preserve">Decision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Situation</w:t>
            </w:r>
          </w:p>
        </w:tc>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Staff action</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confirmed and order appears</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Let the customer follow the collection steps.</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Money deducted but no order</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Do not request a second payment. Record time, amount, order/reference, last 4 digits of phone and machine ID as a Payment Exception; escalate.</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pending or failed</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Follow provider instructions. Do not guess whether money was taken. Wait up to 2 minutes then record.</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QR damaged or will not load</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Pause the affected payment route and notify the Manager. Never substitute a personal QR code.</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Wrong amount or duplicate payment</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Record available references and escalate for reconciliation.</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Payment service down</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Stop taking orders if payment cannot be verified. Display only an approved service notice. Raise a Major incident.</w:t>
            </w:r>
          </w:p>
        </w:tc>
      </w:tr>
    </w:tbl>
    <w:p>
      <w:pPr>
        <w:spacing w:after="80"/>
      </w:pPr>
    </w:p>
    <w:p>
      <w:pPr>
        <w:pStyle w:val="Heading3"/>
      </w:pPr>
      <w:r>
        <w:rPr>
          <w:rFonts w:ascii="Calibri" w:cs="Calibri" w:eastAsia="Calibri" w:hAnsi="Calibri"/>
        </w:rPr>
        <w:t xml:space="preserve">Rules</w:t>
      </w:r>
    </w:p>
    <w:p>
      <w:pPr>
        <w:pStyle w:val="ListParagraph"/>
        <w:numPr>
          <w:ilvl w:val="0"/>
          <w:numId w:val="2"/>
        </w:numPr>
        <w:spacing w:after="60"/>
      </w:pPr>
      <w:r>
        <w:rPr>
          <w:rFonts w:ascii="Calibri" w:cs="Calibri" w:eastAsia="Calibri" w:hAnsi="Calibri"/>
        </w:rPr>
        <w:t xml:space="preserve">Never ask for, see, write down or store a PIN, OTP, password or full card number.</w:t>
      </w:r>
    </w:p>
    <w:p>
      <w:pPr>
        <w:pStyle w:val="ListParagraph"/>
        <w:numPr>
          <w:ilvl w:val="0"/>
          <w:numId w:val="2"/>
        </w:numPr>
        <w:spacing w:after="60"/>
      </w:pPr>
      <w:r>
        <w:rPr>
          <w:rFonts w:ascii="Calibri" w:cs="Calibri" w:eastAsia="Calibri" w:hAnsi="Calibri"/>
        </w:rPr>
        <w:t xml:space="preserve">Never use a personal wallet or personal QR to collect business money.</w:t>
      </w:r>
    </w:p>
    <w:p>
      <w:pPr>
        <w:pStyle w:val="ListParagraph"/>
        <w:numPr>
          <w:ilvl w:val="0"/>
          <w:numId w:val="2"/>
        </w:numPr>
        <w:spacing w:after="60"/>
      </w:pPr>
      <w:r>
        <w:rPr>
          <w:rFonts w:ascii="Calibri" w:cs="Calibri" w:eastAsia="Calibri" w:hAnsi="Calibri"/>
        </w:rPr>
        <w:t xml:space="preserve">Never give cash refunds from your own pocket.</w:t>
      </w:r>
    </w:p>
    <w:p>
      <w:pPr>
        <w:pStyle w:val="ListParagraph"/>
        <w:numPr>
          <w:ilvl w:val="0"/>
          <w:numId w:val="2"/>
        </w:numPr>
        <w:spacing w:after="60"/>
      </w:pPr>
      <w:r>
        <w:rPr>
          <w:rFonts w:ascii="Calibri" w:cs="Calibri" w:eastAsia="Calibri" w:hAnsi="Calibri"/>
        </w:rPr>
        <w:t xml:space="preserve">Accounts must review every open Payment Exception within </w:t>
      </w:r>
      <w:r>
        <w:rPr>
          <w:rFonts w:ascii="Calibri" w:cs="Calibri" w:eastAsia="Calibri" w:hAnsi="Calibri"/>
          <w:b/>
          <w:bCs/>
        </w:rPr>
        <w:t xml:space="preserve">1 business day</w:t>
      </w:r>
      <w:r>
        <w:rPr>
          <w:rFonts w:ascii="Calibri" w:cs="Calibri" w:eastAsia="Calibri" w:hAnsi="Calibri"/>
        </w:rPr>
        <w:t xml:space="preserve">; customer must receive an update within </w:t>
      </w:r>
      <w:r>
        <w:rPr>
          <w:rFonts w:ascii="Calibri" w:cs="Calibri" w:eastAsia="Calibri" w:hAnsi="Calibri"/>
          <w:b/>
          <w:bCs/>
        </w:rPr>
        <w:t xml:space="preserve">48 hours</w:t>
      </w:r>
      <w:r>
        <w:rPr>
          <w:rFonts w:ascii="Calibri" w:cs="Calibri" w:eastAsia="Calibri" w:hAnsi="Calibri"/>
        </w:rPr>
        <w:t xml:space="preserve">.</w:t>
      </w:r>
    </w:p>
    <w:p>
      <w:pPr>
        <w:pStyle w:val="Heading3"/>
      </w:pPr>
      <w:r>
        <w:rPr>
          <w:rFonts w:ascii="Calibri" w:cs="Calibri" w:eastAsia="Calibri" w:hAnsi="Calibri"/>
        </w:rPr>
        <w:t xml:space="preserve">Reconciliation</w:t>
      </w:r>
    </w:p>
    <w:p>
      <w:pPr>
        <w:spacing w:after="120" w:before="0"/>
      </w:pPr>
      <w:r>
        <w:rPr>
          <w:rFonts w:ascii="Calibri" w:cs="Calibri" w:eastAsia="Calibri" w:hAnsi="Calibri"/>
        </w:rPr>
        <w:t xml:space="preserve">Each day Accounts matches provider settlements to machine orders in the portal (SOP-18). Unmatched payments stay open until resolved.</w:t>
      </w:r>
    </w:p>
    <w:p>
      <w:pPr>
        <w:pStyle w:val="Heading2"/>
        <w:spacing w:before="360"/>
      </w:pPr>
      <w:bookmarkStart w:name="_Toc12" w:id="12"/>
      <w:r>
        <w:rPr>
          <w:rFonts w:ascii="Calibri" w:cs="Calibri" w:eastAsia="Calibri" w:hAnsi="Calibri"/>
        </w:rPr>
        <w:t xml:space="preserve">SOP-04 — Food quality and safe service</w:t>
      </w:r>
      <w:bookmarkEnd w:id="12"/>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Protect customers and the Swaggers brand by serving only safe, approved, high-quality pizza.</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Steps</w:t>
      </w:r>
    </w:p>
    <w:p>
      <w:pPr>
        <w:pStyle w:val="ListParagraph"/>
        <w:numPr>
          <w:ilvl w:val="0"/>
          <w:numId w:val="5"/>
        </w:numPr>
        <w:spacing w:after="60"/>
      </w:pPr>
      <w:r>
        <w:rPr>
          <w:rFonts w:ascii="Calibri" w:cs="Calibri" w:eastAsia="Calibri" w:hAnsi="Calibri"/>
        </w:rPr>
        <w:t xml:space="preserve">Use only approved products, ingredients and recipes.</w:t>
      </w:r>
    </w:p>
    <w:p>
      <w:pPr>
        <w:pStyle w:val="ListParagraph"/>
        <w:numPr>
          <w:ilvl w:val="0"/>
          <w:numId w:val="5"/>
        </w:numPr>
        <w:spacing w:after="60"/>
      </w:pPr>
      <w:r>
        <w:rPr>
          <w:rFonts w:ascii="Calibri" w:cs="Calibri" w:eastAsia="Calibri" w:hAnsi="Calibri"/>
        </w:rPr>
        <w:t xml:space="preserve">Check labels, batch details, expiry/use-by information and packaging as required by the approved food-safety plan.</w:t>
      </w:r>
    </w:p>
    <w:p>
      <w:pPr>
        <w:pStyle w:val="ListParagraph"/>
        <w:numPr>
          <w:ilvl w:val="0"/>
          <w:numId w:val="5"/>
        </w:numPr>
        <w:spacing w:after="60"/>
      </w:pPr>
      <w:r>
        <w:rPr>
          <w:rFonts w:ascii="Calibri" w:cs="Calibri" w:eastAsia="Calibri" w:hAnsi="Calibri"/>
        </w:rPr>
        <w:t xml:space="preserve">Follow the approved storage and temperature logs (SOP-11). If a reading is outside the safe limit, hold the affected stock and contact the Manager.</w:t>
      </w:r>
    </w:p>
    <w:p>
      <w:pPr>
        <w:pStyle w:val="ListParagraph"/>
        <w:numPr>
          <w:ilvl w:val="0"/>
          <w:numId w:val="5"/>
        </w:numPr>
        <w:spacing w:after="60"/>
      </w:pPr>
      <w:r>
        <w:rPr>
          <w:rFonts w:ascii="Calibri" w:cs="Calibri" w:eastAsia="Calibri" w:hAnsi="Calibri"/>
        </w:rPr>
        <w:t xml:space="preserve">Do not sell food if packaging is damaged, product identity is unclear, expiry information is missing or safety is in doubt.</w:t>
      </w:r>
    </w:p>
    <w:p>
      <w:pPr>
        <w:pStyle w:val="ListParagraph"/>
        <w:numPr>
          <w:ilvl w:val="0"/>
          <w:numId w:val="5"/>
        </w:numPr>
        <w:spacing w:after="60"/>
      </w:pPr>
      <w:r>
        <w:rPr>
          <w:rFonts w:ascii="Calibri" w:cs="Calibri" w:eastAsia="Calibri" w:hAnsi="Calibri"/>
        </w:rPr>
        <w:t xml:space="preserve">Do not change cooking time, temperature or machine settings. Only authorised people may do this under the approved supplier procedure.</w:t>
      </w:r>
    </w:p>
    <w:p>
      <w:pPr>
        <w:pStyle w:val="ListParagraph"/>
        <w:numPr>
          <w:ilvl w:val="0"/>
          <w:numId w:val="5"/>
        </w:numPr>
        <w:spacing w:after="60"/>
      </w:pPr>
      <w:r>
        <w:rPr>
          <w:rFonts w:ascii="Calibri" w:cs="Calibri" w:eastAsia="Calibri" w:hAnsi="Calibri"/>
        </w:rPr>
        <w:t xml:space="preserve">If a customer reports a possible food-safety issue: apologise, record a </w:t>
      </w:r>
      <w:r>
        <w:rPr>
          <w:rFonts w:ascii="Calibri" w:cs="Calibri" w:eastAsia="Calibri" w:hAnsi="Calibri"/>
          <w:b/>
          <w:bCs/>
        </w:rPr>
        <w:t xml:space="preserve">Food Safety incident (Critical)</w:t>
      </w:r>
      <w:r>
        <w:rPr>
          <w:rFonts w:ascii="Calibri" w:cs="Calibri" w:eastAsia="Calibri" w:hAnsi="Calibri"/>
        </w:rPr>
        <w:t xml:space="preserve">, put the batch on hold in the portal, and escalate immediately.</w:t>
      </w:r>
    </w:p>
    <w:p>
      <w:pPr>
        <w:pStyle w:val="Heading3"/>
      </w:pPr>
      <w:r>
        <w:rPr>
          <w:rFonts w:ascii="Calibri" w:cs="Calibri" w:eastAsia="Calibri" w:hAnsi="Calibri"/>
        </w:rPr>
        <w:t xml:space="preserve">Quality spot-check (once per shift)</w:t>
      </w:r>
    </w:p>
    <w:p>
      <w:pPr>
        <w:pStyle w:val="ListParagraph"/>
        <w:numPr>
          <w:ilvl w:val="0"/>
          <w:numId w:val="2"/>
        </w:numPr>
        <w:spacing w:after="60"/>
      </w:pPr>
      <w:r>
        <w:rPr>
          <w:rFonts w:ascii="Calibri" w:cs="Calibri" w:eastAsia="Calibri" w:hAnsi="Calibri"/>
        </w:rPr>
        <w:t xml:space="preserve">Look: correct colour, toppings evenly spread, box clean and closed.</w:t>
      </w:r>
    </w:p>
    <w:p>
      <w:pPr>
        <w:pStyle w:val="ListParagraph"/>
        <w:numPr>
          <w:ilvl w:val="0"/>
          <w:numId w:val="2"/>
        </w:numPr>
        <w:spacing w:after="60"/>
      </w:pPr>
      <w:r>
        <w:rPr>
          <w:rFonts w:ascii="Calibri" w:cs="Calibri" w:eastAsia="Calibri" w:hAnsi="Calibri"/>
        </w:rPr>
        <w:t xml:space="preserve">Temperature: served hot as the machine is designed.</w:t>
      </w:r>
    </w:p>
    <w:p>
      <w:pPr>
        <w:pStyle w:val="ListParagraph"/>
        <w:numPr>
          <w:ilvl w:val="0"/>
          <w:numId w:val="2"/>
        </w:numPr>
        <w:spacing w:after="60"/>
      </w:pPr>
      <w:r>
        <w:rPr>
          <w:rFonts w:ascii="Calibri" w:cs="Calibri" w:eastAsia="Calibri" w:hAnsi="Calibri"/>
        </w:rPr>
        <w:t xml:space="preserve">Record the spot-check on the During-Shift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MUST BE APPROVED IN WRITING  </w:t>
            </w:r>
            <w:r>
              <w:rPr>
                <w:rFonts w:ascii="Calibri" w:cs="Calibri" w:eastAsia="Calibri" w:hAnsi="Calibri"/>
              </w:rPr>
              <w:t xml:space="preserve">recipes, allergens, ingredient declarations, storage temperatures, shelf life, loading/refill method, cooking settings, cleaning chemicals and cleaning frequency. Do not invent these values.</w:t>
            </w:r>
          </w:p>
        </w:tc>
      </w:tr>
    </w:tbl>
    <w:p>
      <w:pPr>
        <w:spacing w:after="80"/>
      </w:pPr>
    </w:p>
    <w:p>
      <w:pPr>
        <w:pStyle w:val="Heading2"/>
        <w:spacing w:before="360"/>
      </w:pPr>
      <w:bookmarkStart w:name="_Toc13" w:id="13"/>
      <w:r>
        <w:rPr>
          <w:rFonts w:ascii="Calibri" w:cs="Calibri" w:eastAsia="Calibri" w:hAnsi="Calibri"/>
        </w:rPr>
        <w:t xml:space="preserve">SOP-05 — Receive and refill stock</w:t>
      </w:r>
      <w:bookmarkEnd w:id="13"/>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Keep every machine stocked with safe, traceable product and every unit accounted for.</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Operations / Stock Staff, Site Supervisor / Shift Lead, Sales Rep / Customer Helper</w:t>
      </w:r>
    </w:p>
    <w:p>
      <w:pPr>
        <w:pStyle w:val="Heading3"/>
      </w:pPr>
      <w:r>
        <w:rPr>
          <w:rFonts w:ascii="Calibri" w:cs="Calibri" w:eastAsia="Calibri" w:hAnsi="Calibri"/>
        </w:rPr>
        <w:t xml:space="preserve">Receiving</w:t>
      </w:r>
    </w:p>
    <w:p>
      <w:pPr>
        <w:pStyle w:val="ListParagraph"/>
        <w:numPr>
          <w:ilvl w:val="0"/>
          <w:numId w:val="6"/>
        </w:numPr>
        <w:spacing w:after="60"/>
      </w:pPr>
      <w:r>
        <w:rPr>
          <w:rFonts w:ascii="Calibri" w:cs="Calibri" w:eastAsia="Calibri" w:hAnsi="Calibri"/>
        </w:rPr>
        <w:t xml:space="preserve">Accept stock only from an approved supplier or authorised Swaggers delivery.</w:t>
      </w:r>
    </w:p>
    <w:p>
      <w:pPr>
        <w:pStyle w:val="ListParagraph"/>
        <w:numPr>
          <w:ilvl w:val="0"/>
          <w:numId w:val="6"/>
        </w:numPr>
        <w:spacing w:after="60"/>
      </w:pPr>
      <w:r>
        <w:rPr>
          <w:rFonts w:ascii="Calibri" w:cs="Calibri" w:eastAsia="Calibri" w:hAnsi="Calibri"/>
        </w:rPr>
        <w:t xml:space="preserve">Check product name, quantity, batch/lot, expiry information, packaging and delivery temperature.</w:t>
      </w:r>
    </w:p>
    <w:p>
      <w:pPr>
        <w:pStyle w:val="ListParagraph"/>
        <w:numPr>
          <w:ilvl w:val="0"/>
          <w:numId w:val="6"/>
        </w:numPr>
        <w:spacing w:after="60"/>
      </w:pPr>
      <w:r>
        <w:rPr>
          <w:rFonts w:ascii="Calibri" w:cs="Calibri" w:eastAsia="Calibri" w:hAnsi="Calibri"/>
        </w:rPr>
        <w:t xml:space="preserve">Record received quantities and any rejected or damaged items in </w:t>
      </w:r>
      <w:r>
        <w:rPr>
          <w:rFonts w:ascii="Calibri" w:cs="Calibri" w:eastAsia="Calibri" w:hAnsi="Calibri"/>
          <w:b/>
          <w:bCs/>
        </w:rPr>
        <w:t xml:space="preserve">Stock → Receive</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Store products using approved handling instructions immediately.</w:t>
      </w:r>
    </w:p>
    <w:p>
      <w:pPr>
        <w:pStyle w:val="Heading3"/>
      </w:pPr>
      <w:r>
        <w:rPr>
          <w:rFonts w:ascii="Calibri" w:cs="Calibri" w:eastAsia="Calibri" w:hAnsi="Calibri"/>
        </w:rPr>
        <w:t xml:space="preserve">Refilling a machine</w:t>
      </w:r>
    </w:p>
    <w:p>
      <w:pPr>
        <w:pStyle w:val="ListParagraph"/>
        <w:numPr>
          <w:ilvl w:val="0"/>
          <w:numId w:val="7"/>
        </w:numPr>
        <w:spacing w:after="60"/>
      </w:pPr>
      <w:r>
        <w:rPr>
          <w:rFonts w:ascii="Calibri" w:cs="Calibri" w:eastAsia="Calibri" w:hAnsi="Calibri"/>
        </w:rPr>
        <w:t xml:space="preserve">Use FEFO (First Expiry, First Out) — the portal shows which batch to load first.</w:t>
      </w:r>
    </w:p>
    <w:p>
      <w:pPr>
        <w:pStyle w:val="ListParagraph"/>
        <w:numPr>
          <w:ilvl w:val="0"/>
          <w:numId w:val="7"/>
        </w:numPr>
        <w:spacing w:after="60"/>
      </w:pPr>
      <w:r>
        <w:rPr>
          <w:rFonts w:ascii="Calibri" w:cs="Calibri" w:eastAsia="Calibri" w:hAnsi="Calibri"/>
        </w:rPr>
        <w:t xml:space="preserve">Refill only after training and only using the supplier-approved method. Do not open restricted panels.</w:t>
      </w:r>
    </w:p>
    <w:p>
      <w:pPr>
        <w:pStyle w:val="ListParagraph"/>
        <w:numPr>
          <w:ilvl w:val="0"/>
          <w:numId w:val="7"/>
        </w:numPr>
        <w:spacing w:after="60"/>
      </w:pPr>
      <w:r>
        <w:rPr>
          <w:rFonts w:ascii="Calibri" w:cs="Calibri" w:eastAsia="Calibri" w:hAnsi="Calibri"/>
        </w:rPr>
        <w:t xml:space="preserve">Record quantities loaded by flavour and batch in </w:t>
      </w:r>
      <w:r>
        <w:rPr>
          <w:rFonts w:ascii="Calibri" w:cs="Calibri" w:eastAsia="Calibri" w:hAnsi="Calibri"/>
          <w:b/>
          <w:bCs/>
        </w:rPr>
        <w:t xml:space="preserve">Stock → Load machine</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rPr>
        <w:t xml:space="preserve">Complete the Refill checklist.</w:t>
      </w:r>
    </w:p>
    <w:p>
      <w:pPr>
        <w:pStyle w:val="ListParagraph"/>
        <w:numPr>
          <w:ilvl w:val="0"/>
          <w:numId w:val="7"/>
        </w:numPr>
        <w:spacing w:after="60"/>
      </w:pPr>
      <w:r>
        <w:rPr>
          <w:rFonts w:ascii="Calibri" w:cs="Calibri" w:eastAsia="Calibri" w:hAnsi="Calibri"/>
        </w:rPr>
        <w:t xml:space="preserve">Report shortages, waste or unexplained differences — never "adjust" a count without an explanation.</w:t>
      </w:r>
    </w:p>
    <w:p>
      <w:pPr>
        <w:pStyle w:val="Heading3"/>
      </w:pPr>
      <w:r>
        <w:rPr>
          <w:rFonts w:ascii="Calibri" w:cs="Calibri" w:eastAsia="Calibri" w:hAnsi="Calibri"/>
        </w:rPr>
        <w:t xml:space="preserve">Restock triggers</w:t>
      </w:r>
    </w:p>
    <w:p>
      <w:pPr>
        <w:pStyle w:val="ListParagraph"/>
        <w:numPr>
          <w:ilvl w:val="0"/>
          <w:numId w:val="2"/>
        </w:numPr>
        <w:spacing w:after="60"/>
      </w:pPr>
      <w:r>
        <w:rPr>
          <w:rFonts w:ascii="Calibri" w:cs="Calibri" w:eastAsia="Calibri" w:hAnsi="Calibri"/>
        </w:rPr>
        <w:t xml:space="preserve">Machine stock below reorder level → portal raises a low-stock alert and the Supervisor submits a Restock Request.</w:t>
      </w:r>
    </w:p>
    <w:p>
      <w:pPr>
        <w:pStyle w:val="ListParagraph"/>
        <w:numPr>
          <w:ilvl w:val="0"/>
          <w:numId w:val="2"/>
        </w:numPr>
        <w:spacing w:after="60"/>
      </w:pPr>
      <w:r>
        <w:rPr>
          <w:rFonts w:ascii="Calibri" w:cs="Calibri" w:eastAsia="Calibri" w:hAnsi="Calibri"/>
        </w:rPr>
        <w:t xml:space="preserve">Restock Requests should be delivered the same day for "urgent" and next morning for "normal".</w:t>
      </w:r>
    </w:p>
    <w:p>
      <w:pPr>
        <w:pStyle w:val="Heading2"/>
        <w:spacing w:before="360"/>
      </w:pPr>
      <w:bookmarkStart w:name="_Toc14" w:id="14"/>
      <w:r>
        <w:rPr>
          <w:rFonts w:ascii="Calibri" w:cs="Calibri" w:eastAsia="Calibri" w:hAnsi="Calibri"/>
        </w:rPr>
        <w:t xml:space="preserve">SOP-06 — Clean the machine and customer area</w:t>
      </w:r>
      <w:bookmarkEnd w:id="14"/>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Keep food-contact areas hygienic and the customer area inviting.</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Sales Rep / Customer Helper, Operations / Stock Staff, Site Supervisor / Shift Lead</w:t>
      </w:r>
    </w:p>
    <w:p>
      <w:pPr>
        <w:pStyle w:val="Heading3"/>
      </w:pPr>
      <w:r>
        <w:rPr>
          <w:rFonts w:ascii="Calibri" w:cs="Calibri" w:eastAsia="Calibri" w:hAnsi="Calibri"/>
        </w:rPr>
        <w:t xml:space="preserve">Steps</w:t>
      </w:r>
    </w:p>
    <w:p>
      <w:pPr>
        <w:pStyle w:val="ListParagraph"/>
        <w:numPr>
          <w:ilvl w:val="0"/>
          <w:numId w:val="8"/>
        </w:numPr>
        <w:spacing w:after="60"/>
      </w:pPr>
      <w:r>
        <w:rPr>
          <w:rFonts w:ascii="Calibri" w:cs="Calibri" w:eastAsia="Calibri" w:hAnsi="Calibri"/>
        </w:rPr>
        <w:t xml:space="preserve">Follow the written cleaning schedule approved for the exact machine model and food-contact surfaces.</w:t>
      </w:r>
    </w:p>
    <w:p>
      <w:pPr>
        <w:pStyle w:val="ListParagraph"/>
        <w:numPr>
          <w:ilvl w:val="0"/>
          <w:numId w:val="8"/>
        </w:numPr>
        <w:spacing w:after="60"/>
      </w:pPr>
      <w:r>
        <w:rPr>
          <w:rFonts w:ascii="Calibri" w:cs="Calibri" w:eastAsia="Calibri" w:hAnsi="Calibri"/>
        </w:rPr>
        <w:t xml:space="preserve">Use only approved cleaning products and tools. Never mix chemicals.</w:t>
      </w:r>
    </w:p>
    <w:p>
      <w:pPr>
        <w:pStyle w:val="ListParagraph"/>
        <w:numPr>
          <w:ilvl w:val="0"/>
          <w:numId w:val="8"/>
        </w:numPr>
        <w:spacing w:after="60"/>
      </w:pPr>
      <w:r>
        <w:rPr>
          <w:rFonts w:ascii="Calibri" w:cs="Calibri" w:eastAsia="Calibri" w:hAnsi="Calibri"/>
        </w:rPr>
        <w:t xml:space="preserve">Follow approved shut-down, cool-down and isolation steps before cleaning any area with heat or moving parts.</w:t>
      </w:r>
    </w:p>
    <w:p>
      <w:pPr>
        <w:pStyle w:val="ListParagraph"/>
        <w:numPr>
          <w:ilvl w:val="0"/>
          <w:numId w:val="8"/>
        </w:numPr>
        <w:spacing w:after="60"/>
      </w:pPr>
      <w:r>
        <w:rPr>
          <w:rFonts w:ascii="Calibri" w:cs="Calibri" w:eastAsia="Calibri" w:hAnsi="Calibri"/>
        </w:rPr>
        <w:t xml:space="preserve">Keep liquids away from electrical parts, screens, sockets and openings not intended for cleaning.</w:t>
      </w:r>
    </w:p>
    <w:p>
      <w:pPr>
        <w:pStyle w:val="ListParagraph"/>
        <w:numPr>
          <w:ilvl w:val="0"/>
          <w:numId w:val="8"/>
        </w:numPr>
        <w:spacing w:after="60"/>
      </w:pPr>
      <w:r>
        <w:rPr>
          <w:rFonts w:ascii="Calibri" w:cs="Calibri" w:eastAsia="Calibri" w:hAnsi="Calibri"/>
        </w:rPr>
        <w:t xml:space="preserve">Clean only parts you are trained and permitted to clean. Do not dismantle restricted parts.</w:t>
      </w:r>
    </w:p>
    <w:p>
      <w:pPr>
        <w:pStyle w:val="ListParagraph"/>
        <w:numPr>
          <w:ilvl w:val="0"/>
          <w:numId w:val="8"/>
        </w:numPr>
        <w:spacing w:after="60"/>
      </w:pPr>
      <w:r>
        <w:rPr>
          <w:rFonts w:ascii="Calibri" w:cs="Calibri" w:eastAsia="Calibri" w:hAnsi="Calibri"/>
        </w:rPr>
        <w:t xml:space="preserve">Clean floors, collection areas and customer touchpoints according to the site schedule.</w:t>
      </w:r>
    </w:p>
    <w:p>
      <w:pPr>
        <w:pStyle w:val="ListParagraph"/>
        <w:numPr>
          <w:ilvl w:val="0"/>
          <w:numId w:val="8"/>
        </w:numPr>
        <w:spacing w:after="60"/>
      </w:pPr>
      <w:r>
        <w:rPr>
          <w:rFonts w:ascii="Calibri" w:cs="Calibri" w:eastAsia="Calibri" w:hAnsi="Calibri"/>
        </w:rPr>
        <w:t xml:space="preserve">Record the task, time and staff member in the Cleaning checklist. Report damage or residue that cannot be safely removed.</w:t>
      </w:r>
    </w:p>
    <w:p>
      <w:pPr>
        <w:pStyle w:val="Heading3"/>
      </w:pPr>
      <w:r>
        <w:rPr>
          <w:rFonts w:ascii="Calibri" w:cs="Calibri" w:eastAsia="Calibri" w:hAnsi="Calibri"/>
        </w:rPr>
        <w:t xml:space="preserve">Minimum schedule (until supplier schedule is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Area</w:t>
            </w:r>
          </w:p>
        </w:tc>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Frequency</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Screen, buttons, QR plate</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Every 2 hours and when visibly dirty</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Collection door / tray (exterior)</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Every 2 hours</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Floor and bin around machine</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Every 2 hours; bin emptied when 3/4 full</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exterior panels</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Opening and closing</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internal food-contact areas</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As per supplier schedule — trained staff only</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Deep clean</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Weekly, logged in the Weekly Deep-Clean checklist</w:t>
            </w:r>
          </w:p>
        </w:tc>
      </w:tr>
    </w:tbl>
    <w:p>
      <w:pPr>
        <w:spacing w:after="80"/>
      </w:pPr>
    </w:p>
    <w:p>
      <w:pPr>
        <w:pStyle w:val="Heading2"/>
        <w:spacing w:before="360"/>
      </w:pPr>
      <w:bookmarkStart w:name="_Toc15" w:id="15"/>
      <w:r>
        <w:rPr>
          <w:rFonts w:ascii="Calibri" w:cs="Calibri" w:eastAsia="Calibri" w:hAnsi="Calibri"/>
        </w:rPr>
        <w:t xml:space="preserve">SOP-07 — Machine fault or safety issue</w:t>
      </w:r>
      <w:bookmarkEnd w:id="15"/>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Respond to faults quickly and safely, get the machine back in service and learn from repeat problems.</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Severity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Level</w:t>
            </w:r>
          </w:p>
        </w:tc>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Examples</w:t>
            </w:r>
          </w:p>
        </w:tc>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Action</w:t>
            </w:r>
          </w:p>
        </w:tc>
        <w:tc>
          <w:tcPr>
            <w:tcW w:type="dxa" w:w="241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Response target</w:t>
            </w:r>
          </w:p>
        </w:tc>
      </w:tr>
      <w:tr>
        <w:trPr>
          <w:tblHeader w:val="off"/>
        </w:trPr>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Critical / safety</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Smoke, burning smell, exposed wiring, shock risk, unsafe heat, serious leak, food-safety risk</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Stop sales if safe. Keep people away. Alert site management and Swaggers Manager. Call emergency services if needed. Do not touch or repair.</w:t>
            </w:r>
          </w:p>
        </w:tc>
        <w:tc>
          <w:tcPr>
            <w:tcW w:type="dxa" w:w="241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Manager acknowledges in 15 min; technician on site within 4 hrs</w:t>
            </w:r>
          </w:p>
        </w:tc>
      </w:tr>
      <w:tr>
        <w:trPr>
          <w:tblHeader w:val="off"/>
        </w:trPr>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Major / service stopped</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Will not cook/dispense, repeated payment failures, serious error code</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Pause affected sales, record error and contact Manager/approved technician.</w:t>
            </w:r>
          </w:p>
        </w:tc>
        <w:tc>
          <w:tcPr>
            <w:tcW w:type="dxa" w:w="241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Acknowledge in 30 min; fix within 24 hrs</w:t>
            </w:r>
          </w:p>
        </w:tc>
      </w:tr>
      <w:tr>
        <w:trPr>
          <w:tblHeader w:val="off"/>
        </w:trPr>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Minor / still safe</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Screen mark, small external damage, slow screen</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Record it and notify Manager. Do not ignore it.</w:t>
            </w:r>
          </w:p>
        </w:tc>
        <w:tc>
          <w:tcPr>
            <w:tcW w:type="dxa" w:w="241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Acknowledge same day; fix within 7 days</w:t>
            </w:r>
          </w:p>
        </w:tc>
      </w:tr>
    </w:tbl>
    <w:p>
      <w:pPr>
        <w:spacing w:after="80"/>
      </w:pPr>
    </w:p>
    <w:p>
      <w:pPr>
        <w:pStyle w:val="Heading3"/>
      </w:pPr>
      <w:r>
        <w:rPr>
          <w:rFonts w:ascii="Calibri" w:cs="Calibri" w:eastAsia="Calibri" w:hAnsi="Calibri"/>
        </w:rPr>
        <w:t xml:space="preserve">Steps</w:t>
      </w:r>
    </w:p>
    <w:p>
      <w:pPr>
        <w:pStyle w:val="ListParagraph"/>
        <w:numPr>
          <w:ilvl w:val="0"/>
          <w:numId w:val="9"/>
        </w:numPr>
        <w:spacing w:after="60"/>
      </w:pPr>
      <w:r>
        <w:rPr>
          <w:rFonts w:ascii="Calibri" w:cs="Calibri" w:eastAsia="Calibri" w:hAnsi="Calibri"/>
        </w:rPr>
        <w:t xml:space="preserve">Make the area safe first.</w:t>
      </w:r>
    </w:p>
    <w:p>
      <w:pPr>
        <w:pStyle w:val="ListParagraph"/>
        <w:numPr>
          <w:ilvl w:val="0"/>
          <w:numId w:val="9"/>
        </w:numPr>
        <w:spacing w:after="60"/>
      </w:pPr>
      <w:r>
        <w:rPr>
          <w:rFonts w:ascii="Calibri" w:cs="Calibri" w:eastAsia="Calibri" w:hAnsi="Calibri"/>
        </w:rPr>
        <w:t xml:space="preserve">Report in the portal (</w:t>
      </w:r>
      <w:r>
        <w:rPr>
          <w:rFonts w:ascii="Calibri" w:cs="Calibri" w:eastAsia="Calibri" w:hAnsi="Calibri"/>
          <w:b/>
          <w:bCs/>
        </w:rPr>
        <w:t xml:space="preserve">Report a Problem</w:t>
      </w:r>
      <w:r>
        <w:rPr>
          <w:rFonts w:ascii="Calibri" w:cs="Calibri" w:eastAsia="Calibri" w:hAnsi="Calibri"/>
        </w:rPr>
        <w:t xml:space="preserve">): site, machine, time, error message, order/payment reference, photo if safe.</w:t>
      </w:r>
    </w:p>
    <w:p>
      <w:pPr>
        <w:pStyle w:val="ListParagraph"/>
        <w:numPr>
          <w:ilvl w:val="0"/>
          <w:numId w:val="9"/>
        </w:numPr>
        <w:spacing w:after="60"/>
      </w:pPr>
      <w:r>
        <w:rPr>
          <w:rFonts w:ascii="Calibri" w:cs="Calibri" w:eastAsia="Calibri" w:hAnsi="Calibri"/>
        </w:rPr>
        <w:t xml:space="preserve">Set "Sales paused" if you stopped selling — the machine status turns red on every dashboard.</w:t>
      </w:r>
    </w:p>
    <w:p>
      <w:pPr>
        <w:pStyle w:val="ListParagraph"/>
        <w:numPr>
          <w:ilvl w:val="0"/>
          <w:numId w:val="9"/>
        </w:numPr>
        <w:spacing w:after="60"/>
      </w:pPr>
      <w:r>
        <w:rPr>
          <w:rFonts w:ascii="Calibri" w:cs="Calibri" w:eastAsia="Calibri" w:hAnsi="Calibri"/>
        </w:rPr>
        <w:t xml:space="preserve">Do not repeatedly restart the machine unless the supplier-approved procedure allows it.</w:t>
      </w:r>
    </w:p>
    <w:p>
      <w:pPr>
        <w:pStyle w:val="ListParagraph"/>
        <w:numPr>
          <w:ilvl w:val="0"/>
          <w:numId w:val="9"/>
        </w:numPr>
        <w:spacing w:after="60"/>
      </w:pPr>
      <w:r>
        <w:rPr>
          <w:rFonts w:ascii="Calibri" w:cs="Calibri" w:eastAsia="Calibri" w:hAnsi="Calibri"/>
        </w:rPr>
        <w:t xml:space="preserve">Only an approved technician may open restricted panels or repair the machine.</w:t>
      </w:r>
    </w:p>
    <w:p>
      <w:pPr>
        <w:pStyle w:val="ListParagraph"/>
        <w:numPr>
          <w:ilvl w:val="0"/>
          <w:numId w:val="9"/>
        </w:numPr>
        <w:spacing w:after="60"/>
      </w:pPr>
      <w:r>
        <w:rPr>
          <w:rFonts w:ascii="Calibri" w:cs="Calibri" w:eastAsia="Calibri" w:hAnsi="Calibri"/>
        </w:rPr>
        <w:t xml:space="preserve">Return to service only after the authorised person confirms it is safe and required tests pass (portal "return-to-service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rPr>
              <w:t xml:space="preserve">The portal escalates automatically: an unacknowledged Critical incident goes to the Owner after 15 minutes.</w:t>
            </w:r>
          </w:p>
        </w:tc>
      </w:tr>
    </w:tbl>
    <w:p>
      <w:pPr>
        <w:spacing w:after="80"/>
      </w:pPr>
    </w:p>
    <w:p>
      <w:pPr>
        <w:pStyle w:val="Heading2"/>
        <w:spacing w:before="360"/>
      </w:pPr>
      <w:bookmarkStart w:name="_Toc16" w:id="16"/>
      <w:r>
        <w:rPr>
          <w:rFonts w:ascii="Calibri" w:cs="Calibri" w:eastAsia="Calibri" w:hAnsi="Calibri"/>
        </w:rPr>
        <w:t xml:space="preserve">SOP-08 — Customer complaint or refund</w:t>
      </w:r>
      <w:bookmarkEnd w:id="16"/>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Turn an unhappy customer into a loyal one by listening, recording and following through.</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Sales Rep / Customer Helper, Site Supervisor / Shift Lead, Customer Support / Accounts, Operations Manager</w:t>
      </w:r>
    </w:p>
    <w:p>
      <w:pPr>
        <w:pStyle w:val="Heading3"/>
      </w:pPr>
      <w:r>
        <w:rPr>
          <w:rFonts w:ascii="Calibri" w:cs="Calibri" w:eastAsia="Calibri" w:hAnsi="Calibri"/>
        </w:rPr>
        <w:t xml:space="preserve">The L.A.S.T. method</w:t>
      </w:r>
    </w:p>
    <w:p>
      <w:pPr>
        <w:pStyle w:val="ListParagraph"/>
        <w:numPr>
          <w:ilvl w:val="0"/>
          <w:numId w:val="2"/>
        </w:numPr>
        <w:spacing w:after="60"/>
      </w:pPr>
      <w:r>
        <w:rPr>
          <w:rFonts w:ascii="Calibri" w:cs="Calibri" w:eastAsia="Calibri" w:hAnsi="Calibri"/>
          <w:b/>
          <w:bCs/>
        </w:rPr>
        <w:t xml:space="preserve">L</w:t>
      </w:r>
      <w:r>
        <w:rPr>
          <w:rFonts w:ascii="Calibri" w:cs="Calibri" w:eastAsia="Calibri" w:hAnsi="Calibri"/>
        </w:rPr>
        <w:t xml:space="preserve">isten without interrupting.</w:t>
      </w:r>
    </w:p>
    <w:p>
      <w:pPr>
        <w:pStyle w:val="ListParagraph"/>
        <w:numPr>
          <w:ilvl w:val="0"/>
          <w:numId w:val="2"/>
        </w:numPr>
        <w:spacing w:after="60"/>
      </w:pPr>
      <w:r>
        <w:rPr>
          <w:rFonts w:ascii="Calibri" w:cs="Calibri" w:eastAsia="Calibri" w:hAnsi="Calibri"/>
          <w:b/>
          <w:bCs/>
        </w:rPr>
        <w:t xml:space="preserve">A</w:t>
      </w:r>
      <w:r>
        <w:rPr>
          <w:rFonts w:ascii="Calibri" w:cs="Calibri" w:eastAsia="Calibri" w:hAnsi="Calibri"/>
        </w:rPr>
        <w:t xml:space="preserve">pologise sincerely: "I'm sorry this happened."</w:t>
      </w:r>
    </w:p>
    <w:p>
      <w:pPr>
        <w:pStyle w:val="ListParagraph"/>
        <w:numPr>
          <w:ilvl w:val="0"/>
          <w:numId w:val="2"/>
        </w:numPr>
        <w:spacing w:after="60"/>
      </w:pPr>
      <w:r>
        <w:rPr>
          <w:rFonts w:ascii="Calibri" w:cs="Calibri" w:eastAsia="Calibri" w:hAnsi="Calibri"/>
          <w:b/>
          <w:bCs/>
        </w:rPr>
        <w:t xml:space="preserve">S</w:t>
      </w:r>
      <w:r>
        <w:rPr>
          <w:rFonts w:ascii="Calibri" w:cs="Calibri" w:eastAsia="Calibri" w:hAnsi="Calibri"/>
        </w:rPr>
        <w:t xml:space="preserve">olve or send: "I'll record it and contact the right person to help."</w:t>
      </w:r>
    </w:p>
    <w:p>
      <w:pPr>
        <w:pStyle w:val="ListParagraph"/>
        <w:numPr>
          <w:ilvl w:val="0"/>
          <w:numId w:val="2"/>
        </w:numPr>
        <w:spacing w:after="60"/>
      </w:pPr>
      <w:r>
        <w:rPr>
          <w:rFonts w:ascii="Calibri" w:cs="Calibri" w:eastAsia="Calibri" w:hAnsi="Calibri"/>
          <w:b/>
          <w:bCs/>
        </w:rPr>
        <w:t xml:space="preserve">T</w:t>
      </w:r>
      <w:r>
        <w:rPr>
          <w:rFonts w:ascii="Calibri" w:cs="Calibri" w:eastAsia="Calibri" w:hAnsi="Calibri"/>
        </w:rPr>
        <w:t xml:space="preserve">hank them for telling us.</w:t>
      </w:r>
    </w:p>
    <w:p>
      <w:pPr>
        <w:pStyle w:val="Heading3"/>
      </w:pPr>
      <w:r>
        <w:rPr>
          <w:rFonts w:ascii="Calibri" w:cs="Calibri" w:eastAsia="Calibri" w:hAnsi="Calibri"/>
        </w:rPr>
        <w:t xml:space="preserve">Steps</w:t>
      </w:r>
    </w:p>
    <w:p>
      <w:pPr>
        <w:pStyle w:val="ListParagraph"/>
        <w:numPr>
          <w:ilvl w:val="0"/>
          <w:numId w:val="10"/>
        </w:numPr>
        <w:spacing w:after="60"/>
      </w:pPr>
      <w:r>
        <w:rPr>
          <w:rFonts w:ascii="Calibri" w:cs="Calibri" w:eastAsia="Calibri" w:hAnsi="Calibri"/>
        </w:rPr>
        <w:t xml:space="preserve">Listen without arguing.</w:t>
      </w:r>
    </w:p>
    <w:p>
      <w:pPr>
        <w:pStyle w:val="ListParagraph"/>
        <w:numPr>
          <w:ilvl w:val="0"/>
          <w:numId w:val="10"/>
        </w:numPr>
        <w:spacing w:after="60"/>
      </w:pPr>
      <w:r>
        <w:rPr>
          <w:rFonts w:ascii="Calibri" w:cs="Calibri" w:eastAsia="Calibri" w:hAnsi="Calibri"/>
        </w:rPr>
        <w:t xml:space="preserve">Record a Customer Case: issue, time, site, machine ID, flavour, order ID and payment reference. Collect contact details only when needed (SOP-23).</w:t>
      </w:r>
    </w:p>
    <w:p>
      <w:pPr>
        <w:pStyle w:val="ListParagraph"/>
        <w:numPr>
          <w:ilvl w:val="0"/>
          <w:numId w:val="10"/>
        </w:numPr>
        <w:spacing w:after="60"/>
      </w:pPr>
      <w:r>
        <w:rPr>
          <w:rFonts w:ascii="Calibri" w:cs="Calibri" w:eastAsia="Calibri" w:hAnsi="Calibri"/>
        </w:rPr>
        <w:t xml:space="preserve">Never record a PIN, OTP, password or full payment card details.</w:t>
      </w:r>
    </w:p>
    <w:p>
      <w:pPr>
        <w:pStyle w:val="ListParagraph"/>
        <w:numPr>
          <w:ilvl w:val="0"/>
          <w:numId w:val="10"/>
        </w:numPr>
        <w:spacing w:after="60"/>
      </w:pPr>
      <w:r>
        <w:rPr>
          <w:rFonts w:ascii="Calibri" w:cs="Calibri" w:eastAsia="Calibri" w:hAnsi="Calibri"/>
        </w:rPr>
        <w:t xml:space="preserve">Do not promise a refund or compensation unless it is within your written authority.</w:t>
      </w:r>
    </w:p>
    <w:p>
      <w:pPr>
        <w:pStyle w:val="ListParagraph"/>
        <w:numPr>
          <w:ilvl w:val="0"/>
          <w:numId w:val="10"/>
        </w:numPr>
        <w:spacing w:after="60"/>
      </w:pPr>
      <w:r>
        <w:rPr>
          <w:rFonts w:ascii="Calibri" w:cs="Calibri" w:eastAsia="Calibri" w:hAnsi="Calibri"/>
        </w:rPr>
        <w:t xml:space="preserve">Send the case to the Manager or approved support contact (automatic in the portal).</w:t>
      </w:r>
    </w:p>
    <w:p>
      <w:pPr>
        <w:pStyle w:val="ListParagraph"/>
        <w:numPr>
          <w:ilvl w:val="0"/>
          <w:numId w:val="10"/>
        </w:numPr>
        <w:spacing w:after="60"/>
      </w:pPr>
      <w:r>
        <w:rPr>
          <w:rFonts w:ascii="Calibri" w:cs="Calibri" w:eastAsia="Calibri" w:hAnsi="Calibri"/>
        </w:rPr>
        <w:t xml:space="preserve">Update the case when the outcome is confirmed; do not close it early.</w:t>
      </w:r>
    </w:p>
    <w:p>
      <w:pPr>
        <w:pStyle w:val="Heading3"/>
      </w:pPr>
      <w:r>
        <w:rPr>
          <w:rFonts w:ascii="Calibri" w:cs="Calibri" w:eastAsia="Calibri" w:hAnsi="Calibri"/>
        </w:rPr>
        <w:t xml:space="preserve">Refund authority (default — Owner may change in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Amount</w:t>
            </w:r>
          </w:p>
        </w:tc>
        <w:tc>
          <w:tcPr>
            <w:tcW w:type="dxa" w:w="481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Who approves</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Up to the manager limit (default GHS 100)</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Manager</w:t>
            </w:r>
          </w:p>
        </w:tc>
      </w:tr>
      <w:tr>
        <w:trPr>
          <w:tblHeader w:val="off"/>
        </w:trPr>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Above the manager limit</w:t>
            </w:r>
          </w:p>
        </w:tc>
        <w:tc>
          <w:tcPr>
            <w:tcW w:type="dxa" w:w="481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r>
      <w:tr>
        <w:trPr>
          <w:tblHeader w:val="off"/>
        </w:trPr>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Any refund</w:t>
            </w:r>
          </w:p>
        </w:tc>
        <w:tc>
          <w:tcPr>
            <w:tcW w:type="dxa" w:w="481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Paid only by Accounts through the official provider; never cash from staff</w:t>
            </w:r>
          </w:p>
        </w:tc>
      </w:tr>
    </w:tbl>
    <w:p>
      <w:pPr>
        <w:spacing w:after="80"/>
      </w:pPr>
    </w:p>
    <w:p>
      <w:pPr>
        <w:pStyle w:val="Heading2"/>
        <w:spacing w:before="360"/>
      </w:pPr>
      <w:bookmarkStart w:name="_Toc17" w:id="17"/>
      <w:r>
        <w:rPr>
          <w:rFonts w:ascii="Calibri" w:cs="Calibri" w:eastAsia="Calibri" w:hAnsi="Calibri"/>
        </w:rPr>
        <w:t xml:space="preserve">SOP-09 — Close and hand over</w:t>
      </w:r>
      <w:bookmarkEnd w:id="17"/>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End every shift with clean machines, accurate records and a clear handover so nothing is forgotten.</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Site Supervisor / Shift Lead, Sales Rep / Customer Helper, Operations / Stock Staff</w:t>
      </w:r>
    </w:p>
    <w:p>
      <w:pPr>
        <w:pStyle w:val="Heading3"/>
      </w:pPr>
      <w:r>
        <w:rPr>
          <w:rFonts w:ascii="Calibri" w:cs="Calibri" w:eastAsia="Calibri" w:hAnsi="Calibri"/>
        </w:rPr>
        <w:t xml:space="preserve">Steps</w:t>
      </w:r>
    </w:p>
    <w:p>
      <w:pPr>
        <w:pStyle w:val="ListParagraph"/>
        <w:numPr>
          <w:ilvl w:val="0"/>
          <w:numId w:val="11"/>
        </w:numPr>
        <w:spacing w:after="60"/>
      </w:pPr>
      <w:r>
        <w:rPr>
          <w:rFonts w:ascii="Calibri" w:cs="Calibri" w:eastAsia="Calibri" w:hAnsi="Calibri"/>
        </w:rPr>
        <w:t xml:space="preserve">Follow the approved end-of-day machine and sales procedure.</w:t>
      </w:r>
    </w:p>
    <w:p>
      <w:pPr>
        <w:pStyle w:val="ListParagraph"/>
        <w:numPr>
          <w:ilvl w:val="0"/>
          <w:numId w:val="11"/>
        </w:numPr>
        <w:spacing w:after="60"/>
      </w:pPr>
      <w:r>
        <w:rPr>
          <w:rFonts w:ascii="Calibri" w:cs="Calibri" w:eastAsia="Calibri" w:hAnsi="Calibri"/>
        </w:rPr>
        <w:t xml:space="preserve">Complete cleaning tasks due for the shift.</w:t>
      </w:r>
    </w:p>
    <w:p>
      <w:pPr>
        <w:pStyle w:val="ListParagraph"/>
        <w:numPr>
          <w:ilvl w:val="0"/>
          <w:numId w:val="11"/>
        </w:numPr>
        <w:spacing w:after="60"/>
      </w:pPr>
      <w:r>
        <w:rPr>
          <w:rFonts w:ascii="Calibri" w:cs="Calibri" w:eastAsia="Calibri" w:hAnsi="Calibri"/>
        </w:rPr>
        <w:t xml:space="preserve">Record remaining stock, waste, damaged products and stock differences (Stock → Count).</w:t>
      </w:r>
    </w:p>
    <w:p>
      <w:pPr>
        <w:pStyle w:val="ListParagraph"/>
        <w:numPr>
          <w:ilvl w:val="0"/>
          <w:numId w:val="11"/>
        </w:numPr>
        <w:spacing w:after="60"/>
      </w:pPr>
      <w:r>
        <w:rPr>
          <w:rFonts w:ascii="Calibri" w:cs="Calibri" w:eastAsia="Calibri" w:hAnsi="Calibri"/>
        </w:rPr>
        <w:t xml:space="preserve">Enter the machine's end-of-day sales total for the daily close-out (SOP-18).</w:t>
      </w:r>
    </w:p>
    <w:p>
      <w:pPr>
        <w:pStyle w:val="ListParagraph"/>
        <w:numPr>
          <w:ilvl w:val="0"/>
          <w:numId w:val="11"/>
        </w:numPr>
        <w:spacing w:after="60"/>
      </w:pPr>
      <w:r>
        <w:rPr>
          <w:rFonts w:ascii="Calibri" w:cs="Calibri" w:eastAsia="Calibri" w:hAnsi="Calibri"/>
        </w:rPr>
        <w:t xml:space="preserve">List unresolved orders, payment complaints, machine alerts and customer cases in the </w:t>
      </w:r>
      <w:r>
        <w:rPr>
          <w:rFonts w:ascii="Calibri" w:cs="Calibri" w:eastAsia="Calibri" w:hAnsi="Calibri"/>
          <w:b/>
          <w:bCs/>
        </w:rPr>
        <w:t xml:space="preserve">Shift Handover</w:t>
      </w:r>
      <w:r>
        <w:rPr>
          <w:rFonts w:ascii="Calibri" w:cs="Calibri" w:eastAsia="Calibri" w:hAnsi="Calibri"/>
        </w:rPr>
        <w:t xml:space="preserve">.</w:t>
      </w:r>
    </w:p>
    <w:p>
      <w:pPr>
        <w:pStyle w:val="ListParagraph"/>
        <w:numPr>
          <w:ilvl w:val="0"/>
          <w:numId w:val="11"/>
        </w:numPr>
        <w:spacing w:after="60"/>
      </w:pPr>
      <w:r>
        <w:rPr>
          <w:rFonts w:ascii="Calibri" w:cs="Calibri" w:eastAsia="Calibri" w:hAnsi="Calibri"/>
        </w:rPr>
        <w:t xml:space="preserve">Leave the machine in the approved end-of-shift state. Do not switch off power unless instructed by the approved procedure.</w:t>
      </w:r>
    </w:p>
    <w:p>
      <w:pPr>
        <w:pStyle w:val="ListParagraph"/>
        <w:numPr>
          <w:ilvl w:val="0"/>
          <w:numId w:val="11"/>
        </w:numPr>
        <w:spacing w:after="60"/>
      </w:pPr>
      <w:r>
        <w:rPr>
          <w:rFonts w:ascii="Calibri" w:cs="Calibri" w:eastAsia="Calibri" w:hAnsi="Calibri"/>
        </w:rPr>
        <w:t xml:space="preserve">Submit the Closing Checklist and brief the next shift or Manager. The incoming person acknowledges the handover in the portal.</w:t>
      </w:r>
    </w:p>
    <w:p>
      <w:pPr>
        <w:pStyle w:val="ListParagraph"/>
        <w:numPr>
          <w:ilvl w:val="0"/>
          <w:numId w:val="11"/>
        </w:numPr>
        <w:spacing w:after="60"/>
      </w:pPr>
      <w:r>
        <w:rPr>
          <w:rFonts w:ascii="Calibri" w:cs="Calibri" w:eastAsia="Calibri" w:hAnsi="Calibri"/>
        </w:rPr>
        <w:t xml:space="preserve">Secure the area, follow site closing rules and clock out.</w:t>
      </w:r>
    </w:p>
    <w:p>
      <w:pPr>
        <w:pStyle w:val="Heading2"/>
        <w:spacing w:before="360"/>
      </w:pPr>
      <w:bookmarkStart w:name="_Toc18" w:id="18"/>
      <w:r>
        <w:rPr>
          <w:rFonts w:ascii="Calibri" w:cs="Calibri" w:eastAsia="Calibri" w:hAnsi="Calibri"/>
        </w:rPr>
        <w:t xml:space="preserve">SOP-10 — Menu, prices and screen content</w:t>
      </w:r>
      <w:bookmarkEnd w:id="18"/>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Keep what customers see accurate, approved and on-brand.</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Owner / Director, Operations Manager</w:t>
      </w:r>
    </w:p>
    <w:p>
      <w:pPr>
        <w:pStyle w:val="Heading3"/>
      </w:pPr>
      <w:r>
        <w:rPr>
          <w:rFonts w:ascii="Calibri" w:cs="Calibri" w:eastAsia="Calibri" w:hAnsi="Calibri"/>
        </w:rPr>
        <w:t xml:space="preserve">Rules</w:t>
      </w:r>
    </w:p>
    <w:p>
      <w:pPr>
        <w:pStyle w:val="ListParagraph"/>
        <w:numPr>
          <w:ilvl w:val="0"/>
          <w:numId w:val="2"/>
        </w:numPr>
        <w:spacing w:after="60"/>
      </w:pPr>
      <w:r>
        <w:rPr>
          <w:rFonts w:ascii="Calibri" w:cs="Calibri" w:eastAsia="Calibri" w:hAnsi="Calibri"/>
        </w:rPr>
        <w:t xml:space="preserve">Show only approved Swaggers Pizza products and current prices.</w:t>
      </w:r>
    </w:p>
    <w:p>
      <w:pPr>
        <w:pStyle w:val="ListParagraph"/>
        <w:numPr>
          <w:ilvl w:val="0"/>
          <w:numId w:val="2"/>
        </w:numPr>
        <w:spacing w:after="60"/>
      </w:pPr>
      <w:r>
        <w:rPr>
          <w:rFonts w:ascii="Calibri" w:cs="Calibri" w:eastAsia="Calibri" w:hAnsi="Calibri"/>
        </w:rPr>
        <w:t xml:space="preserve">Only the Owner or a manager with written authority may approve a flavour, price, promotion or customer-facing message. Price changes are requested and approved in the portal (Approvals).</w:t>
      </w:r>
    </w:p>
    <w:p>
      <w:pPr>
        <w:pStyle w:val="ListParagraph"/>
        <w:numPr>
          <w:ilvl w:val="0"/>
          <w:numId w:val="2"/>
        </w:numPr>
        <w:spacing w:after="60"/>
      </w:pPr>
      <w:r>
        <w:rPr>
          <w:rFonts w:ascii="Calibri" w:cs="Calibri" w:eastAsia="Calibri" w:hAnsi="Calibri"/>
        </w:rPr>
        <w:t xml:space="preserve">No third-party adverts or unrelated content may appear on the machine screen.</w:t>
      </w:r>
    </w:p>
    <w:p>
      <w:pPr>
        <w:pStyle w:val="ListParagraph"/>
        <w:numPr>
          <w:ilvl w:val="0"/>
          <w:numId w:val="2"/>
        </w:numPr>
        <w:spacing w:after="60"/>
      </w:pPr>
      <w:r>
        <w:rPr>
          <w:rFonts w:ascii="Calibri" w:cs="Calibri" w:eastAsia="Calibri" w:hAnsi="Calibri"/>
        </w:rPr>
        <w:t xml:space="preserve">Check spelling, price, availability and the customer order path before publishing a change.</w:t>
      </w:r>
    </w:p>
    <w:p>
      <w:pPr>
        <w:pStyle w:val="ListParagraph"/>
        <w:numPr>
          <w:ilvl w:val="0"/>
          <w:numId w:val="2"/>
        </w:numPr>
        <w:spacing w:after="60"/>
      </w:pPr>
      <w:r>
        <w:rPr>
          <w:rFonts w:ascii="Calibri" w:cs="Calibri" w:eastAsia="Calibri" w:hAnsi="Calibri"/>
        </w:rPr>
        <w:t xml:space="preserve">Test changes using the approved process before making them live.</w:t>
      </w:r>
    </w:p>
    <w:p>
      <w:pPr>
        <w:pStyle w:val="ListParagraph"/>
        <w:numPr>
          <w:ilvl w:val="0"/>
          <w:numId w:val="2"/>
        </w:numPr>
        <w:spacing w:after="60"/>
      </w:pPr>
      <w:r>
        <w:rPr>
          <w:rFonts w:ascii="Calibri" w:cs="Calibri" w:eastAsia="Calibri" w:hAnsi="Calibri"/>
        </w:rPr>
        <w:t xml:space="preserve">Mark unavailable any flavour that cannot be supplied safely or reliably.</w:t>
      </w:r>
    </w:p>
    <w:p>
      <w:pPr>
        <w:pStyle w:val="Heading3"/>
      </w:pPr>
      <w:r>
        <w:rPr>
          <w:rFonts w:ascii="Calibri" w:cs="Calibri" w:eastAsia="Calibri" w:hAnsi="Calibri"/>
        </w:rPr>
        <w:t xml:space="preserve">Change process</w:t>
      </w:r>
    </w:p>
    <w:p>
      <w:pPr>
        <w:pStyle w:val="ListParagraph"/>
        <w:numPr>
          <w:ilvl w:val="0"/>
          <w:numId w:val="12"/>
        </w:numPr>
        <w:spacing w:after="60"/>
      </w:pPr>
      <w:r>
        <w:rPr>
          <w:rFonts w:ascii="Calibri" w:cs="Calibri" w:eastAsia="Calibri" w:hAnsi="Calibri"/>
        </w:rPr>
        <w:t xml:space="preserve">Manager submits a Price/Menu change request with reason and effective date.</w:t>
      </w:r>
    </w:p>
    <w:p>
      <w:pPr>
        <w:pStyle w:val="ListParagraph"/>
        <w:numPr>
          <w:ilvl w:val="0"/>
          <w:numId w:val="12"/>
        </w:numPr>
        <w:spacing w:after="60"/>
      </w:pPr>
      <w:r>
        <w:rPr>
          <w:rFonts w:ascii="Calibri" w:cs="Calibri" w:eastAsia="Calibri" w:hAnsi="Calibri"/>
        </w:rPr>
        <w:t xml:space="preserve">Owner approves or rejects in the portal.</w:t>
      </w:r>
    </w:p>
    <w:p>
      <w:pPr>
        <w:pStyle w:val="ListParagraph"/>
        <w:numPr>
          <w:ilvl w:val="0"/>
          <w:numId w:val="12"/>
        </w:numPr>
        <w:spacing w:after="60"/>
      </w:pPr>
      <w:r>
        <w:rPr>
          <w:rFonts w:ascii="Calibri" w:cs="Calibri" w:eastAsia="Calibri" w:hAnsi="Calibri"/>
        </w:rPr>
        <w:t xml:space="preserve">On approval the system updates the price list; Supervisor updates the machine using the approved process and confirms with a test order.</w:t>
      </w:r>
    </w:p>
    <w:p>
      <w:pPr>
        <w:pStyle w:val="Heading2"/>
        <w:spacing w:before="360"/>
      </w:pPr>
      <w:bookmarkStart w:name="_Toc19" w:id="19"/>
      <w:r>
        <w:rPr>
          <w:rFonts w:ascii="Calibri" w:cs="Calibri" w:eastAsia="Calibri" w:hAnsi="Calibri"/>
        </w:rPr>
        <w:t xml:space="preserve">SOP-11 — Temperature and food-safety monitoring</w:t>
      </w:r>
      <w:bookmarkEnd w:id="19"/>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Prove that product is stored at safe temperatures from delivery to sale.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Sales Rep / Customer Helper, Operations / Stock Staff, Site Supervisor / Shift Lead</w:t>
      </w:r>
    </w:p>
    <w:p>
      <w:pPr>
        <w:pStyle w:val="Heading3"/>
      </w:pPr>
      <w:r>
        <w:rPr>
          <w:rFonts w:ascii="Calibri" w:cs="Calibri" w:eastAsia="Calibri" w:hAnsi="Calibri"/>
        </w:rPr>
        <w:t xml:space="preserve">Steps</w:t>
      </w:r>
    </w:p>
    <w:p>
      <w:pPr>
        <w:pStyle w:val="ListParagraph"/>
        <w:numPr>
          <w:ilvl w:val="0"/>
          <w:numId w:val="13"/>
        </w:numPr>
        <w:spacing w:after="60"/>
      </w:pPr>
      <w:r>
        <w:rPr>
          <w:rFonts w:ascii="Calibri" w:cs="Calibri" w:eastAsia="Calibri" w:hAnsi="Calibri"/>
        </w:rPr>
        <w:t xml:space="preserve">Record the machine storage temperature at opening, mid-shift and closing (minimum 3 readings per day).</w:t>
      </w:r>
    </w:p>
    <w:p>
      <w:pPr>
        <w:pStyle w:val="ListParagraph"/>
        <w:numPr>
          <w:ilvl w:val="0"/>
          <w:numId w:val="13"/>
        </w:numPr>
        <w:spacing w:after="60"/>
      </w:pPr>
      <w:r>
        <w:rPr>
          <w:rFonts w:ascii="Calibri" w:cs="Calibri" w:eastAsia="Calibri" w:hAnsi="Calibri"/>
        </w:rPr>
        <w:t xml:space="preserve">Record delivery cooler temperature when receiving stock.</w:t>
      </w:r>
    </w:p>
    <w:p>
      <w:pPr>
        <w:pStyle w:val="ListParagraph"/>
        <w:numPr>
          <w:ilvl w:val="0"/>
          <w:numId w:val="13"/>
        </w:numPr>
        <w:spacing w:after="60"/>
      </w:pPr>
      <w:r>
        <w:rPr>
          <w:rFonts w:ascii="Calibri" w:cs="Calibri" w:eastAsia="Calibri" w:hAnsi="Calibri"/>
        </w:rPr>
        <w:t xml:space="preserve">The portal compares the reading to the approved range for that product. Until the supplier confirms the range, the system uses the Manager-entered range in Settings.</w:t>
      </w:r>
    </w:p>
    <w:p>
      <w:pPr>
        <w:pStyle w:val="ListParagraph"/>
        <w:numPr>
          <w:ilvl w:val="0"/>
          <w:numId w:val="13"/>
        </w:numPr>
        <w:spacing w:after="60"/>
      </w:pPr>
      <w:r>
        <w:rPr>
          <w:rFonts w:ascii="Calibri" w:cs="Calibri" w:eastAsia="Calibri" w:hAnsi="Calibri"/>
          <w:b/>
          <w:bCs/>
        </w:rPr>
        <w:t xml:space="preserve">Out of range:</w:t>
      </w:r>
      <w:r>
        <w:rPr>
          <w:rFonts w:ascii="Calibri" w:cs="Calibri" w:eastAsia="Calibri" w:hAnsi="Calibri"/>
        </w:rPr>
        <w:t xml:space="preserve"> do not sell. Re-check after 10 minutes. If still out of range, put affected stock "On hold" in the portal, raise a Food Safety incident and call the Manager.</w:t>
      </w:r>
    </w:p>
    <w:p>
      <w:pPr>
        <w:pStyle w:val="ListParagraph"/>
        <w:numPr>
          <w:ilvl w:val="0"/>
          <w:numId w:val="13"/>
        </w:numPr>
        <w:spacing w:after="60"/>
      </w:pPr>
      <w:r>
        <w:rPr>
          <w:rFonts w:ascii="Calibri" w:cs="Calibri" w:eastAsia="Calibri" w:hAnsi="Calibri"/>
        </w:rPr>
        <w:t xml:space="preserve">Never move held stock back to sale without Manager release recorded in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rPr>
              <w:t xml:space="preserve">A missing temperature reading counts as a failed check on the daily compliance score.</w:t>
            </w:r>
          </w:p>
        </w:tc>
      </w:tr>
    </w:tbl>
    <w:p>
      <w:pPr>
        <w:spacing w:after="80"/>
      </w:pPr>
    </w:p>
    <w:p>
      <w:pPr>
        <w:pStyle w:val="Heading2"/>
        <w:spacing w:before="360"/>
      </w:pPr>
      <w:bookmarkStart w:name="_Toc20" w:id="20"/>
      <w:r>
        <w:rPr>
          <w:rFonts w:ascii="Calibri" w:cs="Calibri" w:eastAsia="Calibri" w:hAnsi="Calibri"/>
        </w:rPr>
        <w:t xml:space="preserve">SOP-12 — Waste, expiry and disposal</w:t>
      </w:r>
      <w:bookmarkEnd w:id="20"/>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Control waste cost and make sure no expired or unsafe product reaches a customer.</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Operations / Stock Staff, Sales Rep / Customer Helper, Site Supervisor / Shift Lead</w:t>
      </w:r>
    </w:p>
    <w:p>
      <w:pPr>
        <w:pStyle w:val="Heading3"/>
      </w:pPr>
      <w:r>
        <w:rPr>
          <w:rFonts w:ascii="Calibri" w:cs="Calibri" w:eastAsia="Calibri" w:hAnsi="Calibri"/>
        </w:rPr>
        <w:t xml:space="preserve">Steps</w:t>
      </w:r>
    </w:p>
    <w:p>
      <w:pPr>
        <w:pStyle w:val="ListParagraph"/>
        <w:numPr>
          <w:ilvl w:val="0"/>
          <w:numId w:val="14"/>
        </w:numPr>
        <w:spacing w:after="60"/>
      </w:pPr>
      <w:r>
        <w:rPr>
          <w:rFonts w:ascii="Calibri" w:cs="Calibri" w:eastAsia="Calibri" w:hAnsi="Calibri"/>
        </w:rPr>
        <w:t xml:space="preserve">Check expiry dates at opening and every refill. The portal flags batches expiring within 24 hours.</w:t>
      </w:r>
    </w:p>
    <w:p>
      <w:pPr>
        <w:pStyle w:val="ListParagraph"/>
        <w:numPr>
          <w:ilvl w:val="0"/>
          <w:numId w:val="14"/>
        </w:numPr>
        <w:spacing w:after="60"/>
      </w:pPr>
      <w:r>
        <w:rPr>
          <w:rFonts w:ascii="Calibri" w:cs="Calibri" w:eastAsia="Calibri" w:hAnsi="Calibri"/>
        </w:rPr>
        <w:t xml:space="preserve">Remove expired, damaged or held product immediately.</w:t>
      </w:r>
    </w:p>
    <w:p>
      <w:pPr>
        <w:pStyle w:val="ListParagraph"/>
        <w:numPr>
          <w:ilvl w:val="0"/>
          <w:numId w:val="14"/>
        </w:numPr>
        <w:spacing w:after="60"/>
      </w:pPr>
      <w:r>
        <w:rPr>
          <w:rFonts w:ascii="Calibri" w:cs="Calibri" w:eastAsia="Calibri" w:hAnsi="Calibri"/>
        </w:rPr>
        <w:t xml:space="preserve">Record every wasted unit in </w:t>
      </w:r>
      <w:r>
        <w:rPr>
          <w:rFonts w:ascii="Calibri" w:cs="Calibri" w:eastAsia="Calibri" w:hAnsi="Calibri"/>
          <w:b/>
          <w:bCs/>
        </w:rPr>
        <w:t xml:space="preserve">Stock → Waste</w:t>
      </w:r>
      <w:r>
        <w:rPr>
          <w:rFonts w:ascii="Calibri" w:cs="Calibri" w:eastAsia="Calibri" w:hAnsi="Calibri"/>
        </w:rPr>
        <w:t xml:space="preserve"> with reason: expired, damaged, machine fault, quality reject, recall, other.</w:t>
      </w:r>
    </w:p>
    <w:p>
      <w:pPr>
        <w:pStyle w:val="ListParagraph"/>
        <w:numPr>
          <w:ilvl w:val="0"/>
          <w:numId w:val="14"/>
        </w:numPr>
        <w:spacing w:after="60"/>
      </w:pPr>
      <w:r>
        <w:rPr>
          <w:rFonts w:ascii="Calibri" w:cs="Calibri" w:eastAsia="Calibri" w:hAnsi="Calibri"/>
        </w:rPr>
        <w:t xml:space="preserve">Dispose of food waste using the site's approved waste route; never give expired product away to staff or customers.</w:t>
      </w:r>
    </w:p>
    <w:p>
      <w:pPr>
        <w:pStyle w:val="ListParagraph"/>
        <w:numPr>
          <w:ilvl w:val="0"/>
          <w:numId w:val="14"/>
        </w:numPr>
        <w:spacing w:after="60"/>
      </w:pPr>
      <w:r>
        <w:rPr>
          <w:rFonts w:ascii="Calibri" w:cs="Calibri" w:eastAsia="Calibri" w:hAnsi="Calibri"/>
        </w:rPr>
        <w:t xml:space="preserve">Supervisor reviews waste daily; waste above 5% of units sold at a site triggers a corrective action.</w:t>
      </w:r>
    </w:p>
    <w:p>
      <w:pPr>
        <w:pStyle w:val="Heading3"/>
      </w:pPr>
      <w:r>
        <w:rPr>
          <w:rFonts w:ascii="Calibri" w:cs="Calibri" w:eastAsia="Calibri" w:hAnsi="Calibri"/>
        </w:rPr>
        <w:t xml:space="preserve">Waste reasons tracked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Reason</w:t>
            </w:r>
          </w:p>
        </w:tc>
        <w:tc>
          <w:tcPr>
            <w:tcW w:type="dxa" w:w="321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Typical cause</w:t>
            </w:r>
          </w:p>
        </w:tc>
        <w:tc>
          <w:tcPr>
            <w:tcW w:type="dxa" w:w="32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Prevention</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Expired</w:t>
            </w:r>
          </w:p>
        </w:tc>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Over-ordering, poor FEFO</w:t>
            </w:r>
          </w:p>
        </w:tc>
        <w:tc>
          <w:tcPr>
            <w:tcW w:type="dxa" w:w="321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Use reorder levels, load oldest first</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Damaged</w:t>
            </w:r>
          </w:p>
        </w:tc>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Rough handling, crushing</w:t>
            </w:r>
          </w:p>
        </w:tc>
        <w:tc>
          <w:tcPr>
            <w:tcW w:type="dxa" w:w="32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Correct crates, trained loading</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fault</w:t>
            </w:r>
          </w:p>
        </w:tc>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Failed cook/dispense</w:t>
            </w:r>
          </w:p>
        </w:tc>
        <w:tc>
          <w:tcPr>
            <w:tcW w:type="dxa" w:w="321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Fault reporting, preventive maintenance</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Quality reject</w:t>
            </w:r>
          </w:p>
        </w:tc>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Wrong appearance/temperature</w:t>
            </w:r>
          </w:p>
        </w:tc>
        <w:tc>
          <w:tcPr>
            <w:tcW w:type="dxa" w:w="32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Spot checks, supplier feedback</w:t>
            </w:r>
          </w:p>
        </w:tc>
      </w:tr>
    </w:tbl>
    <w:p>
      <w:pPr>
        <w:spacing w:after="80"/>
      </w:pPr>
    </w:p>
    <w:p>
      <w:pPr>
        <w:pStyle w:val="Heading2"/>
        <w:spacing w:before="360"/>
      </w:pPr>
      <w:bookmarkStart w:name="_Toc21" w:id="21"/>
      <w:r>
        <w:rPr>
          <w:rFonts w:ascii="Calibri" w:cs="Calibri" w:eastAsia="Calibri" w:hAnsi="Calibri"/>
        </w:rPr>
        <w:t xml:space="preserve">SOP-13 — Machine security, tamper and theft</w:t>
      </w:r>
      <w:bookmarkEnd w:id="21"/>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Protect machines, stock, money and people.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Steps</w:t>
      </w:r>
    </w:p>
    <w:p>
      <w:pPr>
        <w:pStyle w:val="ListParagraph"/>
        <w:numPr>
          <w:ilvl w:val="0"/>
          <w:numId w:val="15"/>
        </w:numPr>
        <w:spacing w:after="60"/>
      </w:pPr>
      <w:r>
        <w:rPr>
          <w:rFonts w:ascii="Calibri" w:cs="Calibri" w:eastAsia="Calibri" w:hAnsi="Calibri"/>
        </w:rPr>
        <w:t xml:space="preserve">Check seals, locks and panels at opening and closing; photograph any change.</w:t>
      </w:r>
    </w:p>
    <w:p>
      <w:pPr>
        <w:pStyle w:val="ListParagraph"/>
        <w:numPr>
          <w:ilvl w:val="0"/>
          <w:numId w:val="15"/>
        </w:numPr>
        <w:spacing w:after="60"/>
      </w:pPr>
      <w:r>
        <w:rPr>
          <w:rFonts w:ascii="Calibri" w:cs="Calibri" w:eastAsia="Calibri" w:hAnsi="Calibri"/>
        </w:rPr>
        <w:t xml:space="preserve">Never leave restricted keys unattended. Keys are signed out and back in on the shift handover.</w:t>
      </w:r>
    </w:p>
    <w:p>
      <w:pPr>
        <w:pStyle w:val="ListParagraph"/>
        <w:numPr>
          <w:ilvl w:val="0"/>
          <w:numId w:val="15"/>
        </w:numPr>
        <w:spacing w:after="60"/>
      </w:pPr>
      <w:r>
        <w:rPr>
          <w:rFonts w:ascii="Calibri" w:cs="Calibri" w:eastAsia="Calibri" w:hAnsi="Calibri"/>
        </w:rPr>
        <w:t xml:space="preserve">If you notice tampering, forced entry or a suspicious person: do not confront. Move to safety, inform site security and raise a </w:t>
      </w:r>
      <w:r>
        <w:rPr>
          <w:rFonts w:ascii="Calibri" w:cs="Calibri" w:eastAsia="Calibri" w:hAnsi="Calibri"/>
          <w:b/>
          <w:bCs/>
        </w:rPr>
        <w:t xml:space="preserve">Security</w:t>
      </w:r>
      <w:r>
        <w:rPr>
          <w:rFonts w:ascii="Calibri" w:cs="Calibri" w:eastAsia="Calibri" w:hAnsi="Calibri"/>
        </w:rPr>
        <w:t xml:space="preserve"> incident.</w:t>
      </w:r>
    </w:p>
    <w:p>
      <w:pPr>
        <w:pStyle w:val="ListParagraph"/>
        <w:numPr>
          <w:ilvl w:val="0"/>
          <w:numId w:val="15"/>
        </w:numPr>
        <w:spacing w:after="60"/>
      </w:pPr>
      <w:r>
        <w:rPr>
          <w:rFonts w:ascii="Calibri" w:cs="Calibri" w:eastAsia="Calibri" w:hAnsi="Calibri"/>
        </w:rPr>
        <w:t xml:space="preserve">At airports, follow airport security instructions and report suspicious items to security immediately.</w:t>
      </w:r>
    </w:p>
    <w:p>
      <w:pPr>
        <w:pStyle w:val="ListParagraph"/>
        <w:numPr>
          <w:ilvl w:val="0"/>
          <w:numId w:val="15"/>
        </w:numPr>
        <w:spacing w:after="60"/>
      </w:pPr>
      <w:r>
        <w:rPr>
          <w:rFonts w:ascii="Calibri" w:cs="Calibri" w:eastAsia="Calibri" w:hAnsi="Calibri"/>
        </w:rPr>
        <w:t xml:space="preserve">Never share portal passwords, machine admin PINs or payment credentials.</w:t>
      </w:r>
    </w:p>
    <w:p>
      <w:pPr>
        <w:pStyle w:val="Heading2"/>
        <w:spacing w:before="360"/>
      </w:pPr>
      <w:bookmarkStart w:name="_Toc22" w:id="22"/>
      <w:r>
        <w:rPr>
          <w:rFonts w:ascii="Calibri" w:cs="Calibri" w:eastAsia="Calibri" w:hAnsi="Calibri"/>
        </w:rPr>
        <w:t xml:space="preserve">SOP-14 — Emergencies and evacuation</w:t>
      </w:r>
      <w:bookmarkEnd w:id="22"/>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Keep people safe first in fire, medical, power or security emergencies.</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Steps</w:t>
      </w:r>
    </w:p>
    <w:p>
      <w:pPr>
        <w:pStyle w:val="ListParagraph"/>
        <w:numPr>
          <w:ilvl w:val="0"/>
          <w:numId w:val="16"/>
        </w:numPr>
        <w:spacing w:after="60"/>
      </w:pPr>
      <w:r>
        <w:rPr>
          <w:rFonts w:ascii="Calibri" w:cs="Calibri" w:eastAsia="Calibri" w:hAnsi="Calibri"/>
        </w:rPr>
        <w:t xml:space="preserve">People first, machine second. Follow the site's emergency instructions and alarms.</w:t>
      </w:r>
    </w:p>
    <w:p>
      <w:pPr>
        <w:pStyle w:val="ListParagraph"/>
        <w:numPr>
          <w:ilvl w:val="0"/>
          <w:numId w:val="16"/>
        </w:numPr>
        <w:spacing w:after="60"/>
      </w:pPr>
      <w:r>
        <w:rPr>
          <w:rFonts w:ascii="Calibri" w:cs="Calibri" w:eastAsia="Calibri" w:hAnsi="Calibri"/>
        </w:rPr>
        <w:t xml:space="preserve">Fire or smoke from the machine: stop sales, keep people away, alert site security, call emergency services (Ghana: 112 / Fire 192 / Ambulance 193 / Police 191). Use an extinguisher only if trained and safe.</w:t>
      </w:r>
    </w:p>
    <w:p>
      <w:pPr>
        <w:pStyle w:val="ListParagraph"/>
        <w:numPr>
          <w:ilvl w:val="0"/>
          <w:numId w:val="16"/>
        </w:numPr>
        <w:spacing w:after="60"/>
      </w:pPr>
      <w:r>
        <w:rPr>
          <w:rFonts w:ascii="Calibri" w:cs="Calibri" w:eastAsia="Calibri" w:hAnsi="Calibri"/>
        </w:rPr>
        <w:t xml:space="preserve">Medical emergency: call site first-aid / 193. Do not give food or drink.</w:t>
      </w:r>
    </w:p>
    <w:p>
      <w:pPr>
        <w:pStyle w:val="ListParagraph"/>
        <w:numPr>
          <w:ilvl w:val="0"/>
          <w:numId w:val="16"/>
        </w:numPr>
        <w:spacing w:after="60"/>
      </w:pPr>
      <w:r>
        <w:rPr>
          <w:rFonts w:ascii="Calibri" w:cs="Calibri" w:eastAsia="Calibri" w:hAnsi="Calibri"/>
        </w:rPr>
        <w:t xml:space="preserve">Power failure: stop sales, record the time, note stock at risk and follow SOP-11 for temperature.</w:t>
      </w:r>
    </w:p>
    <w:p>
      <w:pPr>
        <w:pStyle w:val="ListParagraph"/>
        <w:numPr>
          <w:ilvl w:val="0"/>
          <w:numId w:val="16"/>
        </w:numPr>
        <w:spacing w:after="60"/>
      </w:pPr>
      <w:r>
        <w:rPr>
          <w:rFonts w:ascii="Calibri" w:cs="Calibri" w:eastAsia="Calibri" w:hAnsi="Calibri"/>
        </w:rPr>
        <w:t xml:space="preserve">After the emergency, raise an incident with full details and a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rPr>
              <w:t xml:space="preserve">Every site's emergency contacts are listed on the Site page of the portal. Learn them in your first week.</w:t>
            </w:r>
          </w:p>
        </w:tc>
      </w:tr>
    </w:tbl>
    <w:p>
      <w:pPr>
        <w:spacing w:after="80"/>
      </w:pPr>
    </w:p>
    <w:p>
      <w:pPr>
        <w:pStyle w:val="Heading2"/>
        <w:spacing w:before="360"/>
      </w:pPr>
      <w:bookmarkStart w:name="_Toc23" w:id="23"/>
      <w:r>
        <w:rPr>
          <w:rFonts w:ascii="Calibri" w:cs="Calibri" w:eastAsia="Calibri" w:hAnsi="Calibri"/>
        </w:rPr>
        <w:t xml:space="preserve">SOP-15 — Stock delivery and cold-chain logistics</w:t>
      </w:r>
      <w:bookmarkEnd w:id="23"/>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Move stock from the central store to each site safely, on time and fully traceable.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Operations / Stock Staff, Operations Manager</w:t>
      </w:r>
    </w:p>
    <w:p>
      <w:pPr>
        <w:pStyle w:val="Heading3"/>
      </w:pPr>
      <w:r>
        <w:rPr>
          <w:rFonts w:ascii="Calibri" w:cs="Calibri" w:eastAsia="Calibri" w:hAnsi="Calibri"/>
        </w:rPr>
        <w:t xml:space="preserve">Steps</w:t>
      </w:r>
    </w:p>
    <w:p>
      <w:pPr>
        <w:pStyle w:val="ListParagraph"/>
        <w:numPr>
          <w:ilvl w:val="0"/>
          <w:numId w:val="17"/>
        </w:numPr>
        <w:spacing w:after="60"/>
      </w:pPr>
      <w:r>
        <w:rPr>
          <w:rFonts w:ascii="Calibri" w:cs="Calibri" w:eastAsia="Calibri" w:hAnsi="Calibri"/>
        </w:rPr>
        <w:t xml:space="preserve">Plan the route from approved Restock Requests (Stock → Restock requests).</w:t>
      </w:r>
    </w:p>
    <w:p>
      <w:pPr>
        <w:pStyle w:val="ListParagraph"/>
        <w:numPr>
          <w:ilvl w:val="0"/>
          <w:numId w:val="17"/>
        </w:numPr>
        <w:spacing w:after="60"/>
      </w:pPr>
      <w:r>
        <w:rPr>
          <w:rFonts w:ascii="Calibri" w:cs="Calibri" w:eastAsia="Calibri" w:hAnsi="Calibri"/>
        </w:rPr>
        <w:t xml:space="preserve">Pick stock using FEFO and record a </w:t>
      </w:r>
      <w:r>
        <w:rPr>
          <w:rFonts w:ascii="Calibri" w:cs="Calibri" w:eastAsia="Calibri" w:hAnsi="Calibri"/>
          <w:b/>
          <w:bCs/>
        </w:rPr>
        <w:t xml:space="preserve">Transfer</w:t>
      </w:r>
      <w:r>
        <w:rPr>
          <w:rFonts w:ascii="Calibri" w:cs="Calibri" w:eastAsia="Calibri" w:hAnsi="Calibri"/>
        </w:rPr>
        <w:t xml:space="preserve"> from Central Store to the vehicle/site in the portal.</w:t>
      </w:r>
    </w:p>
    <w:p>
      <w:pPr>
        <w:pStyle w:val="ListParagraph"/>
        <w:numPr>
          <w:ilvl w:val="0"/>
          <w:numId w:val="17"/>
        </w:numPr>
        <w:spacing w:after="60"/>
      </w:pPr>
      <w:r>
        <w:rPr>
          <w:rFonts w:ascii="Calibri" w:cs="Calibri" w:eastAsia="Calibri" w:hAnsi="Calibri"/>
        </w:rPr>
        <w:t xml:space="preserve">Pre-chill the cooler; record departure temperature.</w:t>
      </w:r>
    </w:p>
    <w:p>
      <w:pPr>
        <w:pStyle w:val="ListParagraph"/>
        <w:numPr>
          <w:ilvl w:val="0"/>
          <w:numId w:val="17"/>
        </w:numPr>
        <w:spacing w:after="60"/>
      </w:pPr>
      <w:r>
        <w:rPr>
          <w:rFonts w:ascii="Calibri" w:cs="Calibri" w:eastAsia="Calibri" w:hAnsi="Calibri"/>
        </w:rPr>
        <w:t xml:space="preserve">On arrival record arrival temperature. If out of range, follow SOP-11.</w:t>
      </w:r>
    </w:p>
    <w:p>
      <w:pPr>
        <w:pStyle w:val="ListParagraph"/>
        <w:numPr>
          <w:ilvl w:val="0"/>
          <w:numId w:val="17"/>
        </w:numPr>
        <w:spacing w:after="60"/>
      </w:pPr>
      <w:r>
        <w:rPr>
          <w:rFonts w:ascii="Calibri" w:cs="Calibri" w:eastAsia="Calibri" w:hAnsi="Calibri"/>
        </w:rPr>
        <w:t xml:space="preserve">The receiving staff member counts and confirms the transfer. Differences are recorded immediately.</w:t>
      </w:r>
    </w:p>
    <w:p>
      <w:pPr>
        <w:pStyle w:val="ListParagraph"/>
        <w:numPr>
          <w:ilvl w:val="0"/>
          <w:numId w:val="17"/>
        </w:numPr>
        <w:spacing w:after="60"/>
      </w:pPr>
      <w:r>
        <w:rPr>
          <w:rFonts w:ascii="Calibri" w:cs="Calibri" w:eastAsia="Calibri" w:hAnsi="Calibri"/>
        </w:rPr>
        <w:t xml:space="preserve">Mark the Restock Request as Delivered.</w:t>
      </w:r>
    </w:p>
    <w:p>
      <w:pPr>
        <w:pStyle w:val="Heading2"/>
        <w:spacing w:before="360"/>
      </w:pPr>
      <w:bookmarkStart w:name="_Toc24" w:id="24"/>
      <w:r>
        <w:rPr>
          <w:rFonts w:ascii="Calibri" w:cs="Calibri" w:eastAsia="Calibri" w:hAnsi="Calibri"/>
        </w:rPr>
        <w:t xml:space="preserve">SOP-16 — Preventive maintenance</w:t>
      </w:r>
      <w:bookmarkEnd w:id="24"/>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Prevent breakdowns by servicing machines on schedule.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Approved Technician, Operations Manager</w:t>
      </w:r>
    </w:p>
    <w:p>
      <w:pPr>
        <w:pStyle w:val="Heading3"/>
      </w:pPr>
      <w:r>
        <w:rPr>
          <w:rFonts w:ascii="Calibri" w:cs="Calibri" w:eastAsia="Calibri" w:hAnsi="Calibri"/>
        </w:rPr>
        <w:t xml:space="preserve">Steps</w:t>
      </w:r>
    </w:p>
    <w:p>
      <w:pPr>
        <w:pStyle w:val="ListParagraph"/>
        <w:numPr>
          <w:ilvl w:val="0"/>
          <w:numId w:val="18"/>
        </w:numPr>
        <w:spacing w:after="60"/>
      </w:pPr>
      <w:r>
        <w:rPr>
          <w:rFonts w:ascii="Calibri" w:cs="Calibri" w:eastAsia="Calibri" w:hAnsi="Calibri"/>
        </w:rPr>
        <w:t xml:space="preserve">Each machine has a service interval (default 30 days). The portal shows machines due or overdue.</w:t>
      </w:r>
    </w:p>
    <w:p>
      <w:pPr>
        <w:pStyle w:val="ListParagraph"/>
        <w:numPr>
          <w:ilvl w:val="0"/>
          <w:numId w:val="18"/>
        </w:numPr>
        <w:spacing w:after="60"/>
      </w:pPr>
      <w:r>
        <w:rPr>
          <w:rFonts w:ascii="Calibri" w:cs="Calibri" w:eastAsia="Calibri" w:hAnsi="Calibri"/>
        </w:rPr>
        <w:t xml:space="preserve">Only approved technicians perform preventive maintenance using the supplier checklist.</w:t>
      </w:r>
    </w:p>
    <w:p>
      <w:pPr>
        <w:pStyle w:val="ListParagraph"/>
        <w:numPr>
          <w:ilvl w:val="0"/>
          <w:numId w:val="18"/>
        </w:numPr>
        <w:spacing w:after="60"/>
      </w:pPr>
      <w:r>
        <w:rPr>
          <w:rFonts w:ascii="Calibri" w:cs="Calibri" w:eastAsia="Calibri" w:hAnsi="Calibri"/>
        </w:rPr>
        <w:t xml:space="preserve">Record findings, work done, parts used, cost and test results in </w:t>
      </w:r>
      <w:r>
        <w:rPr>
          <w:rFonts w:ascii="Calibri" w:cs="Calibri" w:eastAsia="Calibri" w:hAnsi="Calibri"/>
          <w:b/>
          <w:bCs/>
        </w:rPr>
        <w:t xml:space="preserve">Machines → Maintenance log</w:t>
      </w:r>
      <w:r>
        <w:rPr>
          <w:rFonts w:ascii="Calibri" w:cs="Calibri" w:eastAsia="Calibri" w:hAnsi="Calibri"/>
        </w:rPr>
        <w:t xml:space="preserve">.</w:t>
      </w:r>
    </w:p>
    <w:p>
      <w:pPr>
        <w:pStyle w:val="ListParagraph"/>
        <w:numPr>
          <w:ilvl w:val="0"/>
          <w:numId w:val="18"/>
        </w:numPr>
        <w:spacing w:after="60"/>
      </w:pPr>
      <w:r>
        <w:rPr>
          <w:rFonts w:ascii="Calibri" w:cs="Calibri" w:eastAsia="Calibri" w:hAnsi="Calibri"/>
        </w:rPr>
        <w:t xml:space="preserve">A machine returns to "Online" only after tests pass.</w:t>
      </w:r>
    </w:p>
    <w:p>
      <w:pPr>
        <w:pStyle w:val="ListParagraph"/>
        <w:numPr>
          <w:ilvl w:val="0"/>
          <w:numId w:val="18"/>
        </w:numPr>
        <w:spacing w:after="60"/>
      </w:pPr>
      <w:r>
        <w:rPr>
          <w:rFonts w:ascii="Calibri" w:cs="Calibri" w:eastAsia="Calibri" w:hAnsi="Calibri"/>
        </w:rPr>
        <w:t xml:space="preserve">The Operations Manager reviews machines with 3+ faults in 30 days and agrees a root-cause action with the supplier.</w:t>
      </w:r>
    </w:p>
    <w:p>
      <w:pPr>
        <w:pStyle w:val="Heading2"/>
        <w:spacing w:before="360"/>
      </w:pPr>
      <w:bookmarkStart w:name="_Toc25" w:id="25"/>
      <w:r>
        <w:rPr>
          <w:rFonts w:ascii="Calibri" w:cs="Calibri" w:eastAsia="Calibri" w:hAnsi="Calibri"/>
        </w:rPr>
        <w:t xml:space="preserve">SOP-17 — Allergen and ingredient enquiries</w:t>
      </w:r>
      <w:bookmarkEnd w:id="25"/>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Answer customer questions about ingredients honestly and safely.</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Steps</w:t>
      </w:r>
    </w:p>
    <w:p>
      <w:pPr>
        <w:pStyle w:val="ListParagraph"/>
        <w:numPr>
          <w:ilvl w:val="0"/>
          <w:numId w:val="19"/>
        </w:numPr>
        <w:spacing w:after="60"/>
      </w:pPr>
      <w:r>
        <w:rPr>
          <w:rFonts w:ascii="Calibri" w:cs="Calibri" w:eastAsia="Calibri" w:hAnsi="Calibri"/>
        </w:rPr>
        <w:t xml:space="preserve">Use only the approved allergen information shown in the portal (Menu page) and on the machine.</w:t>
      </w:r>
    </w:p>
    <w:p>
      <w:pPr>
        <w:pStyle w:val="ListParagraph"/>
        <w:numPr>
          <w:ilvl w:val="0"/>
          <w:numId w:val="19"/>
        </w:numPr>
        <w:spacing w:after="60"/>
      </w:pPr>
      <w:r>
        <w:rPr>
          <w:rFonts w:ascii="Calibri" w:cs="Calibri" w:eastAsia="Calibri" w:hAnsi="Calibri"/>
        </w:rPr>
        <w:t xml:space="preserve">If you are not sure, say so: "I can't confirm that, so I don't want to guess. Here is the official information."</w:t>
      </w:r>
    </w:p>
    <w:p>
      <w:pPr>
        <w:pStyle w:val="ListParagraph"/>
        <w:numPr>
          <w:ilvl w:val="0"/>
          <w:numId w:val="19"/>
        </w:numPr>
        <w:spacing w:after="60"/>
      </w:pPr>
      <w:r>
        <w:rPr>
          <w:rFonts w:ascii="Calibri" w:cs="Calibri" w:eastAsia="Calibri" w:hAnsi="Calibri"/>
        </w:rPr>
        <w:t xml:space="preserve">Never say a product is "safe for" an allergy unless the approved label says so.</w:t>
      </w:r>
    </w:p>
    <w:p>
      <w:pPr>
        <w:pStyle w:val="ListParagraph"/>
        <w:numPr>
          <w:ilvl w:val="0"/>
          <w:numId w:val="19"/>
        </w:numPr>
        <w:spacing w:after="60"/>
      </w:pPr>
      <w:r>
        <w:rPr>
          <w:rFonts w:ascii="Calibri" w:cs="Calibri" w:eastAsia="Calibri" w:hAnsi="Calibri"/>
        </w:rPr>
        <w:t xml:space="preserve">Record serious allergen concerns as a Customer Case (category: food safety).</w:t>
      </w:r>
    </w:p>
    <w:p>
      <w:pPr>
        <w:pStyle w:val="Heading2"/>
        <w:spacing w:before="360"/>
      </w:pPr>
      <w:bookmarkStart w:name="_Toc26" w:id="26"/>
      <w:r>
        <w:rPr>
          <w:rFonts w:ascii="Calibri" w:cs="Calibri" w:eastAsia="Calibri" w:hAnsi="Calibri"/>
        </w:rPr>
        <w:t xml:space="preserve">SOP-18 — Daily cash-up and reconciliation</w:t>
      </w:r>
      <w:bookmarkEnd w:id="26"/>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Make sure every cedi received matches a pizza sold, every day, using the supplier's machine portal as the live source.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Site Supervisor / Shift Lead, Customer Support / Accounts, Operations Manager</w:t>
      </w:r>
    </w:p>
    <w:p>
      <w:pPr>
        <w:pStyle w:val="Heading3"/>
      </w:pPr>
      <w:r>
        <w:rPr>
          <w:rFonts w:ascii="Calibri" w:cs="Calibri" w:eastAsia="Calibri" w:hAnsi="Calibri"/>
        </w:rPr>
        <w:t xml:space="preserve">Where the figures come from</w:t>
      </w:r>
    </w:p>
    <w:p>
      <w:pPr>
        <w:spacing w:after="120" w:before="0"/>
      </w:pPr>
      <w:r>
        <w:rPr>
          <w:rFonts w:ascii="Calibri" w:cs="Calibri" w:eastAsia="Calibri" w:hAnsi="Calibri"/>
        </w:rPr>
        <w:t xml:space="preserve">Live sales, orders and machine status are shown in the </w:t>
      </w:r>
      <w:r>
        <w:rPr>
          <w:rFonts w:ascii="Calibri" w:cs="Calibri" w:eastAsia="Calibri" w:hAnsi="Calibri"/>
          <w:b/>
          <w:bCs/>
        </w:rPr>
        <w:t xml:space="preserve">supplier's machine portal</w:t>
      </w:r>
      <w:r>
        <w:rPr>
          <w:rFonts w:ascii="Calibri" w:cs="Calibri" w:eastAsia="Calibri" w:hAnsi="Calibri"/>
        </w:rPr>
        <w:t xml:space="preserve"> (opened from Sales &amp; Cash-up or any machine page). The staff portal does not count sales itself — it records each day's figures from the machine portal and reconciles them.</w:t>
      </w:r>
    </w:p>
    <w:p>
      <w:pPr>
        <w:pStyle w:val="Heading3"/>
      </w:pPr>
      <w:r>
        <w:rPr>
          <w:rFonts w:ascii="Calibri" w:cs="Calibri" w:eastAsia="Calibri" w:hAnsi="Calibri"/>
        </w:rPr>
        <w:t xml:space="preserve">Steps</w:t>
      </w:r>
    </w:p>
    <w:p>
      <w:pPr>
        <w:pStyle w:val="ListParagraph"/>
        <w:numPr>
          <w:ilvl w:val="0"/>
          <w:numId w:val="20"/>
        </w:numPr>
        <w:spacing w:after="60"/>
      </w:pPr>
      <w:r>
        <w:rPr>
          <w:rFonts w:ascii="Calibri" w:cs="Calibri" w:eastAsia="Calibri" w:hAnsi="Calibri"/>
        </w:rPr>
        <w:t xml:space="preserve">At closing (or first thing next morning), the Supervisor opens the machine portal and selects each machine by its </w:t>
      </w:r>
      <w:r>
        <w:rPr>
          <w:rFonts w:ascii="Calibri" w:cs="Calibri" w:eastAsia="Calibri" w:hAnsi="Calibri"/>
          <w:b/>
          <w:bCs/>
        </w:rPr>
        <w:t xml:space="preserve">device number</w:t>
      </w:r>
      <w:r>
        <w:rPr>
          <w:rFonts w:ascii="Calibri" w:cs="Calibri" w:eastAsia="Calibri" w:hAnsi="Calibri"/>
        </w:rPr>
        <w:t xml:space="preserve"> (e.g. CYJ7000142).</w:t>
      </w:r>
    </w:p>
    <w:p>
      <w:pPr>
        <w:pStyle w:val="ListParagraph"/>
        <w:numPr>
          <w:ilvl w:val="0"/>
          <w:numId w:val="20"/>
        </w:numPr>
        <w:spacing w:after="60"/>
      </w:pPr>
      <w:r>
        <w:rPr>
          <w:rFonts w:ascii="Calibri" w:cs="Calibri" w:eastAsia="Calibri" w:hAnsi="Calibri"/>
        </w:rPr>
        <w:t xml:space="preserve">Record the machine's </w:t>
      </w:r>
      <w:r>
        <w:rPr>
          <w:rFonts w:ascii="Calibri" w:cs="Calibri" w:eastAsia="Calibri" w:hAnsi="Calibri"/>
          <w:b/>
          <w:bCs/>
        </w:rPr>
        <w:t xml:space="preserve">income</w:t>
      </w:r>
      <w:r>
        <w:rPr>
          <w:rFonts w:ascii="Calibri" w:cs="Calibri" w:eastAsia="Calibri" w:hAnsi="Calibri"/>
        </w:rPr>
        <w:t xml:space="preserve"> and </w:t>
      </w:r>
      <w:r>
        <w:rPr>
          <w:rFonts w:ascii="Calibri" w:cs="Calibri" w:eastAsia="Calibri" w:hAnsi="Calibri"/>
          <w:b/>
          <w:bCs/>
        </w:rPr>
        <w:t xml:space="preserve">number of orders</w:t>
      </w:r>
      <w:r>
        <w:rPr>
          <w:rFonts w:ascii="Calibri" w:cs="Calibri" w:eastAsia="Calibri" w:hAnsi="Calibri"/>
        </w:rPr>
        <w:t xml:space="preserve"> for the day in </w:t>
      </w:r>
      <w:r>
        <w:rPr>
          <w:rFonts w:ascii="Calibri" w:cs="Calibri" w:eastAsia="Calibri" w:hAnsi="Calibri"/>
          <w:b/>
          <w:bCs/>
        </w:rPr>
        <w:t xml:space="preserve">Sales &amp; Cash-up → Record cash-up</w:t>
      </w:r>
      <w:r>
        <w:rPr>
          <w:rFonts w:ascii="Calibri" w:cs="Calibri" w:eastAsia="Calibri" w:hAnsi="Calibri"/>
        </w:rPr>
        <w:t xml:space="preserve">, plus its status (online / offline).</w:t>
      </w:r>
    </w:p>
    <w:p>
      <w:pPr>
        <w:pStyle w:val="ListParagraph"/>
        <w:numPr>
          <w:ilvl w:val="0"/>
          <w:numId w:val="20"/>
        </w:numPr>
        <w:spacing w:after="60"/>
      </w:pPr>
      <w:r>
        <w:rPr>
          <w:rFonts w:ascii="Calibri" w:cs="Calibri" w:eastAsia="Calibri" w:hAnsi="Calibri"/>
        </w:rPr>
        <w:t xml:space="preserve">Where possible, record the number of pizzas sold per flavour — this keeps machine stock and flavour reports accurate.</w:t>
      </w:r>
    </w:p>
    <w:p>
      <w:pPr>
        <w:pStyle w:val="ListParagraph"/>
        <w:numPr>
          <w:ilvl w:val="0"/>
          <w:numId w:val="20"/>
        </w:numPr>
        <w:spacing w:after="60"/>
      </w:pPr>
      <w:r>
        <w:rPr>
          <w:rFonts w:ascii="Calibri" w:cs="Calibri" w:eastAsia="Calibri" w:hAnsi="Calibri"/>
        </w:rPr>
        <w:t xml:space="preserve">Attach a </w:t>
      </w:r>
      <w:r>
        <w:rPr>
          <w:rFonts w:ascii="Calibri" w:cs="Calibri" w:eastAsia="Calibri" w:hAnsi="Calibri"/>
          <w:b/>
          <w:bCs/>
        </w:rPr>
        <w:t xml:space="preserve">screenshot</w:t>
      </w:r>
      <w:r>
        <w:rPr>
          <w:rFonts w:ascii="Calibri" w:cs="Calibri" w:eastAsia="Calibri" w:hAnsi="Calibri"/>
        </w:rPr>
        <w:t xml:space="preserve"> of the portal as evidence.</w:t>
      </w:r>
    </w:p>
    <w:p>
      <w:pPr>
        <w:pStyle w:val="ListParagraph"/>
        <w:numPr>
          <w:ilvl w:val="0"/>
          <w:numId w:val="20"/>
        </w:numPr>
        <w:spacing w:after="60"/>
      </w:pPr>
      <w:r>
        <w:rPr>
          <w:rFonts w:ascii="Calibri" w:cs="Calibri" w:eastAsia="Calibri" w:hAnsi="Calibri"/>
        </w:rPr>
        <w:t xml:space="preserve">Accounts enters the </w:t>
      </w:r>
      <w:r>
        <w:rPr>
          <w:rFonts w:ascii="Calibri" w:cs="Calibri" w:eastAsia="Calibri" w:hAnsi="Calibri"/>
          <w:b/>
          <w:bCs/>
        </w:rPr>
        <w:t xml:space="preserve">Mobile Money settled</w:t>
      </w:r>
      <w:r>
        <w:rPr>
          <w:rFonts w:ascii="Calibri" w:cs="Calibri" w:eastAsia="Calibri" w:hAnsi="Calibri"/>
        </w:rPr>
        <w:t xml:space="preserve"> amount from the provider statement and verifies the cash-up.</w:t>
      </w:r>
    </w:p>
    <w:p>
      <w:pPr>
        <w:pStyle w:val="ListParagraph"/>
        <w:numPr>
          <w:ilvl w:val="0"/>
          <w:numId w:val="20"/>
        </w:numPr>
        <w:spacing w:after="60"/>
      </w:pPr>
      <w:r>
        <w:rPr>
          <w:rFonts w:ascii="Calibri" w:cs="Calibri" w:eastAsia="Calibri" w:hAnsi="Calibri"/>
        </w:rPr>
        <w:t xml:space="preserve">A variance above GH₵20 or 2% must be explained and linked to Payment Exceptions before it can be verified.</w:t>
      </w:r>
    </w:p>
    <w:p>
      <w:pPr>
        <w:pStyle w:val="ListParagraph"/>
        <w:numPr>
          <w:ilvl w:val="0"/>
          <w:numId w:val="20"/>
        </w:numPr>
        <w:spacing w:after="60"/>
      </w:pPr>
      <w:r>
        <w:rPr>
          <w:rFonts w:ascii="Calibri" w:cs="Calibri" w:eastAsia="Calibri" w:hAnsi="Calibri"/>
        </w:rPr>
        <w:t xml:space="preserve">Cash-ups not verified within 2 days appear on the Owner's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rPr>
              <w:t xml:space="preserve">If the machine portal shows a machine OFFLINE, also report a fault (SOP-07).</w:t>
            </w:r>
          </w:p>
        </w:tc>
      </w:tr>
    </w:tbl>
    <w:p>
      <w:pPr>
        <w:spacing w:after="80"/>
      </w:pPr>
    </w:p>
    <w:p>
      <w:pPr>
        <w:pStyle w:val="Heading2"/>
        <w:spacing w:before="360"/>
      </w:pPr>
      <w:bookmarkStart w:name="_Toc27" w:id="27"/>
      <w:r>
        <w:rPr>
          <w:rFonts w:ascii="Calibri" w:cs="Calibri" w:eastAsia="Calibri" w:hAnsi="Calibri"/>
        </w:rPr>
        <w:t xml:space="preserve">SOP-19 — Attendance, punctuality and shift handover</w:t>
      </w:r>
      <w:bookmarkEnd w:id="27"/>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Ensure the right person is in the right place, and nothing gets lost between shifts.</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Clocking in and out</w:t>
      </w:r>
    </w:p>
    <w:p>
      <w:pPr>
        <w:pStyle w:val="ListParagraph"/>
        <w:numPr>
          <w:ilvl w:val="0"/>
          <w:numId w:val="2"/>
        </w:numPr>
        <w:spacing w:after="60"/>
      </w:pPr>
      <w:r>
        <w:rPr>
          <w:rFonts w:ascii="Calibri" w:cs="Calibri" w:eastAsia="Calibri" w:hAnsi="Calibri"/>
        </w:rPr>
        <w:t xml:space="preserve">Clock in and out on the portal </w:t>
      </w:r>
      <w:r>
        <w:rPr>
          <w:rFonts w:ascii="Calibri" w:cs="Calibri" w:eastAsia="Calibri" w:hAnsi="Calibri"/>
          <w:b/>
          <w:bCs/>
        </w:rPr>
        <w:t xml:space="preserve">at your site</w:t>
      </w:r>
      <w:r>
        <w:rPr>
          <w:rFonts w:ascii="Calibri" w:cs="Calibri" w:eastAsia="Calibri" w:hAnsi="Calibri"/>
        </w:rPr>
        <w:t xml:space="preserve">. Your phone's location is checked on the server against the site's geofence (default 150 m). Outside the zone, clock-in is refused.</w:t>
      </w:r>
    </w:p>
    <w:p>
      <w:pPr>
        <w:pStyle w:val="ListParagraph"/>
        <w:numPr>
          <w:ilvl w:val="0"/>
          <w:numId w:val="2"/>
        </w:numPr>
        <w:spacing w:after="60"/>
      </w:pPr>
      <w:r>
        <w:rPr>
          <w:rFonts w:ascii="Calibri" w:cs="Calibri" w:eastAsia="Calibri" w:hAnsi="Calibri"/>
        </w:rPr>
        <w:t xml:space="preserve">The time recorded is </w:t>
      </w:r>
      <w:r>
        <w:rPr>
          <w:rFonts w:ascii="Calibri" w:cs="Calibri" w:eastAsia="Calibri" w:hAnsi="Calibri"/>
          <w:b/>
          <w:bCs/>
        </w:rPr>
        <w:t xml:space="preserve">server time</w:t>
      </w:r>
      <w:r>
        <w:rPr>
          <w:rFonts w:ascii="Calibri" w:cs="Calibri" w:eastAsia="Calibri" w:hAnsi="Calibri"/>
        </w:rPr>
        <w:t xml:space="preserve"> (Africa/Accra), not your phone's clock.</w:t>
      </w:r>
    </w:p>
    <w:p>
      <w:pPr>
        <w:pStyle w:val="ListParagraph"/>
        <w:numPr>
          <w:ilvl w:val="0"/>
          <w:numId w:val="2"/>
        </w:numPr>
        <w:spacing w:after="60"/>
      </w:pPr>
      <w:r>
        <w:rPr>
          <w:rFonts w:ascii="Calibri" w:cs="Calibri" w:eastAsia="Calibri" w:hAnsi="Calibri"/>
        </w:rPr>
        <w:t xml:space="preserve">You can clock in up to 60 minutes before your start time. More than 5 hours after your start, clock-in closes and the day counts as absent unless a manager corrects it.</w:t>
      </w:r>
    </w:p>
    <w:p>
      <w:pPr>
        <w:pStyle w:val="ListParagraph"/>
        <w:numPr>
          <w:ilvl w:val="0"/>
          <w:numId w:val="2"/>
        </w:numPr>
        <w:spacing w:after="60"/>
      </w:pPr>
      <w:r>
        <w:rPr>
          <w:rFonts w:ascii="Calibri" w:cs="Calibri" w:eastAsia="Calibri" w:hAnsi="Calibri"/>
        </w:rPr>
        <w:t xml:space="preserve">Forgot to clock out? Open shifts are closed automatically at 23:59 and flagged for the manager.</w:t>
      </w:r>
    </w:p>
    <w:p>
      <w:pPr>
        <w:pStyle w:val="Heading3"/>
      </w:pPr>
      <w:r>
        <w:rPr>
          <w:rFonts w:ascii="Calibri" w:cs="Calibri" w:eastAsia="Calibri" w:hAnsi="Calibri"/>
        </w:rPr>
        <w:t xml:space="preserve">Lateness and overtime</w:t>
      </w:r>
    </w:p>
    <w:p>
      <w:pPr>
        <w:pStyle w:val="ListParagraph"/>
        <w:numPr>
          <w:ilvl w:val="0"/>
          <w:numId w:val="2"/>
        </w:numPr>
        <w:spacing w:after="60"/>
      </w:pPr>
      <w:r>
        <w:rPr>
          <w:rFonts w:ascii="Calibri" w:cs="Calibri" w:eastAsia="Calibri" w:hAnsi="Calibri"/>
        </w:rPr>
        <w:t xml:space="preserve">You are late if you clock in more than 5 minutes after your start time (or after the time in an approved </w:t>
      </w:r>
      <w:r>
        <w:rPr>
          <w:rFonts w:ascii="Calibri" w:cs="Calibri" w:eastAsia="Calibri" w:hAnsi="Calibri"/>
          <w:b/>
          <w:bCs/>
        </w:rPr>
        <w:t xml:space="preserve">late permission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Overtime counts in whole hours after 8 hours of work plus a 1-hour grace period.</w:t>
      </w:r>
    </w:p>
    <w:p>
      <w:pPr>
        <w:pStyle w:val="ListParagraph"/>
        <w:numPr>
          <w:ilvl w:val="0"/>
          <w:numId w:val="2"/>
        </w:numPr>
        <w:spacing w:after="60"/>
      </w:pPr>
      <w:r>
        <w:rPr>
          <w:rFonts w:ascii="Calibri" w:cs="Calibri" w:eastAsia="Calibri" w:hAnsi="Calibri"/>
        </w:rPr>
        <w:t xml:space="preserve">Late by more than 10 minutes → message your Supervisor before your shift starts.</w:t>
      </w:r>
    </w:p>
    <w:p>
      <w:pPr>
        <w:pStyle w:val="Heading3"/>
      </w:pPr>
      <w:r>
        <w:rPr>
          <w:rFonts w:ascii="Calibri" w:cs="Calibri" w:eastAsia="Calibri" w:hAnsi="Calibri"/>
        </w:rPr>
        <w:t xml:space="preserve">Leave and late permission</w:t>
      </w:r>
    </w:p>
    <w:p>
      <w:pPr>
        <w:pStyle w:val="ListParagraph"/>
        <w:numPr>
          <w:ilvl w:val="0"/>
          <w:numId w:val="2"/>
        </w:numPr>
        <w:spacing w:after="60"/>
      </w:pPr>
      <w:r>
        <w:rPr>
          <w:rFonts w:ascii="Calibri" w:cs="Calibri" w:eastAsia="Calibri" w:hAnsi="Calibri"/>
        </w:rPr>
        <w:t xml:space="preserve">Request leave in the portal at least 7 days ahead (except emergencies).</w:t>
      </w:r>
    </w:p>
    <w:p>
      <w:pPr>
        <w:pStyle w:val="ListParagraph"/>
        <w:numPr>
          <w:ilvl w:val="0"/>
          <w:numId w:val="2"/>
        </w:numPr>
        <w:spacing w:after="60"/>
      </w:pPr>
      <w:r>
        <w:rPr>
          <w:rFonts w:ascii="Calibri" w:cs="Calibri" w:eastAsia="Calibri" w:hAnsi="Calibri"/>
        </w:rPr>
        <w:t xml:space="preserve">Need to arrive late (exam, hospital visit)? Request a </w:t>
      </w:r>
      <w:r>
        <w:rPr>
          <w:rFonts w:ascii="Calibri" w:cs="Calibri" w:eastAsia="Calibri" w:hAnsi="Calibri"/>
          <w:b/>
          <w:bCs/>
        </w:rPr>
        <w:t xml:space="preserve">late permission</w:t>
      </w:r>
      <w:r>
        <w:rPr>
          <w:rFonts w:ascii="Calibri" w:cs="Calibri" w:eastAsia="Calibri" w:hAnsi="Calibri"/>
        </w:rPr>
        <w:t xml:space="preserve"> with an "arrive by" time. When approved, that day is recalculated automatically.</w:t>
      </w:r>
    </w:p>
    <w:p>
      <w:pPr>
        <w:pStyle w:val="ListParagraph"/>
        <w:numPr>
          <w:ilvl w:val="0"/>
          <w:numId w:val="2"/>
        </w:numPr>
        <w:spacing w:after="60"/>
      </w:pPr>
      <w:r>
        <w:rPr>
          <w:rFonts w:ascii="Calibri" w:cs="Calibri" w:eastAsia="Calibri" w:hAnsi="Calibri"/>
        </w:rPr>
        <w:t xml:space="preserve">Shift swaps must be approved by the Supervisor in advance.</w:t>
      </w:r>
    </w:p>
    <w:p>
      <w:pPr>
        <w:pStyle w:val="Heading3"/>
      </w:pPr>
      <w:r>
        <w:rPr>
          <w:rFonts w:ascii="Calibri" w:cs="Calibri" w:eastAsia="Calibri" w:hAnsi="Calibri"/>
        </w:rPr>
        <w:t xml:space="preserve">Handover must include</w:t>
      </w:r>
    </w:p>
    <w:p>
      <w:pPr>
        <w:pStyle w:val="ListParagraph"/>
        <w:numPr>
          <w:ilvl w:val="0"/>
          <w:numId w:val="2"/>
        </w:numPr>
        <w:spacing w:after="60"/>
      </w:pPr>
      <w:r>
        <w:rPr>
          <w:rFonts w:ascii="Calibri" w:cs="Calibri" w:eastAsia="Calibri" w:hAnsi="Calibri"/>
        </w:rPr>
        <w:t xml:space="preserve">Stock remaining and any shortages</w:t>
      </w:r>
    </w:p>
    <w:p>
      <w:pPr>
        <w:pStyle w:val="ListParagraph"/>
        <w:numPr>
          <w:ilvl w:val="0"/>
          <w:numId w:val="2"/>
        </w:numPr>
        <w:spacing w:after="60"/>
      </w:pPr>
      <w:r>
        <w:rPr>
          <w:rFonts w:ascii="Calibri" w:cs="Calibri" w:eastAsia="Calibri" w:hAnsi="Calibri"/>
        </w:rPr>
        <w:t xml:space="preserve">Open incidents, payment exceptions and customer cases</w:t>
      </w:r>
    </w:p>
    <w:p>
      <w:pPr>
        <w:pStyle w:val="ListParagraph"/>
        <w:numPr>
          <w:ilvl w:val="0"/>
          <w:numId w:val="2"/>
        </w:numPr>
        <w:spacing w:after="60"/>
      </w:pPr>
      <w:r>
        <w:rPr>
          <w:rFonts w:ascii="Calibri" w:cs="Calibri" w:eastAsia="Calibri" w:hAnsi="Calibri"/>
        </w:rPr>
        <w:t xml:space="preserve">Machine status and any warnings</w:t>
      </w:r>
    </w:p>
    <w:p>
      <w:pPr>
        <w:pStyle w:val="ListParagraph"/>
        <w:numPr>
          <w:ilvl w:val="0"/>
          <w:numId w:val="2"/>
        </w:numPr>
        <w:spacing w:after="60"/>
      </w:pPr>
      <w:r>
        <w:rPr>
          <w:rFonts w:ascii="Calibri" w:cs="Calibri" w:eastAsia="Calibri" w:hAnsi="Calibri"/>
        </w:rPr>
        <w:t xml:space="preserve">Keys and equipment handed over</w:t>
      </w:r>
    </w:p>
    <w:p>
      <w:pPr>
        <w:pStyle w:val="ListParagraph"/>
        <w:numPr>
          <w:ilvl w:val="0"/>
          <w:numId w:val="2"/>
        </w:numPr>
        <w:spacing w:after="60"/>
      </w:pPr>
      <w:r>
        <w:rPr>
          <w:rFonts w:ascii="Calibri" w:cs="Calibri" w:eastAsia="Calibri" w:hAnsi="Calibri"/>
        </w:rPr>
        <w:t xml:space="preserve">Anything the next shift must do first</w:t>
      </w:r>
    </w:p>
    <w:p>
      <w:pPr>
        <w:pStyle w:val="Heading2"/>
        <w:spacing w:before="360"/>
      </w:pPr>
      <w:bookmarkStart w:name="_Toc28" w:id="28"/>
      <w:r>
        <w:rPr>
          <w:rFonts w:ascii="Calibri" w:cs="Calibri" w:eastAsia="Calibri" w:hAnsi="Calibri"/>
        </w:rPr>
        <w:t xml:space="preserve">SOP-20 — Escalation matrix and response times</w:t>
      </w:r>
      <w:bookmarkEnd w:id="28"/>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Everyone knows who to call, how fast, and what happens if nobody answers.</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Issue</w:t>
            </w:r>
          </w:p>
        </w:tc>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First contact</w:t>
            </w:r>
          </w:p>
        </w:tc>
        <w:tc>
          <w:tcPr>
            <w:tcW w:type="dxa" w:w="240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If no response</w:t>
            </w:r>
          </w:p>
        </w:tc>
        <w:tc>
          <w:tcPr>
            <w:tcW w:type="dxa" w:w="241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Then</w:t>
            </w:r>
          </w:p>
        </w:tc>
      </w:tr>
      <w:tr>
        <w:trPr>
          <w:tblHeader w:val="off"/>
        </w:trPr>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Critical safety / food safety</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Supervisor + Ops Manager (immediately)</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after 15 min</w:t>
            </w:r>
          </w:p>
        </w:tc>
        <w:tc>
          <w:tcPr>
            <w:tcW w:type="dxa" w:w="241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Emergency services if needed</w:t>
            </w:r>
          </w:p>
        </w:tc>
      </w:tr>
      <w:tr>
        <w:trPr>
          <w:tblHeader w:val="off"/>
        </w:trPr>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down (Major)</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Ops Manager</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 after 2 hrs</w:t>
            </w:r>
          </w:p>
        </w:tc>
        <w:tc>
          <w:tcPr>
            <w:tcW w:type="dxa" w:w="241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Supplier service escalation</w:t>
            </w:r>
          </w:p>
        </w:tc>
      </w:tr>
      <w:tr>
        <w:trPr>
          <w:tblHeader w:val="off"/>
        </w:trPr>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exception</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Supervisor → Accounts</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Ops Manager after 24 hrs</w:t>
            </w:r>
          </w:p>
        </w:tc>
        <w:tc>
          <w:tcPr>
            <w:tcW w:type="dxa" w:w="241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provider</w:t>
            </w:r>
          </w:p>
        </w:tc>
      </w:tr>
      <w:tr>
        <w:trPr>
          <w:tblHeader w:val="off"/>
        </w:trPr>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Stock-out</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Supervisor → Stock staff</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Ops Manager after 2 hrs</w:t>
            </w:r>
          </w:p>
        </w:tc>
        <w:tc>
          <w:tcPr>
            <w:tcW w:type="dxa" w:w="241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t>
            </w:r>
          </w:p>
        </w:tc>
      </w:tr>
      <w:tr>
        <w:trPr>
          <w:tblHeader w:val="off"/>
        </w:trPr>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complaint</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Supervisor</w:t>
            </w:r>
          </w:p>
        </w:tc>
        <w:tc>
          <w:tcPr>
            <w:tcW w:type="dxa" w:w="240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Ops Manager after 24 hrs</w:t>
            </w:r>
          </w:p>
        </w:tc>
        <w:tc>
          <w:tcPr>
            <w:tcW w:type="dxa" w:w="241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if reputational</w:t>
            </w:r>
          </w:p>
        </w:tc>
      </w:tr>
      <w:tr>
        <w:trPr>
          <w:tblHeader w:val="off"/>
        </w:trPr>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Security / theft</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Site security + Ops Manager</w:t>
            </w:r>
          </w:p>
        </w:tc>
        <w:tc>
          <w:tcPr>
            <w:tcW w:type="dxa" w:w="240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 immediately</w:t>
            </w:r>
          </w:p>
        </w:tc>
        <w:tc>
          <w:tcPr>
            <w:tcW w:type="dxa" w:w="241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Police 191</w:t>
            </w:r>
          </w:p>
        </w:tc>
      </w:tr>
    </w:tbl>
    <w:p>
      <w:pPr>
        <w:spacing w:after="80"/>
      </w:pPr>
    </w:p>
    <w:p>
      <w:pPr>
        <w:spacing w:after="120" w:before="0"/>
      </w:pPr>
      <w:r>
        <w:rPr>
          <w:rFonts w:ascii="Calibri" w:cs="Calibri" w:eastAsia="Calibri" w:hAnsi="Calibri"/>
        </w:rPr>
        <w:t xml:space="preserve">The portal applies these timings automatically and records every escalation on the incident timeline.</w:t>
      </w:r>
    </w:p>
    <w:p>
      <w:pPr>
        <w:pStyle w:val="Heading2"/>
        <w:spacing w:before="360"/>
      </w:pPr>
      <w:bookmarkStart w:name="_Toc29" w:id="29"/>
      <w:r>
        <w:rPr>
          <w:rFonts w:ascii="Calibri" w:cs="Calibri" w:eastAsia="Calibri" w:hAnsi="Calibri"/>
        </w:rPr>
        <w:t xml:space="preserve">SOP-21 — Using the staff portal</w:t>
      </w:r>
      <w:bookmarkEnd w:id="29"/>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Use staff.swaggerspizza.com correctly and securely every shift.</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Every shift</w:t>
      </w:r>
    </w:p>
    <w:p>
      <w:pPr>
        <w:pStyle w:val="ListParagraph"/>
        <w:numPr>
          <w:ilvl w:val="0"/>
          <w:numId w:val="21"/>
        </w:numPr>
        <w:spacing w:after="60"/>
      </w:pPr>
      <w:r>
        <w:rPr>
          <w:rFonts w:ascii="Calibri" w:cs="Calibri" w:eastAsia="Calibri" w:hAnsi="Calibri"/>
        </w:rPr>
        <w:t xml:space="preserve">Sign in with your own account. Never share passwords.</w:t>
      </w:r>
    </w:p>
    <w:p>
      <w:pPr>
        <w:pStyle w:val="ListParagraph"/>
        <w:numPr>
          <w:ilvl w:val="0"/>
          <w:numId w:val="21"/>
        </w:numPr>
        <w:spacing w:after="60"/>
      </w:pPr>
      <w:r>
        <w:rPr>
          <w:rFonts w:ascii="Calibri" w:cs="Calibri" w:eastAsia="Calibri" w:hAnsi="Calibri"/>
        </w:rPr>
        <w:t xml:space="preserve">Clock in, then check </w:t>
      </w:r>
      <w:r>
        <w:rPr>
          <w:rFonts w:ascii="Calibri" w:cs="Calibri" w:eastAsia="Calibri" w:hAnsi="Calibri"/>
          <w:b/>
          <w:bCs/>
        </w:rPr>
        <w:t xml:space="preserve">Staff Home</w:t>
      </w:r>
      <w:r>
        <w:rPr>
          <w:rFonts w:ascii="Calibri" w:cs="Calibri" w:eastAsia="Calibri" w:hAnsi="Calibri"/>
        </w:rPr>
        <w:t xml:space="preserve"> for your site, machine, tasks and announcements.</w:t>
      </w:r>
    </w:p>
    <w:p>
      <w:pPr>
        <w:pStyle w:val="ListParagraph"/>
        <w:numPr>
          <w:ilvl w:val="0"/>
          <w:numId w:val="21"/>
        </w:numPr>
        <w:spacing w:after="60"/>
      </w:pPr>
      <w:r>
        <w:rPr>
          <w:rFonts w:ascii="Calibri" w:cs="Calibri" w:eastAsia="Calibri" w:hAnsi="Calibri"/>
        </w:rPr>
        <w:t xml:space="preserve">Complete checklists as you do the work — never tick a task before it is done.</w:t>
      </w:r>
    </w:p>
    <w:p>
      <w:pPr>
        <w:pStyle w:val="ListParagraph"/>
        <w:numPr>
          <w:ilvl w:val="0"/>
          <w:numId w:val="21"/>
        </w:numPr>
        <w:spacing w:after="60"/>
      </w:pPr>
      <w:r>
        <w:rPr>
          <w:rFonts w:ascii="Calibri" w:cs="Calibri" w:eastAsia="Calibri" w:hAnsi="Calibri"/>
        </w:rPr>
        <w:t xml:space="preserve">Report problems immediately from the red </w:t>
      </w:r>
      <w:r>
        <w:rPr>
          <w:rFonts w:ascii="Calibri" w:cs="Calibri" w:eastAsia="Calibri" w:hAnsi="Calibri"/>
          <w:b/>
          <w:bCs/>
        </w:rPr>
        <w:t xml:space="preserve">Report a Problem</w:t>
      </w:r>
      <w:r>
        <w:rPr>
          <w:rFonts w:ascii="Calibri" w:cs="Calibri" w:eastAsia="Calibri" w:hAnsi="Calibri"/>
        </w:rPr>
        <w:t xml:space="preserve"> button.</w:t>
      </w:r>
    </w:p>
    <w:p>
      <w:pPr>
        <w:pStyle w:val="ListParagraph"/>
        <w:numPr>
          <w:ilvl w:val="0"/>
          <w:numId w:val="21"/>
        </w:numPr>
        <w:spacing w:after="60"/>
      </w:pPr>
      <w:r>
        <w:rPr>
          <w:rFonts w:ascii="Calibri" w:cs="Calibri" w:eastAsia="Calibri" w:hAnsi="Calibri"/>
        </w:rPr>
        <w:t xml:space="preserve">Record stock, waste and temperatures as they happen.</w:t>
      </w:r>
    </w:p>
    <w:p>
      <w:pPr>
        <w:pStyle w:val="ListParagraph"/>
        <w:numPr>
          <w:ilvl w:val="0"/>
          <w:numId w:val="21"/>
        </w:numPr>
        <w:spacing w:after="60"/>
      </w:pPr>
      <w:r>
        <w:rPr>
          <w:rFonts w:ascii="Calibri" w:cs="Calibri" w:eastAsia="Calibri" w:hAnsi="Calibri"/>
        </w:rPr>
        <w:t xml:space="preserve">Complete the handover and clock out.</w:t>
      </w:r>
    </w:p>
    <w:p>
      <w:pPr>
        <w:pStyle w:val="Heading3"/>
      </w:pPr>
      <w:r>
        <w:rPr>
          <w:rFonts w:ascii="Calibri" w:cs="Calibri" w:eastAsia="Calibri" w:hAnsi="Calibri"/>
        </w:rPr>
        <w:t xml:space="preserve">If the portal is unavailable</w:t>
      </w:r>
    </w:p>
    <w:p>
      <w:pPr>
        <w:spacing w:after="120" w:before="0"/>
      </w:pPr>
      <w:r>
        <w:rPr>
          <w:rFonts w:ascii="Calibri" w:cs="Calibri" w:eastAsia="Calibri" w:hAnsi="Calibri"/>
        </w:rPr>
        <w:t xml:space="preserve">Use the paper checklists (Appendix A/B), photograph them, and enter them in the portal as soon as it returns. Tell the Manager.</w:t>
      </w:r>
    </w:p>
    <w:p>
      <w:pPr>
        <w:pStyle w:val="Heading3"/>
      </w:pPr>
      <w:r>
        <w:rPr>
          <w:rFonts w:ascii="Calibri" w:cs="Calibri" w:eastAsia="Calibri" w:hAnsi="Calibri"/>
        </w:rPr>
        <w:t xml:space="preserve">Ask Swaggers (AI assistant)</w:t>
      </w:r>
    </w:p>
    <w:p>
      <w:pPr>
        <w:spacing w:after="120" w:before="0"/>
      </w:pPr>
      <w:r>
        <w:rPr>
          <w:rFonts w:ascii="Calibri" w:cs="Calibri" w:eastAsia="Calibri" w:hAnsi="Calibri"/>
        </w:rPr>
        <w:t xml:space="preserve">Ask questions about procedures. It answers only from approved Swaggers documents. If it is unsure it will tell you to contact the Manager. It does not replace a Manager's decision.</w:t>
      </w:r>
    </w:p>
    <w:p>
      <w:pPr>
        <w:pStyle w:val="Heading2"/>
        <w:spacing w:before="360"/>
      </w:pPr>
      <w:bookmarkStart w:name="_Toc30" w:id="30"/>
      <w:r>
        <w:rPr>
          <w:rFonts w:ascii="Calibri" w:cs="Calibri" w:eastAsia="Calibri" w:hAnsi="Calibri"/>
        </w:rPr>
        <w:t xml:space="preserve">SOP-22 — Opening a new site or machine</w:t>
      </w:r>
      <w:bookmarkEnd w:id="30"/>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Grow without rebuilding — every new site launches to the same standard.</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Owner / Director, Operations Manager</w:t>
      </w:r>
    </w:p>
    <w:p>
      <w:pPr>
        <w:pStyle w:val="Heading3"/>
      </w:pPr>
      <w:r>
        <w:rPr>
          <w:rFonts w:ascii="Calibri" w:cs="Calibri" w:eastAsia="Calibri" w:hAnsi="Calibri"/>
        </w:rPr>
        <w:t xml:space="preserve">Steps</w:t>
      </w:r>
    </w:p>
    <w:p>
      <w:pPr>
        <w:pStyle w:val="ListParagraph"/>
        <w:numPr>
          <w:ilvl w:val="0"/>
          <w:numId w:val="22"/>
        </w:numPr>
        <w:spacing w:after="60"/>
      </w:pPr>
      <w:r>
        <w:rPr>
          <w:rFonts w:ascii="Calibri" w:cs="Calibri" w:eastAsia="Calibri" w:hAnsi="Calibri"/>
        </w:rPr>
        <w:t xml:space="preserve">Owner approves the site (New Site approval) including expected sales, rent/commission and payback.</w:t>
      </w:r>
    </w:p>
    <w:p>
      <w:pPr>
        <w:pStyle w:val="ListParagraph"/>
        <w:numPr>
          <w:ilvl w:val="0"/>
          <w:numId w:val="22"/>
        </w:numPr>
        <w:spacing w:after="60"/>
      </w:pPr>
      <w:r>
        <w:rPr>
          <w:rFonts w:ascii="Calibri" w:cs="Calibri" w:eastAsia="Calibri" w:hAnsi="Calibri"/>
        </w:rPr>
        <w:t xml:space="preserve">Ops Manager creates the site in the portal; the Launch Readiness checklist is generated automatically.</w:t>
      </w:r>
    </w:p>
    <w:p>
      <w:pPr>
        <w:pStyle w:val="ListParagraph"/>
        <w:numPr>
          <w:ilvl w:val="0"/>
          <w:numId w:val="22"/>
        </w:numPr>
        <w:spacing w:after="60"/>
      </w:pPr>
      <w:r>
        <w:rPr>
          <w:rFonts w:ascii="Calibri" w:cs="Calibri" w:eastAsia="Calibri" w:hAnsi="Calibri"/>
        </w:rPr>
        <w:t xml:space="preserve">Confirm every readiness item with evidence (electrical approval, site permissions, emergency contacts, payment QR test…).</w:t>
      </w:r>
    </w:p>
    <w:p>
      <w:pPr>
        <w:pStyle w:val="ListParagraph"/>
        <w:numPr>
          <w:ilvl w:val="0"/>
          <w:numId w:val="22"/>
        </w:numPr>
        <w:spacing w:after="60"/>
      </w:pPr>
      <w:r>
        <w:rPr>
          <w:rFonts w:ascii="Calibri" w:cs="Calibri" w:eastAsia="Calibri" w:hAnsi="Calibri"/>
        </w:rPr>
        <w:t xml:space="preserve">Register the machine(s), stock location and payment QR reference.</w:t>
      </w:r>
    </w:p>
    <w:p>
      <w:pPr>
        <w:pStyle w:val="ListParagraph"/>
        <w:numPr>
          <w:ilvl w:val="0"/>
          <w:numId w:val="22"/>
        </w:numPr>
        <w:spacing w:after="60"/>
      </w:pPr>
      <w:r>
        <w:rPr>
          <w:rFonts w:ascii="Calibri" w:cs="Calibri" w:eastAsia="Calibri" w:hAnsi="Calibri"/>
        </w:rPr>
        <w:t xml:space="preserve">Assign and train staff; each must pass training and practical sign-off before working alone.</w:t>
      </w:r>
    </w:p>
    <w:p>
      <w:pPr>
        <w:pStyle w:val="ListParagraph"/>
        <w:numPr>
          <w:ilvl w:val="0"/>
          <w:numId w:val="22"/>
        </w:numPr>
        <w:spacing w:after="60"/>
      </w:pPr>
      <w:r>
        <w:rPr>
          <w:rFonts w:ascii="Calibri" w:cs="Calibri" w:eastAsia="Calibri" w:hAnsi="Calibri"/>
        </w:rPr>
        <w:t xml:space="preserve">Run a soft launch day with the Ops Manager present.</w:t>
      </w:r>
    </w:p>
    <w:p>
      <w:pPr>
        <w:pStyle w:val="ListParagraph"/>
        <w:numPr>
          <w:ilvl w:val="0"/>
          <w:numId w:val="22"/>
        </w:numPr>
        <w:spacing w:after="60"/>
      </w:pPr>
      <w:r>
        <w:rPr>
          <w:rFonts w:ascii="Calibri" w:cs="Calibri" w:eastAsia="Calibri" w:hAnsi="Calibri"/>
        </w:rPr>
        <w:t xml:space="preserve">Review the first 14 days of sales, waste and faults with the Owner.</w:t>
      </w:r>
    </w:p>
    <w:p>
      <w:pPr>
        <w:pStyle w:val="Heading2"/>
        <w:spacing w:before="360"/>
      </w:pPr>
      <w:bookmarkStart w:name="_Toc31" w:id="31"/>
      <w:r>
        <w:rPr>
          <w:rFonts w:ascii="Calibri" w:cs="Calibri" w:eastAsia="Calibri" w:hAnsi="Calibri"/>
        </w:rPr>
        <w:t xml:space="preserve">SOP-23 — Customer data and privacy</w:t>
      </w:r>
      <w:bookmarkEnd w:id="31"/>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Respect customers and comply with the Ghana Data Protection Act, 2012 (Act 843).</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Rules</w:t>
      </w:r>
    </w:p>
    <w:p>
      <w:pPr>
        <w:pStyle w:val="ListParagraph"/>
        <w:numPr>
          <w:ilvl w:val="0"/>
          <w:numId w:val="2"/>
        </w:numPr>
        <w:spacing w:after="60"/>
      </w:pPr>
      <w:r>
        <w:rPr>
          <w:rFonts w:ascii="Calibri" w:cs="Calibri" w:eastAsia="Calibri" w:hAnsi="Calibri"/>
        </w:rPr>
        <w:t xml:space="preserve">Collect only what is needed to resolve the case (name and phone number at most).</w:t>
      </w:r>
    </w:p>
    <w:p>
      <w:pPr>
        <w:pStyle w:val="ListParagraph"/>
        <w:numPr>
          <w:ilvl w:val="0"/>
          <w:numId w:val="2"/>
        </w:numPr>
        <w:spacing w:after="60"/>
      </w:pPr>
      <w:r>
        <w:rPr>
          <w:rFonts w:ascii="Calibri" w:cs="Calibri" w:eastAsia="Calibri" w:hAnsi="Calibri"/>
        </w:rPr>
        <w:t xml:space="preserve">For payments, record only the </w:t>
      </w:r>
      <w:r>
        <w:rPr>
          <w:rFonts w:ascii="Calibri" w:cs="Calibri" w:eastAsia="Calibri" w:hAnsi="Calibri"/>
          <w:b/>
          <w:bCs/>
        </w:rPr>
        <w:t xml:space="preserve">last 4 digits</w:t>
      </w:r>
      <w:r>
        <w:rPr>
          <w:rFonts w:ascii="Calibri" w:cs="Calibri" w:eastAsia="Calibri" w:hAnsi="Calibri"/>
        </w:rPr>
        <w:t xml:space="preserve"> of the customer phone number and the transaction reference.</w:t>
      </w:r>
    </w:p>
    <w:p>
      <w:pPr>
        <w:pStyle w:val="ListParagraph"/>
        <w:numPr>
          <w:ilvl w:val="0"/>
          <w:numId w:val="2"/>
        </w:numPr>
        <w:spacing w:after="60"/>
      </w:pPr>
      <w:r>
        <w:rPr>
          <w:rFonts w:ascii="Calibri" w:cs="Calibri" w:eastAsia="Calibri" w:hAnsi="Calibri"/>
        </w:rPr>
        <w:t xml:space="preserve">Never photograph a customer or their phone screen showing personal details without consent.</w:t>
      </w:r>
    </w:p>
    <w:p>
      <w:pPr>
        <w:pStyle w:val="ListParagraph"/>
        <w:numPr>
          <w:ilvl w:val="0"/>
          <w:numId w:val="2"/>
        </w:numPr>
        <w:spacing w:after="60"/>
      </w:pPr>
      <w:r>
        <w:rPr>
          <w:rFonts w:ascii="Calibri" w:cs="Calibri" w:eastAsia="Calibri" w:hAnsi="Calibri"/>
        </w:rPr>
        <w:t xml:space="preserve">Never share customer details on personal WhatsApp or social media.</w:t>
      </w:r>
    </w:p>
    <w:p>
      <w:pPr>
        <w:pStyle w:val="ListParagraph"/>
        <w:numPr>
          <w:ilvl w:val="0"/>
          <w:numId w:val="2"/>
        </w:numPr>
        <w:spacing w:after="60"/>
      </w:pPr>
      <w:r>
        <w:rPr>
          <w:rFonts w:ascii="Calibri" w:cs="Calibri" w:eastAsia="Calibri" w:hAnsi="Calibri"/>
        </w:rPr>
        <w:t xml:space="preserve">Customer data is visible only to roles that need it and is deleted when no longer needed.</w:t>
      </w:r>
    </w:p>
    <w:p>
      <w:pPr>
        <w:pStyle w:val="Heading2"/>
        <w:spacing w:before="360"/>
      </w:pPr>
      <w:bookmarkStart w:name="_Toc32" w:id="32"/>
      <w:r>
        <w:rPr>
          <w:rFonts w:ascii="Calibri" w:cs="Calibri" w:eastAsia="Calibri" w:hAnsi="Calibri"/>
        </w:rPr>
        <w:t xml:space="preserve">SOP-24 — Personal hygiene, uniform and conduct</w:t>
      </w:r>
      <w:bookmarkEnd w:id="32"/>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Look professional and keep food safe.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All staff</w:t>
      </w:r>
    </w:p>
    <w:p>
      <w:pPr>
        <w:pStyle w:val="Heading3"/>
      </w:pPr>
      <w:r>
        <w:rPr>
          <w:rFonts w:ascii="Calibri" w:cs="Calibri" w:eastAsia="Calibri" w:hAnsi="Calibri"/>
        </w:rPr>
        <w:t xml:space="preserve">Standards</w:t>
      </w:r>
    </w:p>
    <w:p>
      <w:pPr>
        <w:pStyle w:val="ListParagraph"/>
        <w:numPr>
          <w:ilvl w:val="0"/>
          <w:numId w:val="2"/>
        </w:numPr>
        <w:spacing w:after="60"/>
      </w:pPr>
      <w:r>
        <w:rPr>
          <w:rFonts w:ascii="Calibri" w:cs="Calibri" w:eastAsia="Calibri" w:hAnsi="Calibri"/>
        </w:rPr>
        <w:t xml:space="preserve">Clean Swaggers uniform and name badge every shift.</w:t>
      </w:r>
    </w:p>
    <w:p>
      <w:pPr>
        <w:pStyle w:val="ListParagraph"/>
        <w:numPr>
          <w:ilvl w:val="0"/>
          <w:numId w:val="2"/>
        </w:numPr>
        <w:spacing w:after="60"/>
      </w:pPr>
      <w:r>
        <w:rPr>
          <w:rFonts w:ascii="Calibri" w:cs="Calibri" w:eastAsia="Calibri" w:hAnsi="Calibri"/>
        </w:rPr>
        <w:t xml:space="preserve">Hands washed or sanitised before and after cleaning, refilling and handling waste.</w:t>
      </w:r>
    </w:p>
    <w:p>
      <w:pPr>
        <w:pStyle w:val="ListParagraph"/>
        <w:numPr>
          <w:ilvl w:val="0"/>
          <w:numId w:val="2"/>
        </w:numPr>
        <w:spacing w:after="60"/>
      </w:pPr>
      <w:r>
        <w:rPr>
          <w:rFonts w:ascii="Calibri" w:cs="Calibri" w:eastAsia="Calibri" w:hAnsi="Calibri"/>
        </w:rPr>
        <w:t xml:space="preserve">Hair tied back; no strong perfume; nails short and clean.</w:t>
      </w:r>
    </w:p>
    <w:p>
      <w:pPr>
        <w:pStyle w:val="ListParagraph"/>
        <w:numPr>
          <w:ilvl w:val="0"/>
          <w:numId w:val="2"/>
        </w:numPr>
        <w:spacing w:after="60"/>
      </w:pPr>
      <w:r>
        <w:rPr>
          <w:rFonts w:ascii="Calibri" w:cs="Calibri" w:eastAsia="Calibri" w:hAnsi="Calibri"/>
        </w:rPr>
        <w:t xml:space="preserve">Do not work with food if you have vomiting, diarrhoea, fever or infected cuts — tell your Supervisor.</w:t>
      </w:r>
    </w:p>
    <w:p>
      <w:pPr>
        <w:pStyle w:val="ListParagraph"/>
        <w:numPr>
          <w:ilvl w:val="0"/>
          <w:numId w:val="2"/>
        </w:numPr>
        <w:spacing w:after="60"/>
      </w:pPr>
      <w:r>
        <w:rPr>
          <w:rFonts w:ascii="Calibri" w:cs="Calibri" w:eastAsia="Calibri" w:hAnsi="Calibri"/>
        </w:rPr>
        <w:t xml:space="preserve">No eating, smoking or phone calls while serving customers (except work use of the portal).</w:t>
      </w:r>
    </w:p>
    <w:p>
      <w:pPr>
        <w:pStyle w:val="ListParagraph"/>
        <w:numPr>
          <w:ilvl w:val="0"/>
          <w:numId w:val="2"/>
        </w:numPr>
        <w:spacing w:after="60"/>
      </w:pPr>
      <w:r>
        <w:rPr>
          <w:rFonts w:ascii="Calibri" w:cs="Calibri" w:eastAsia="Calibri" w:hAnsi="Calibri"/>
        </w:rPr>
        <w:t xml:space="preserve">Be polite and calm, even when a customer is upset.</w:t>
      </w:r>
    </w:p>
    <w:p>
      <w:pPr>
        <w:pStyle w:val="Heading2"/>
        <w:spacing w:before="360"/>
      </w:pPr>
      <w:bookmarkStart w:name="_Toc33" w:id="33"/>
      <w:r>
        <w:rPr>
          <w:rFonts w:ascii="Calibri" w:cs="Calibri" w:eastAsia="Calibri" w:hAnsi="Calibri"/>
        </w:rPr>
        <w:t xml:space="preserve">SOP-25 — Product hold and recall</w:t>
      </w:r>
      <w:bookmarkEnd w:id="33"/>
    </w:p>
    <w:p>
      <w:pPr>
        <w:spacing w:after="120" w:before="0"/>
      </w:pPr>
      <w:r>
        <w:rPr>
          <w:rFonts w:ascii="Calibri" w:cs="Calibri" w:eastAsia="Calibri" w:hAnsi="Calibri"/>
          <w:b/>
          <w:bCs/>
          <w:color w:val="1C1917"/>
        </w:rPr>
        <w:t xml:space="preserve">Purpose:</w:t>
      </w:r>
      <w:r>
        <w:rPr>
          <w:rFonts w:ascii="Calibri" w:cs="Calibri" w:eastAsia="Calibri" w:hAnsi="Calibri"/>
          <w:color w:val="1C1917"/>
        </w:rPr>
        <w:t xml:space="preserve"> Remove a suspect batch from every machine fast and prove it was done.</w:t>
      </w:r>
    </w:p>
    <w:p>
      <w:pPr>
        <w:spacing w:after="120" w:before="0"/>
      </w:pPr>
      <w:r>
        <w:rPr>
          <w:rFonts w:ascii="Calibri" w:cs="Calibri" w:eastAsia="Calibri" w:hAnsi="Calibri"/>
          <w:b/>
          <w:bCs/>
          <w:color w:val="78716C"/>
        </w:rPr>
        <w:t xml:space="preserve">Applies to:</w:t>
      </w:r>
      <w:r>
        <w:rPr>
          <w:rFonts w:ascii="Calibri" w:cs="Calibri" w:eastAsia="Calibri" w:hAnsi="Calibri"/>
          <w:color w:val="78716C"/>
        </w:rPr>
        <w:t xml:space="preserve"> Operations Manager, Operations / Stock Staff, Site Supervisor / Shift Lead</w:t>
      </w:r>
    </w:p>
    <w:p>
      <w:pPr>
        <w:pStyle w:val="Heading3"/>
      </w:pPr>
      <w:r>
        <w:rPr>
          <w:rFonts w:ascii="Calibri" w:cs="Calibri" w:eastAsia="Calibri" w:hAnsi="Calibri"/>
        </w:rPr>
        <w:t xml:space="preserve">Steps</w:t>
      </w:r>
    </w:p>
    <w:p>
      <w:pPr>
        <w:pStyle w:val="ListParagraph"/>
        <w:numPr>
          <w:ilvl w:val="0"/>
          <w:numId w:val="23"/>
        </w:numPr>
        <w:spacing w:after="60"/>
      </w:pPr>
      <w:r>
        <w:rPr>
          <w:rFonts w:ascii="Calibri" w:cs="Calibri" w:eastAsia="Calibri" w:hAnsi="Calibri"/>
        </w:rPr>
        <w:t xml:space="preserve">Ops Manager sets the batch to </w:t>
      </w:r>
      <w:r>
        <w:rPr>
          <w:rFonts w:ascii="Calibri" w:cs="Calibri" w:eastAsia="Calibri" w:hAnsi="Calibri"/>
          <w:b/>
          <w:bCs/>
        </w:rPr>
        <w:t xml:space="preserve">On hold</w:t>
      </w:r>
      <w:r>
        <w:rPr>
          <w:rFonts w:ascii="Calibri" w:cs="Calibri" w:eastAsia="Calibri" w:hAnsi="Calibri"/>
        </w:rPr>
        <w:t xml:space="preserve"> or </w:t>
      </w:r>
      <w:r>
        <w:rPr>
          <w:rFonts w:ascii="Calibri" w:cs="Calibri" w:eastAsia="Calibri" w:hAnsi="Calibri"/>
          <w:b/>
          <w:bCs/>
        </w:rPr>
        <w:t xml:space="preserve">Recalled</w:t>
      </w:r>
      <w:r>
        <w:rPr>
          <w:rFonts w:ascii="Calibri" w:cs="Calibri" w:eastAsia="Calibri" w:hAnsi="Calibri"/>
        </w:rPr>
        <w:t xml:space="preserve"> in Stock → Batches. The portal notifies every site holding that batch.</w:t>
      </w:r>
    </w:p>
    <w:p>
      <w:pPr>
        <w:pStyle w:val="ListParagraph"/>
        <w:numPr>
          <w:ilvl w:val="0"/>
          <w:numId w:val="23"/>
        </w:numPr>
        <w:spacing w:after="60"/>
      </w:pPr>
      <w:r>
        <w:rPr>
          <w:rFonts w:ascii="Calibri" w:cs="Calibri" w:eastAsia="Calibri" w:hAnsi="Calibri"/>
        </w:rPr>
        <w:t xml:space="preserve">Staff remove the affected units immediately and confirm the quantity removed.</w:t>
      </w:r>
    </w:p>
    <w:p>
      <w:pPr>
        <w:pStyle w:val="ListParagraph"/>
        <w:numPr>
          <w:ilvl w:val="0"/>
          <w:numId w:val="23"/>
        </w:numPr>
        <w:spacing w:after="60"/>
      </w:pPr>
      <w:r>
        <w:rPr>
          <w:rFonts w:ascii="Calibri" w:cs="Calibri" w:eastAsia="Calibri" w:hAnsi="Calibri"/>
        </w:rPr>
        <w:t xml:space="preserve">Removed units are recorded as Waste (reason: recall) or Return to supplier.</w:t>
      </w:r>
    </w:p>
    <w:p>
      <w:pPr>
        <w:pStyle w:val="ListParagraph"/>
        <w:numPr>
          <w:ilvl w:val="0"/>
          <w:numId w:val="23"/>
        </w:numPr>
        <w:spacing w:after="60"/>
      </w:pPr>
      <w:r>
        <w:rPr>
          <w:rFonts w:ascii="Calibri" w:cs="Calibri" w:eastAsia="Calibri" w:hAnsi="Calibri"/>
        </w:rPr>
        <w:t xml:space="preserve">Ops Manager confirms all locations are clear and records the root cause with the supplier.</w:t>
      </w:r>
    </w:p>
    <w:p>
      <w:pPr>
        <w:pStyle w:val="ListParagraph"/>
        <w:numPr>
          <w:ilvl w:val="0"/>
          <w:numId w:val="23"/>
        </w:numPr>
        <w:spacing w:after="60"/>
      </w:pPr>
      <w:r>
        <w:rPr>
          <w:rFonts w:ascii="Calibri" w:cs="Calibri" w:eastAsia="Calibri" w:hAnsi="Calibri"/>
        </w:rPr>
        <w:t xml:space="preserve">Owner is informed of every recall.</w:t>
      </w:r>
    </w:p>
    <w:p>
      <w:pPr>
        <w:pStyle w:val="Heading1"/>
        <w:pageBreakBefore/>
      </w:pPr>
      <w:bookmarkStart w:name="_Toc34" w:id="34"/>
      <w:r>
        <w:rPr>
          <w:rFonts w:ascii="Calibri" w:cs="Calibri" w:eastAsia="Calibri" w:hAnsi="Calibri"/>
        </w:rPr>
        <w:t xml:space="preserve">6. Extra rules by location</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Location</w:t>
            </w:r>
          </w:p>
        </w:tc>
        <w:tc>
          <w:tcPr>
            <w:tcW w:type="dxa" w:w="749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Extra checks</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Airport</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Follow security, access, delivery, escort, fire and emergency rules. Keep restricted routes clear. Report suspicious activity to site security.</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Mall</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Follow loading-bay, trading-hour, waste and public-safety rules. Keep queues away from exits and walkways.</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Office</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Agree access times, delivery route, power/network arrangements, cleaning, waste removal and a named contact.</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School / campus</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Follow school approval, visitor and child-safeguarding rules. Do not leave children unsupervised around the machine.</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Other busy public site</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Get written site approval, confirm safe placement and keep the customer queue clear.</w:t>
            </w:r>
          </w:p>
        </w:tc>
      </w:tr>
    </w:tbl>
    <w:p>
      <w:pPr>
        <w:spacing w:after="80"/>
      </w:pPr>
    </w:p>
    <w:p>
      <w:pPr>
        <w:spacing w:after="120" w:before="0"/>
      </w:pPr>
      <w:r>
        <w:rPr>
          <w:rFonts w:ascii="Calibri" w:cs="Calibri" w:eastAsia="Calibri" w:hAnsi="Calibri"/>
        </w:rPr>
        <w:t xml:space="preserve">Airport and school/campus sites have an extra daily checklist in the portal (see section 8).</w:t>
      </w:r>
    </w:p>
    <w:p>
      <w:pPr>
        <w:pStyle w:val="Heading1"/>
        <w:pageBreakBefore/>
      </w:pPr>
      <w:bookmarkStart w:name="_Toc35" w:id="35"/>
      <w:r>
        <w:rPr>
          <w:rFonts w:ascii="Calibri" w:cs="Calibri" w:eastAsia="Calibri" w:hAnsi="Calibri"/>
        </w:rPr>
        <w:t xml:space="preserve">7. Staff training and sign-off</w:t>
      </w:r>
      <w:bookmarkEnd w:id="35"/>
    </w:p>
    <w:p>
      <w:pPr>
        <w:spacing w:after="120" w:before="0"/>
      </w:pPr>
      <w:r>
        <w:rPr>
          <w:rFonts w:ascii="Calibri" w:cs="Calibri" w:eastAsia="Calibri" w:hAnsi="Calibri"/>
        </w:rPr>
        <w:t xml:space="preserve">A new staff member must complete the training modules (each with a short quiz, pass mark 80%) and a practical test observed by a Supervisor before working alone. The portal marks a person “cleared to work alone” automatically once every required module is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1"/>
        <w:gridCol w:w="3872"/>
        <w:gridCol w:w="2151"/>
        <w:gridCol w:w="1034"/>
      </w:tblGrid>
      <w:tr>
        <w:trPr>
          <w:tblHeader/>
        </w:trPr>
        <w:tc>
          <w:tcPr>
            <w:tcW w:type="dxa" w:w="258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Module</w:t>
            </w:r>
          </w:p>
        </w:tc>
        <w:tc>
          <w:tcPr>
            <w:tcW w:type="dxa" w:w="387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Covers</w:t>
            </w:r>
          </w:p>
        </w:tc>
        <w:tc>
          <w:tcPr>
            <w:tcW w:type="dxa" w:w="215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For</w:t>
            </w:r>
          </w:p>
        </w:tc>
        <w:tc>
          <w:tcPr>
            <w:tcW w:type="dxa" w:w="103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Practical test</w:t>
            </w:r>
          </w:p>
        </w:tc>
      </w:tr>
      <w:tr>
        <w:trPr>
          <w:tblHeader w:val="off"/>
        </w:trPr>
        <w:tc>
          <w:tcPr>
            <w:tcW w:type="dxa" w:w="25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TR-01 Welcome to Swaggers Pizza</w:t>
            </w:r>
          </w:p>
        </w:tc>
        <w:tc>
          <w:tcPr>
            <w:tcW w:type="dxa" w:w="387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Our promise, the non-negotiable rules, your role and how to use the portal.</w:t>
            </w:r>
          </w:p>
        </w:tc>
        <w:tc>
          <w:tcPr>
            <w:tcW w:type="dxa" w:w="215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Everyone</w:t>
            </w:r>
          </w:p>
        </w:tc>
        <w:tc>
          <w:tcPr>
            <w:tcW w:type="dxa" w:w="10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No</w:t>
            </w:r>
          </w:p>
        </w:tc>
      </w:tr>
      <w:tr>
        <w:trPr>
          <w:tblHeader w:val="off"/>
        </w:trPr>
        <w:tc>
          <w:tcPr>
            <w:tcW w:type="dxa" w:w="25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TR-02 Customer service the Swaggers way</w:t>
            </w:r>
          </w:p>
        </w:tc>
        <w:tc>
          <w:tcPr>
            <w:tcW w:type="dxa" w:w="387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G.U.I.D.E. greeting, handling queues and the L.A.S.T. method for complaints.</w:t>
            </w:r>
          </w:p>
        </w:tc>
        <w:tc>
          <w:tcPr>
            <w:tcW w:type="dxa" w:w="215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Sales Rep, Site Supervisor</w:t>
            </w:r>
          </w:p>
        </w:tc>
        <w:tc>
          <w:tcPr>
            <w:tcW w:type="dxa" w:w="10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Yes</w:t>
            </w:r>
          </w:p>
        </w:tc>
      </w:tr>
      <w:tr>
        <w:trPr>
          <w:tblHeader w:val="off"/>
        </w:trPr>
        <w:tc>
          <w:tcPr>
            <w:tcW w:type="dxa" w:w="25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TR-03 QR / Mobile Money payments</w:t>
            </w:r>
          </w:p>
        </w:tc>
        <w:tc>
          <w:tcPr>
            <w:tcW w:type="dxa" w:w="387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Guiding payments, spotting mismatches and recording payment exceptions safely.</w:t>
            </w:r>
          </w:p>
        </w:tc>
        <w:tc>
          <w:tcPr>
            <w:tcW w:type="dxa" w:w="215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Sales Rep, Site Supervisor, Customer Support</w:t>
            </w:r>
          </w:p>
        </w:tc>
        <w:tc>
          <w:tcPr>
            <w:tcW w:type="dxa" w:w="10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Yes</w:t>
            </w:r>
          </w:p>
        </w:tc>
      </w:tr>
      <w:tr>
        <w:trPr>
          <w:tblHeader w:val="off"/>
        </w:trPr>
        <w:tc>
          <w:tcPr>
            <w:tcW w:type="dxa" w:w="25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TR-04 Food safety essentials</w:t>
            </w:r>
          </w:p>
        </w:tc>
        <w:tc>
          <w:tcPr>
            <w:tcW w:type="dxa" w:w="387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Approved products only, temperature logs, expiry, allergens and when to stop service.</w:t>
            </w:r>
          </w:p>
        </w:tc>
        <w:tc>
          <w:tcPr>
            <w:tcW w:type="dxa" w:w="215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Everyone</w:t>
            </w:r>
          </w:p>
        </w:tc>
        <w:tc>
          <w:tcPr>
            <w:tcW w:type="dxa" w:w="10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Yes</w:t>
            </w:r>
          </w:p>
        </w:tc>
      </w:tr>
      <w:tr>
        <w:trPr>
          <w:tblHeader w:val="off"/>
        </w:trPr>
        <w:tc>
          <w:tcPr>
            <w:tcW w:type="dxa" w:w="25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TR-05 Machine basics and fault reporting</w:t>
            </w:r>
          </w:p>
        </w:tc>
        <w:tc>
          <w:tcPr>
            <w:tcW w:type="dxa" w:w="387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Warning signs, severity levels, safe response and escalation.</w:t>
            </w:r>
          </w:p>
        </w:tc>
        <w:tc>
          <w:tcPr>
            <w:tcW w:type="dxa" w:w="215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Everyone</w:t>
            </w:r>
          </w:p>
        </w:tc>
        <w:tc>
          <w:tcPr>
            <w:tcW w:type="dxa" w:w="10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Yes</w:t>
            </w:r>
          </w:p>
        </w:tc>
      </w:tr>
      <w:tr>
        <w:trPr>
          <w:tblHeader w:val="off"/>
        </w:trPr>
        <w:tc>
          <w:tcPr>
            <w:tcW w:type="dxa" w:w="258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TR-06 Cleaning and refill</w:t>
            </w:r>
          </w:p>
        </w:tc>
        <w:tc>
          <w:tcPr>
            <w:tcW w:type="dxa" w:w="387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Approved cleaning, safe refilling, FEFO and stock records.</w:t>
            </w:r>
          </w:p>
        </w:tc>
        <w:tc>
          <w:tcPr>
            <w:tcW w:type="dxa" w:w="215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Sales Rep, Operations, Site Supervisor</w:t>
            </w:r>
          </w:p>
        </w:tc>
        <w:tc>
          <w:tcPr>
            <w:tcW w:type="dxa" w:w="10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Yes</w:t>
            </w:r>
          </w:p>
        </w:tc>
      </w:tr>
      <w:tr>
        <w:trPr>
          <w:tblHeader w:val="off"/>
        </w:trPr>
        <w:tc>
          <w:tcPr>
            <w:tcW w:type="dxa" w:w="258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TR-07 Supervisor &amp; manager essentials</w:t>
            </w:r>
          </w:p>
        </w:tc>
        <w:tc>
          <w:tcPr>
            <w:tcW w:type="dxa" w:w="387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Reviewing checklists, reconciliation, rosters, approvals and corrective actions.</w:t>
            </w:r>
          </w:p>
        </w:tc>
        <w:tc>
          <w:tcPr>
            <w:tcW w:type="dxa" w:w="215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Site Supervisor, Operations Manager</w:t>
            </w:r>
          </w:p>
        </w:tc>
        <w:tc>
          <w:tcPr>
            <w:tcW w:type="dxa" w:w="10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No</w:t>
            </w:r>
          </w:p>
        </w:tc>
      </w:tr>
    </w:tbl>
    <w:p>
      <w:pPr>
        <w:pStyle w:val="Heading2"/>
      </w:pPr>
      <w:bookmarkStart w:name="_Toc36" w:id="36"/>
      <w:r>
        <w:rPr>
          <w:rFonts w:ascii="Calibri" w:cs="Calibri" w:eastAsia="Calibri" w:hAnsi="Calibri"/>
        </w:rPr>
        <w:t xml:space="preserve">Competencies — the staff member must show they can…</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Topic</w:t>
            </w:r>
          </w:p>
        </w:tc>
        <w:tc>
          <w:tcPr>
            <w:tcW w:type="dxa" w:w="749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Staff member must show they can…</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Customer service</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Greet customers (G.U.I.D.E.), explain the menu and stay calm with complaints (L.A.S.T.).</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basics</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Use the customer-facing screen and identify warning signs without opening panels.</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QR / Mobile Money</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Guide a customer through the approved payment flow and record a mismatch safely.</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Food safety</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Follow approved hygiene, stock, temperature and allergen instructions and know when to stop service.</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Cleaning and refill</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Complete only approved tasks and record them correctly (FEFO).</w:t>
            </w:r>
          </w:p>
        </w:tc>
      </w:tr>
      <w:tr>
        <w:trPr>
          <w:tblHeader w:val="off"/>
        </w:trPr>
        <w:tc>
          <w:tcPr>
            <w:tcW w:type="dxa" w:w="214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Fault reporting</w:t>
            </w:r>
          </w:p>
        </w:tc>
        <w:tc>
          <w:tcPr>
            <w:tcW w:type="dxa" w:w="749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Identify critical faults, pause sales when needed and contact the right person.</w:t>
            </w:r>
          </w:p>
        </w:tc>
      </w:tr>
      <w:tr>
        <w:trPr>
          <w:tblHeader w:val="off"/>
        </w:trPr>
        <w:tc>
          <w:tcPr>
            <w:tcW w:type="dxa" w:w="214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Portal use</w:t>
            </w:r>
          </w:p>
        </w:tc>
        <w:tc>
          <w:tcPr>
            <w:tcW w:type="dxa" w:w="749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Sign in with own account, clock in/out, complete checklists, record stock and report incidents.</w:t>
            </w:r>
          </w:p>
        </w:tc>
      </w:tr>
    </w:tbl>
    <w:p>
      <w:pPr>
        <w:pStyle w:val="Heading2"/>
      </w:pPr>
      <w:bookmarkStart w:name="_Toc37" w:id="37"/>
      <w:r>
        <w:rPr>
          <w:rFonts w:ascii="Calibri" w:cs="Calibri" w:eastAsia="Calibri" w:hAnsi="Calibri"/>
        </w:rPr>
        <w:t xml:space="preserve">Sample quiz questions</w:t>
      </w:r>
      <w:bookmarkEnd w:id="37"/>
    </w:p>
    <w:p>
      <w:pPr>
        <w:spacing w:after="120" w:before="0"/>
      </w:pPr>
      <w:r>
        <w:rPr>
          <w:rFonts w:ascii="Calibri" w:cs="Calibri" w:eastAsia="Calibri" w:hAnsi="Calibri"/>
          <w:b/>
          <w:bCs/>
        </w:rPr>
        <w:t xml:space="preserve">A customer offers to show you their Mobile Money PIN so you can "help faster". What do you do?</w:t>
      </w:r>
      <w:r>
        <w:rPr>
          <w:rFonts w:ascii="Calibri" w:cs="Calibri" w:eastAsia="Calibri" w:hAnsi="Calibri"/>
        </w:rPr>
        <w:t xml:space="preserve"> — Answer: Politely refuse — never see or handle a PIN. Never ask for, see or handle a PIN, OTP or password.</w:t>
      </w:r>
    </w:p>
    <w:p>
      <w:pPr>
        <w:spacing w:after="120" w:before="0"/>
      </w:pPr>
      <w:r>
        <w:rPr>
          <w:rFonts w:ascii="Calibri" w:cs="Calibri" w:eastAsia="Calibri" w:hAnsi="Calibri"/>
          <w:b/>
          <w:bCs/>
        </w:rPr>
        <w:t xml:space="preserve">Your colleague forgot their portal password. They ask to use your login. You…</w:t>
      </w:r>
      <w:r>
        <w:rPr>
          <w:rFonts w:ascii="Calibri" w:cs="Calibri" w:eastAsia="Calibri" w:hAnsi="Calibri"/>
        </w:rPr>
        <w:t xml:space="preserve"> — Answer: Refuse and tell them to ask the Manager for a reset. Every staff member must use their own account.</w:t>
      </w:r>
    </w:p>
    <w:p>
      <w:pPr>
        <w:spacing w:after="120" w:before="0"/>
      </w:pPr>
      <w:r>
        <w:rPr>
          <w:rFonts w:ascii="Calibri" w:cs="Calibri" w:eastAsia="Calibri" w:hAnsi="Calibri"/>
          <w:b/>
          <w:bCs/>
        </w:rPr>
        <w:t xml:space="preserve">A customer is shouting because their pizza was late. Best first step?</w:t>
      </w:r>
      <w:r>
        <w:rPr>
          <w:rFonts w:ascii="Calibri" w:cs="Calibri" w:eastAsia="Calibri" w:hAnsi="Calibri"/>
        </w:rPr>
        <w:t xml:space="preserve"> — Answer: Listen without interrupting. Listen first (L.A.S.T.).</w:t>
      </w:r>
    </w:p>
    <w:p>
      <w:pPr>
        <w:spacing w:after="120" w:before="0"/>
      </w:pPr>
      <w:r>
        <w:rPr>
          <w:rFonts w:ascii="Calibri" w:cs="Calibri" w:eastAsia="Calibri" w:hAnsi="Calibri"/>
          <w:b/>
          <w:bCs/>
        </w:rPr>
        <w:t xml:space="preserve">Can a Sales Rep promise a refund?</w:t>
      </w:r>
      <w:r>
        <w:rPr>
          <w:rFonts w:ascii="Calibri" w:cs="Calibri" w:eastAsia="Calibri" w:hAnsi="Calibri"/>
        </w:rPr>
        <w:t xml:space="preserve"> — Answer: Only within written authority. Refunds must be authorised.</w:t>
      </w:r>
    </w:p>
    <w:p>
      <w:pPr>
        <w:spacing w:after="120" w:before="0"/>
      </w:pPr>
      <w:r>
        <w:rPr>
          <w:rFonts w:ascii="Calibri" w:cs="Calibri" w:eastAsia="Calibri" w:hAnsi="Calibri"/>
          <w:b/>
          <w:bCs/>
        </w:rPr>
        <w:t xml:space="preserve">Money left the customer's wallet but no order appeared. You…</w:t>
      </w:r>
      <w:r>
        <w:rPr>
          <w:rFonts w:ascii="Calibri" w:cs="Calibri" w:eastAsia="Calibri" w:hAnsi="Calibri"/>
        </w:rPr>
        <w:t xml:space="preserve"> — Answer: Record a Payment Exception and escalate. Record and escalate; never ask for a second payment immediately.</w:t>
      </w:r>
    </w:p>
    <w:p>
      <w:pPr>
        <w:spacing w:after="120" w:before="0"/>
      </w:pPr>
      <w:r>
        <w:rPr>
          <w:rFonts w:ascii="Calibri" w:cs="Calibri" w:eastAsia="Calibri" w:hAnsi="Calibri"/>
          <w:b/>
          <w:bCs/>
        </w:rPr>
        <w:t xml:space="preserve">The machine QR sticker is damaged. What do you NOT do?</w:t>
      </w:r>
      <w:r>
        <w:rPr>
          <w:rFonts w:ascii="Calibri" w:cs="Calibri" w:eastAsia="Calibri" w:hAnsi="Calibri"/>
        </w:rPr>
        <w:t xml:space="preserve"> — Answer: Show your personal MoMo QR. Never substitute a personal QR code.</w:t>
      </w:r>
    </w:p>
    <w:p>
      <w:pPr>
        <w:pStyle w:val="Heading2"/>
      </w:pPr>
      <w:bookmarkStart w:name="_Toc38" w:id="38"/>
      <w:r>
        <w:rPr>
          <w:rFonts w:ascii="Calibri" w:cs="Calibri" w:eastAsia="Calibri" w:hAnsi="Calibri"/>
        </w:rPr>
        <w:t xml:space="preserve">Training record (paper backup)</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Training record</w:t>
            </w:r>
          </w:p>
        </w:tc>
        <w:tc>
          <w:tcPr>
            <w:tcW w:type="dxa" w:w="6426"/>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Entry</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Staff name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Role / site</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Trainer and date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Modules passed</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Practical test passed</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Yes / No — Retraining date: __________</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Staff signature</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Manager sign-off</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bl>
    <w:p>
      <w:pPr>
        <w:pStyle w:val="Heading1"/>
        <w:pageBreakBefore/>
      </w:pPr>
      <w:bookmarkStart w:name="_Toc39" w:id="39"/>
      <w:r>
        <w:rPr>
          <w:rFonts w:ascii="Calibri" w:cs="Calibri" w:eastAsia="Calibri" w:hAnsi="Calibri"/>
        </w:rPr>
        <w:t xml:space="preserve">8. Checklist library</w:t>
      </w:r>
      <w:bookmarkEnd w:id="39"/>
    </w:p>
    <w:p>
      <w:pPr>
        <w:spacing w:after="120" w:before="0"/>
      </w:pPr>
      <w:r>
        <w:rPr>
          <w:rFonts w:ascii="Calibri" w:cs="Calibri" w:eastAsia="Calibri" w:hAnsi="Calibri"/>
        </w:rPr>
        <w:t xml:space="preserve">All checklists are completed in the portal. Items marked CRITICAL automatically raise an incident and alert the Manager if answered “No” (or if a temperature is out of range). Items marked PHOTO need a photo. Use the paper versions below only if the portal is unavailable, then enter them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1"/>
        <w:gridCol w:w="2707"/>
        <w:gridCol w:w="1299"/>
        <w:gridCol w:w="1301"/>
      </w:tblGrid>
      <w:tr>
        <w:trPr>
          <w:tblHeader/>
        </w:trPr>
        <w:tc>
          <w:tcPr>
            <w:tcW w:type="dxa" w:w="433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Checklist</w:t>
            </w:r>
          </w:p>
        </w:tc>
        <w:tc>
          <w:tcPr>
            <w:tcW w:type="dxa" w:w="270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When</w:t>
            </w:r>
          </w:p>
        </w:tc>
        <w:tc>
          <w:tcPr>
            <w:tcW w:type="dxa" w:w="129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Due by</w:t>
            </w:r>
          </w:p>
        </w:tc>
        <w:tc>
          <w:tcPr>
            <w:tcW w:type="dxa" w:w="1301"/>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SOP</w:t>
            </w:r>
          </w:p>
        </w:tc>
      </w:tr>
      <w:tr>
        <w:trPr>
          <w:tblHeader w:val="off"/>
        </w:trPr>
        <w:tc>
          <w:tcPr>
            <w:tcW w:type="dxa" w:w="433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Opening checklist</w:t>
            </w:r>
          </w:p>
        </w:tc>
        <w:tc>
          <w:tcPr>
            <w:tcW w:type="dxa" w:w="270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daily</w:t>
            </w:r>
          </w:p>
        </w:tc>
        <w:tc>
          <w:tcPr>
            <w:tcW w:type="dxa" w:w="129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07:15</w:t>
            </w:r>
          </w:p>
        </w:tc>
        <w:tc>
          <w:tcPr>
            <w:tcW w:type="dxa" w:w="130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SOP-01</w:t>
            </w:r>
          </w:p>
        </w:tc>
      </w:tr>
      <w:tr>
        <w:trPr>
          <w:tblHeader w:val="off"/>
        </w:trPr>
        <w:tc>
          <w:tcPr>
            <w:tcW w:type="dxa" w:w="433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During-shift check (every 2 hours)</w:t>
            </w:r>
          </w:p>
        </w:tc>
        <w:tc>
          <w:tcPr>
            <w:tcW w:type="dxa" w:w="270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per shift</w:t>
            </w:r>
          </w:p>
        </w:tc>
        <w:tc>
          <w:tcPr>
            <w:tcW w:type="dxa" w:w="129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SOP-06</w:t>
            </w:r>
          </w:p>
        </w:tc>
      </w:tr>
      <w:tr>
        <w:trPr>
          <w:tblHeader w:val="off"/>
        </w:trPr>
        <w:tc>
          <w:tcPr>
            <w:tcW w:type="dxa" w:w="433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Refill checklist</w:t>
            </w:r>
          </w:p>
        </w:tc>
        <w:tc>
          <w:tcPr>
            <w:tcW w:type="dxa" w:w="270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ad hoc</w:t>
            </w:r>
          </w:p>
        </w:tc>
        <w:tc>
          <w:tcPr>
            <w:tcW w:type="dxa" w:w="129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SOP-05</w:t>
            </w:r>
          </w:p>
        </w:tc>
      </w:tr>
      <w:tr>
        <w:trPr>
          <w:tblHeader w:val="off"/>
        </w:trPr>
        <w:tc>
          <w:tcPr>
            <w:tcW w:type="dxa" w:w="433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Cleaning log</w:t>
            </w:r>
          </w:p>
        </w:tc>
        <w:tc>
          <w:tcPr>
            <w:tcW w:type="dxa" w:w="270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daily</w:t>
            </w:r>
          </w:p>
        </w:tc>
        <w:tc>
          <w:tcPr>
            <w:tcW w:type="dxa" w:w="129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14:00</w:t>
            </w:r>
          </w:p>
        </w:tc>
        <w:tc>
          <w:tcPr>
            <w:tcW w:type="dxa" w:w="130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SOP-06</w:t>
            </w:r>
          </w:p>
        </w:tc>
      </w:tr>
      <w:tr>
        <w:trPr>
          <w:tblHeader w:val="off"/>
        </w:trPr>
        <w:tc>
          <w:tcPr>
            <w:tcW w:type="dxa" w:w="433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Closing checklist</w:t>
            </w:r>
          </w:p>
        </w:tc>
        <w:tc>
          <w:tcPr>
            <w:tcW w:type="dxa" w:w="270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daily</w:t>
            </w:r>
          </w:p>
        </w:tc>
        <w:tc>
          <w:tcPr>
            <w:tcW w:type="dxa" w:w="129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21:30</w:t>
            </w:r>
          </w:p>
        </w:tc>
        <w:tc>
          <w:tcPr>
            <w:tcW w:type="dxa" w:w="130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SOP-09</w:t>
            </w:r>
          </w:p>
        </w:tc>
      </w:tr>
      <w:tr>
        <w:trPr>
          <w:tblHeader w:val="off"/>
        </w:trPr>
        <w:tc>
          <w:tcPr>
            <w:tcW w:type="dxa" w:w="433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Weekly deep-clean &amp; inspection</w:t>
            </w:r>
          </w:p>
        </w:tc>
        <w:tc>
          <w:tcPr>
            <w:tcW w:type="dxa" w:w="270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weekly</w:t>
            </w:r>
          </w:p>
        </w:tc>
        <w:tc>
          <w:tcPr>
            <w:tcW w:type="dxa" w:w="129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SOP-06</w:t>
            </w:r>
          </w:p>
        </w:tc>
      </w:tr>
      <w:tr>
        <w:trPr>
          <w:tblHeader w:val="off"/>
        </w:trPr>
        <w:tc>
          <w:tcPr>
            <w:tcW w:type="dxa" w:w="433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Supervisor site audit</w:t>
            </w:r>
          </w:p>
        </w:tc>
        <w:tc>
          <w:tcPr>
            <w:tcW w:type="dxa" w:w="270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weekly</w:t>
            </w:r>
          </w:p>
        </w:tc>
        <w:tc>
          <w:tcPr>
            <w:tcW w:type="dxa" w:w="129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SOP-20</w:t>
            </w:r>
          </w:p>
        </w:tc>
      </w:tr>
      <w:tr>
        <w:trPr>
          <w:tblHeader w:val="off"/>
        </w:trPr>
        <w:tc>
          <w:tcPr>
            <w:tcW w:type="dxa" w:w="433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Airport extra checks</w:t>
            </w:r>
          </w:p>
        </w:tc>
        <w:tc>
          <w:tcPr>
            <w:tcW w:type="dxa" w:w="270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daily (airport sites)</w:t>
            </w:r>
          </w:p>
        </w:tc>
        <w:tc>
          <w:tcPr>
            <w:tcW w:type="dxa" w:w="129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SOP-13</w:t>
            </w:r>
          </w:p>
        </w:tc>
      </w:tr>
      <w:tr>
        <w:trPr>
          <w:tblHeader w:val="off"/>
        </w:trPr>
        <w:tc>
          <w:tcPr>
            <w:tcW w:type="dxa" w:w="433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School / campus extra checks</w:t>
            </w:r>
          </w:p>
        </w:tc>
        <w:tc>
          <w:tcPr>
            <w:tcW w:type="dxa" w:w="270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daily (school sites)</w:t>
            </w:r>
          </w:p>
        </w:tc>
        <w:tc>
          <w:tcPr>
            <w:tcW w:type="dxa" w:w="129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t>
            </w:r>
          </w:p>
        </w:tc>
        <w:tc>
          <w:tcPr>
            <w:tcW w:type="dxa" w:w="1301"/>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t>
            </w:r>
          </w:p>
        </w:tc>
      </w:tr>
    </w:tbl>
    <w:p>
      <w:pPr>
        <w:pStyle w:val="Heading2"/>
      </w:pPr>
      <w:bookmarkStart w:name="_Toc40" w:id="40"/>
      <w:r>
        <w:rPr>
          <w:rFonts w:ascii="Calibri" w:cs="Calibri" w:eastAsia="Calibri" w:hAnsi="Calibri"/>
        </w:rPr>
        <w:t xml:space="preserve">Opening checklist</w:t>
      </w:r>
      <w:bookmarkEnd w:id="40"/>
    </w:p>
    <w:p>
      <w:pPr>
        <w:spacing w:after="120" w:before="0"/>
      </w:pPr>
      <w:r>
        <w:rPr>
          <w:rFonts w:ascii="Calibri" w:cs="Calibri" w:eastAsia="Calibri" w:hAnsi="Calibri"/>
          <w:color w:val="78716C"/>
        </w:rPr>
        <w:t xml:space="preserve">Complete before the machine opens for sale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Clocked in; site opened under approved site rules</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Customer area clean; walkways, exits and fire equipment clear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exterior safe — no visible damage, tampering or broken seals  [CRITICAL]  [PHOTO]</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warning message, error code, unusual noise or smell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Power and network connectivity normal (screen on, network indicator OK)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storage temperature (°C)  [CRITICAL]  — reading: ______ °C</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 checked: labels, batch, expiry and packaging OK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Menu and available flavours match stock; unavailable flavours marked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QR / Mobile Money payment test passed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Hand sanitiser, napkins and cleaning supplies stocked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Uniform, badge and personal hygiene standards met (SOP-24)</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Opening stock count recorded in Stock</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Manager notified of any issue found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1" w:id="41"/>
      <w:r>
        <w:rPr>
          <w:rFonts w:ascii="Calibri" w:cs="Calibri" w:eastAsia="Calibri" w:hAnsi="Calibri"/>
        </w:rPr>
        <w:t xml:space="preserve">During-shift check (every 2 hours)</w:t>
      </w:r>
      <w:bookmarkEnd w:id="41"/>
    </w:p>
    <w:p>
      <w:pPr>
        <w:spacing w:after="120" w:before="0"/>
      </w:pPr>
      <w:r>
        <w:rPr>
          <w:rFonts w:ascii="Calibri" w:cs="Calibri" w:eastAsia="Calibri" w:hAnsi="Calibri"/>
          <w:color w:val="78716C"/>
        </w:rPr>
        <w:t xml:space="preserve">Quick round every 2 hours: cleanliness, stock, machine and queue.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Screen, buttons and QR plate wiped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Collection area and floor clean; bin below 3/4</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running normally; no error message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Stock level above reorder point for every flavour</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Pizza quality spot-check (look, box, temperature) passed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QR / payment route working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Queue managed; walkways clear</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2" w:id="42"/>
      <w:r>
        <w:rPr>
          <w:rFonts w:ascii="Calibri" w:cs="Calibri" w:eastAsia="Calibri" w:hAnsi="Calibri"/>
        </w:rPr>
        <w:t xml:space="preserve">Refill checklist</w:t>
      </w:r>
      <w:bookmarkEnd w:id="42"/>
    </w:p>
    <w:p>
      <w:pPr>
        <w:spacing w:after="120" w:before="0"/>
      </w:pPr>
      <w:r>
        <w:rPr>
          <w:rFonts w:ascii="Calibri" w:cs="Calibri" w:eastAsia="Calibri" w:hAnsi="Calibri"/>
          <w:color w:val="78716C"/>
        </w:rPr>
        <w:t xml:space="preserve">Complete every time product is loaded into a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 came from an approved supplier / authorised delivery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Delivery temperature recorded and in range (°C)  [CRITICAL]  — reading: ______ °C</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Labels, batch numbers and expiry checked; no damaged packaging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FEFO followed — oldest batch loaded first</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Hands washed / gloves worn before loading</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Refilled using the supplier-approved method only; no restricted panels opened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Quantities loaded recorded by flavour and batch in Stock → Load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Rejected / damaged items recorded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3" w:id="43"/>
      <w:r>
        <w:rPr>
          <w:rFonts w:ascii="Calibri" w:cs="Calibri" w:eastAsia="Calibri" w:hAnsi="Calibri"/>
        </w:rPr>
        <w:t xml:space="preserve">Cleaning log</w:t>
      </w:r>
      <w:bookmarkEnd w:id="43"/>
    </w:p>
    <w:p>
      <w:pPr>
        <w:spacing w:after="120" w:before="0"/>
      </w:pPr>
      <w:r>
        <w:rPr>
          <w:rFonts w:ascii="Calibri" w:cs="Calibri" w:eastAsia="Calibri" w:hAnsi="Calibri"/>
          <w:color w:val="78716C"/>
        </w:rPr>
        <w:t xml:space="preserve">Approved cleaning tasks for the shift.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cleaning products and tools used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Approved shut-down / cool-down followed before cleaning heated or moving parts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exterior panels cleaned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Screen, buttons, QR plate sanitised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Collection door / tray (exterior) cleaned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Approved internal food-contact areas cleaned (trained staff only)</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Floor, bin and surrounding area cleaned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damage or residue that could not be safely removed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4" w:id="44"/>
      <w:r>
        <w:rPr>
          <w:rFonts w:ascii="Calibri" w:cs="Calibri" w:eastAsia="Calibri" w:hAnsi="Calibri"/>
        </w:rPr>
        <w:t xml:space="preserve">Closing checklist</w:t>
      </w:r>
      <w:bookmarkEnd w:id="44"/>
    </w:p>
    <w:p>
      <w:pPr>
        <w:spacing w:after="120" w:before="0"/>
      </w:pPr>
      <w:r>
        <w:rPr>
          <w:rFonts w:ascii="Calibri" w:cs="Calibri" w:eastAsia="Calibri" w:hAnsi="Calibri"/>
          <w:color w:val="78716C"/>
        </w:rPr>
        <w:t xml:space="preserve">Complete before leaving the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end-of-day machine and sales procedure followed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end-of-day sales figures entered for close-out</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Closing machine storage temperature (°C)  [CRITICAL]  — reading: ______ °C</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Cleaning tasks for the shift completed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Remaining stock counted and recorded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Waste and damaged products recorded with reasons</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Unresolved orders, payment complaints, alerts and cases listed in handover</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left in approved end-of-shift state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Keys and equipment secured / handed over</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Area secured; site closing rules followed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5" w:id="45"/>
      <w:r>
        <w:rPr>
          <w:rFonts w:ascii="Calibri" w:cs="Calibri" w:eastAsia="Calibri" w:hAnsi="Calibri"/>
        </w:rPr>
        <w:t xml:space="preserve">Weekly deep-clean &amp; inspection</w:t>
      </w:r>
      <w:bookmarkEnd w:id="45"/>
    </w:p>
    <w:p>
      <w:pPr>
        <w:spacing w:after="120" w:before="0"/>
      </w:pPr>
      <w:r>
        <w:rPr>
          <w:rFonts w:ascii="Calibri" w:cs="Calibri" w:eastAsia="Calibri" w:hAnsi="Calibri"/>
          <w:color w:val="78716C"/>
        </w:rPr>
        <w:t xml:space="preserve">Once a week per machine, ideally at the quietest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deep-clean of all permitted areas completed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Seals, locks and panels intact  [CRITICAL]  [PHOTO]</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Signage, menu, prices and allergen info correct and approved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third-party adverts or unrelated content on screen</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Fire extinguisher / site emergency equipment accessible</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Power cable and socket area visually OK (no touching)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Stock-take variance reviewed and explained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service due date checked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6" w:id="46"/>
      <w:r>
        <w:rPr>
          <w:rFonts w:ascii="Calibri" w:cs="Calibri" w:eastAsia="Calibri" w:hAnsi="Calibri"/>
        </w:rPr>
        <w:t xml:space="preserve">Supervisor site audit</w:t>
      </w:r>
      <w:bookmarkEnd w:id="46"/>
    </w:p>
    <w:p>
      <w:pPr>
        <w:spacing w:after="120" w:before="0"/>
      </w:pPr>
      <w:r>
        <w:rPr>
          <w:rFonts w:ascii="Calibri" w:cs="Calibri" w:eastAsia="Calibri" w:hAnsi="Calibri"/>
          <w:color w:val="78716C"/>
        </w:rPr>
        <w:t xml:space="preserve">Spot audit of standards, people and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Staff on duty match roster and clocked in</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Staff follow the G.U.I.D.E. greeting (observed)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Checklists completed honestly (spot verify 2 items)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Temperature log complete for the last 7 days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No expired product in machine or store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 incidents and cases are being progressed</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Site contact relationship good; no complaints from site management</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Location-specific rules followed (airport / mall / office / school)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7" w:id="47"/>
      <w:r>
        <w:rPr>
          <w:rFonts w:ascii="Calibri" w:cs="Calibri" w:eastAsia="Calibri" w:hAnsi="Calibri"/>
        </w:rPr>
        <w:t xml:space="preserve">Airport extra checks</w:t>
      </w:r>
      <w:bookmarkEnd w:id="47"/>
    </w:p>
    <w:p>
      <w:pPr>
        <w:spacing w:after="120" w:before="0"/>
      </w:pPr>
      <w:r>
        <w:rPr>
          <w:rFonts w:ascii="Calibri" w:cs="Calibri" w:eastAsia="Calibri" w:hAnsi="Calibri"/>
          <w:color w:val="78716C"/>
        </w:rPr>
        <w:t xml:space="preserve">Extra daily checks for airport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Airport ID / access pass worn and valid  [CRITICAL]</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Restricted routes and security lanes kept clear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Deliveries made through approved route with escort if required</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No unattended bags or suspicious activity near machine (report to security)</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2"/>
      </w:pPr>
      <w:bookmarkStart w:name="_Toc48" w:id="48"/>
      <w:r>
        <w:rPr>
          <w:rFonts w:ascii="Calibri" w:cs="Calibri" w:eastAsia="Calibri" w:hAnsi="Calibri"/>
        </w:rPr>
        <w:t xml:space="preserve">School / campus extra checks</w:t>
      </w:r>
      <w:bookmarkEnd w:id="48"/>
    </w:p>
    <w:p>
      <w:pPr>
        <w:spacing w:after="120" w:before="0"/>
      </w:pPr>
      <w:r>
        <w:rPr>
          <w:rFonts w:ascii="Calibri" w:cs="Calibri" w:eastAsia="Calibri" w:hAnsi="Calibri"/>
          <w:color w:val="78716C"/>
        </w:rPr>
        <w:t xml:space="preserve">Extra daily checks for school and campus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15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Yes / No / N/A</w:t>
            </w:r>
          </w:p>
        </w:tc>
        <w:tc>
          <w:tcPr>
            <w:tcW w:type="dxa" w:w="23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Visitor sign-in completed with school / campus</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Child-safeguarding rules followed; children not left unsupervised at the machine  [CRITICAL]</w:t>
            </w:r>
          </w:p>
        </w:tc>
        <w:tc>
          <w:tcPr>
            <w:tcW w:type="dxa" w:w="15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57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Queue kept away from exits and corridors</w:t>
            </w:r>
          </w:p>
        </w:tc>
        <w:tc>
          <w:tcPr>
            <w:tcW w:type="dxa" w:w="1542"/>
            <w:tcBorders>
              <w:top w:val="single" w:color="E7E5E4" w:sz="4"/>
              <w:left w:val="single" w:color="E7E5E4" w:sz="4"/>
              <w:bottom w:val="single" w:color="E7E5E4" w:sz="4"/>
              <w:right w:val="single" w:color="E7E5E4" w:sz="4"/>
            </w:tcBorders>
            <w:tcMar>
              <w:top w:type="dxa" w:w="70"/>
              <w:left w:type="dxa" w:w="110"/>
              <w:bottom w:type="dxa" w:w="70"/>
              <w:right w:type="dxa" w:w="110"/>
            </w:tcMar>
          </w:tcPr>
          <w:p/>
        </w:tc>
        <w:tc>
          <w:tcPr>
            <w:tcW w:type="dxa" w:w="2314"/>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bl>
    <w:p>
      <w:pPr>
        <w:spacing w:after="120" w:before="80"/>
      </w:pPr>
      <w:r>
        <w:rPr>
          <w:rFonts w:ascii="Calibri" w:cs="Calibri" w:eastAsia="Calibri" w:hAnsi="Calibri"/>
          <w:sz w:val="18"/>
          <w:szCs w:val="18"/>
        </w:rPr>
        <w:t xml:space="preserve">Date: ____________  Site: ____________________  Machine ID: ____________  Staff: ____________________  Time: ________</w:t>
      </w:r>
    </w:p>
    <w:p>
      <w:pPr>
        <w:pStyle w:val="Heading1"/>
        <w:pageBreakBefore/>
      </w:pPr>
      <w:bookmarkStart w:name="_Toc49" w:id="49"/>
      <w:r>
        <w:rPr>
          <w:rFonts w:ascii="Calibri" w:cs="Calibri" w:eastAsia="Calibri" w:hAnsi="Calibri"/>
        </w:rPr>
        <w:t xml:space="preserve">9. The Swaggers Staff Portal</w:t>
      </w:r>
      <w:bookmarkEnd w:id="49"/>
    </w:p>
    <w:p>
      <w:pPr>
        <w:spacing w:after="120" w:before="0"/>
      </w:pPr>
      <w:r>
        <w:rPr>
          <w:rFonts w:ascii="Calibri" w:cs="Calibri" w:eastAsia="Calibri" w:hAnsi="Calibri"/>
        </w:rPr>
        <w:t xml:space="preserve">The portal at staff.swaggerspizza.com turns this playbook into daily practice. It works on phones and laptops and can be installed on a phone’s home screen. It does not just collect information — it helps people act: every problem is recorded, the right person is notified, work is assigned and tracked until it is fixed and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7334"/>
      </w:tblGrid>
      <w:tr>
        <w:trPr>
          <w:tblHeader/>
        </w:trPr>
        <w:tc>
          <w:tcPr>
            <w:tcW w:type="dxa" w:w="230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Portal area</w:t>
            </w:r>
          </w:p>
        </w:tc>
        <w:tc>
          <w:tcPr>
            <w:tcW w:type="dxa" w:w="733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Purpose</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Staff Home</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Clock in/out with location, today’s shift and machine, checklists due, tasks, announcements and handover from the last shift.</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Checklists</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Opening, during-shift, refill, cleaning, closing, weekly, supervisor audit and site-specific checklists with name, time, photos and an audited correction trail.</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Report a problem</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faults, payment problems, food safety, stock, customer, site safety and security issues with severity and photo.</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Incidents</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Acknowledge → assign technician/vendor → resolve with root cause and cost → verify and close. Response targets and automatic escalation.</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Machines</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Live status, uptime, faults, stock in machine, temperature log, preventive maintenance log, customer feedback QR poster, telemetry API key.</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Stock &amp; food safety</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Receive deliveries with batch/expiry/temperature, FEFO loading, waste with reasons, stock counts with variance, batch hold/recall, restock requests, temperature log.</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Sales &amp; cash-up</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Live sales stay in the supplier's machine portal (linked from the menu). Staff record each machine's daily income, orders and status from it with a screenshot; Accounts reconciles against Mobile Money settlements. Payment exceptions tracked to resolution.</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Customers</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Complaints, QR feedback, ratings, refund requests and payment through Accounts.</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Approvals</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Refunds, expenses, prices, menu, SOP changes, new sites, leave — with authority limits.</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Roster &amp; attendance</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Weekly roster, geofenced clock-in/out with server time, lateness and overtime engine, auto clock-out at 23:59, manager corrections with audit trail, handovers.</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Leave &amp; late permission</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Leave requests and late permissions ("arrive by" time) with inline approval; approving recalculates attendance automatically.</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Payroll</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One-click monthly payroll from pay settings, attendance, overtime, leave and absences; SSNIT and lateness deductions; finalise to lock, notify staff and post the expense; payslips for staff.</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Leaderboard</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Monthly ranking (attendance, punctuality, checklist quality, reliability) and Employee of the Month.</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Access &amp; roles</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 chooses which areas each role can use and can grant or remove access for one person. Deny by default.</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Training &amp; Handbook</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All SOPs with read tracking, playbook e-signature, modules, quizzes, practical sign-off, training matrix.</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Ask Swaggers</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AI assistant that answers staff questions only from approved Swaggers documents and cites the SOP.</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dashboard</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“Needs attention” list, machines and stock, checklist compliance, revenue and demand by hour.</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Owner’s View</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Revenue, gross and net profit, location league table, flavour mix, machine reliability, staff performance, decisions waiting.</w:t>
            </w:r>
          </w:p>
        </w:tc>
      </w:tr>
      <w:tr>
        <w:trPr>
          <w:tblHeader w:val="off"/>
        </w:trPr>
        <w:tc>
          <w:tcPr>
            <w:tcW w:type="dxa" w:w="230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Finance &amp; Reports</w:t>
            </w:r>
          </w:p>
        </w:tc>
        <w:tc>
          <w:tcPr>
            <w:tcW w:type="dxa" w:w="733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P&amp;L, site profitability, budgets, waste, compliance, uptime, repeat faults, CSV exports.</w:t>
            </w:r>
          </w:p>
        </w:tc>
      </w:tr>
      <w:tr>
        <w:trPr>
          <w:tblHeader w:val="off"/>
        </w:trPr>
        <w:tc>
          <w:tcPr>
            <w:tcW w:type="dxa" w:w="230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Admin</w:t>
            </w:r>
          </w:p>
        </w:tc>
        <w:tc>
          <w:tcPr>
            <w:tcW w:type="dxa" w:w="733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Company settings and branding, attendance and payroll rates, menu and prices, suppliers, append-only audit and security logs, backups.</w:t>
            </w:r>
          </w:p>
        </w:tc>
      </w:tr>
    </w:tbl>
    <w:p>
      <w:pPr>
        <w:pStyle w:val="Heading2"/>
      </w:pPr>
      <w:bookmarkStart w:name="_Toc50" w:id="50"/>
      <w:r>
        <w:rPr>
          <w:rFonts w:ascii="Calibri" w:cs="Calibri" w:eastAsia="Calibri" w:hAnsi="Calibri"/>
        </w:rPr>
        <w:t xml:space="preserve">What the portal does automatically</w:t>
      </w:r>
      <w:bookmarkEnd w:id="50"/>
    </w:p>
    <w:p>
      <w:pPr>
        <w:pStyle w:val="ListParagraph"/>
        <w:numPr>
          <w:ilvl w:val="0"/>
          <w:numId w:val="2"/>
        </w:numPr>
        <w:spacing w:after="60"/>
      </w:pPr>
      <w:r>
        <w:rPr>
          <w:rFonts w:ascii="Calibri" w:cs="Calibri" w:eastAsia="Calibri" w:hAnsi="Calibri"/>
        </w:rPr>
        <w:t xml:space="preserve">Raises an incident and alerts the Manager when a critical checklist item fails or a temperature is out of range.</w:t>
      </w:r>
    </w:p>
    <w:p>
      <w:pPr>
        <w:pStyle w:val="ListParagraph"/>
        <w:numPr>
          <w:ilvl w:val="0"/>
          <w:numId w:val="2"/>
        </w:numPr>
        <w:spacing w:after="60"/>
      </w:pPr>
      <w:r>
        <w:rPr>
          <w:rFonts w:ascii="Calibri" w:cs="Calibri" w:eastAsia="Calibri" w:hAnsi="Calibri"/>
        </w:rPr>
        <w:t xml:space="preserve">Escalates an unacknowledged incident to the Owner (Critical: 15 min) and any incident that misses its fix target.</w:t>
      </w:r>
    </w:p>
    <w:p>
      <w:pPr>
        <w:pStyle w:val="ListParagraph"/>
        <w:numPr>
          <w:ilvl w:val="0"/>
          <w:numId w:val="2"/>
        </w:numPr>
        <w:spacing w:after="60"/>
      </w:pPr>
      <w:r>
        <w:rPr>
          <w:rFonts w:ascii="Calibri" w:cs="Calibri" w:eastAsia="Calibri" w:hAnsi="Calibri"/>
        </w:rPr>
        <w:t xml:space="preserve">Flags missed checklists 30 minutes after their due time and notifies staff on shift and the Supervisor.</w:t>
      </w:r>
    </w:p>
    <w:p>
      <w:pPr>
        <w:pStyle w:val="ListParagraph"/>
        <w:numPr>
          <w:ilvl w:val="0"/>
          <w:numId w:val="2"/>
        </w:numPr>
        <w:spacing w:after="60"/>
      </w:pPr>
      <w:r>
        <w:rPr>
          <w:rFonts w:ascii="Calibri" w:cs="Calibri" w:eastAsia="Calibri" w:hAnsi="Calibri"/>
        </w:rPr>
        <w:t xml:space="preserve">Alerts when staff have not clocked in 15 minutes after a shift starts, and marks missed shifts.</w:t>
      </w:r>
    </w:p>
    <w:p>
      <w:pPr>
        <w:pStyle w:val="ListParagraph"/>
        <w:numPr>
          <w:ilvl w:val="0"/>
          <w:numId w:val="2"/>
        </w:numPr>
        <w:spacing w:after="60"/>
      </w:pPr>
      <w:r>
        <w:rPr>
          <w:rFonts w:ascii="Calibri" w:cs="Calibri" w:eastAsia="Calibri" w:hAnsi="Calibri"/>
        </w:rPr>
        <w:t xml:space="preserve">Sends low-stock / out-of-stock and expiring-batch alerts; never moves held, recalled or expired stock.</w:t>
      </w:r>
    </w:p>
    <w:p>
      <w:pPr>
        <w:pStyle w:val="ListParagraph"/>
        <w:numPr>
          <w:ilvl w:val="0"/>
          <w:numId w:val="2"/>
        </w:numPr>
        <w:spacing w:after="60"/>
      </w:pPr>
      <w:r>
        <w:rPr>
          <w:rFonts w:ascii="Calibri" w:cs="Calibri" w:eastAsia="Calibri" w:hAnsi="Calibri"/>
        </w:rPr>
        <w:t xml:space="preserve">Warns when preventive maintenance is due and highlights machines with repeat faults.</w:t>
      </w:r>
    </w:p>
    <w:p>
      <w:pPr>
        <w:pStyle w:val="ListParagraph"/>
        <w:numPr>
          <w:ilvl w:val="0"/>
          <w:numId w:val="2"/>
        </w:numPr>
        <w:spacing w:after="60"/>
      </w:pPr>
      <w:r>
        <w:rPr>
          <w:rFonts w:ascii="Calibri" w:cs="Calibri" w:eastAsia="Calibri" w:hAnsi="Calibri"/>
        </w:rPr>
        <w:t xml:space="preserve">Marks a machine offline and raises an incident if it stops sending heartbeats (when telemetry is connected).</w:t>
      </w:r>
    </w:p>
    <w:p>
      <w:pPr>
        <w:pStyle w:val="ListParagraph"/>
        <w:numPr>
          <w:ilvl w:val="0"/>
          <w:numId w:val="2"/>
        </w:numPr>
        <w:spacing w:after="60"/>
      </w:pPr>
      <w:r>
        <w:rPr>
          <w:rFonts w:ascii="Calibri" w:cs="Calibri" w:eastAsia="Calibri" w:hAnsi="Calibri"/>
        </w:rPr>
        <w:t xml:space="preserve">Flags close-out variances above tolerance and unverified close-outs older than two days.</w:t>
      </w:r>
    </w:p>
    <w:p>
      <w:pPr>
        <w:pStyle w:val="ListParagraph"/>
        <w:numPr>
          <w:ilvl w:val="0"/>
          <w:numId w:val="2"/>
        </w:numPr>
        <w:spacing w:after="60"/>
      </w:pPr>
      <w:r>
        <w:rPr>
          <w:rFonts w:ascii="Calibri" w:cs="Calibri" w:eastAsia="Calibri" w:hAnsi="Calibri"/>
        </w:rPr>
        <w:t xml:space="preserve">Sends the Owner and Operations Manager a daily summary at the end of the day.</w:t>
      </w:r>
    </w:p>
    <w:p>
      <w:pPr>
        <w:pStyle w:val="ListParagraph"/>
        <w:numPr>
          <w:ilvl w:val="0"/>
          <w:numId w:val="2"/>
        </w:numPr>
        <w:spacing w:after="60"/>
      </w:pPr>
      <w:r>
        <w:rPr>
          <w:rFonts w:ascii="Calibri" w:cs="Calibri" w:eastAsia="Calibri" w:hAnsi="Calibri"/>
        </w:rPr>
        <w:t xml:space="preserve">Takes a nightly database backup and keeps 30 days.</w:t>
      </w:r>
    </w:p>
    <w:p>
      <w:pPr>
        <w:pStyle w:val="Heading2"/>
      </w:pPr>
      <w:bookmarkStart w:name="_Toc51" w:id="51"/>
      <w:r>
        <w:rPr>
          <w:rFonts w:ascii="Calibri" w:cs="Calibri" w:eastAsia="Calibri" w:hAnsi="Calibri"/>
        </w:rPr>
        <w:t xml:space="preserve">Portal security rules</w:t>
      </w:r>
      <w:bookmarkEnd w:id="51"/>
    </w:p>
    <w:p>
      <w:pPr>
        <w:pStyle w:val="ListParagraph"/>
        <w:numPr>
          <w:ilvl w:val="0"/>
          <w:numId w:val="2"/>
        </w:numPr>
        <w:spacing w:after="60"/>
      </w:pPr>
      <w:r>
        <w:rPr>
          <w:rFonts w:ascii="Calibri" w:cs="Calibri" w:eastAsia="Calibri" w:hAnsi="Calibri"/>
        </w:rPr>
        <w:t xml:space="preserve">Each staff member has a separate account; temporary passwords must be changed at first sign-in. Accounts lock after 5 wrong passwords in 15 minutes.</w:t>
      </w:r>
    </w:p>
    <w:p>
      <w:pPr>
        <w:pStyle w:val="ListParagraph"/>
        <w:numPr>
          <w:ilvl w:val="0"/>
          <w:numId w:val="2"/>
        </w:numPr>
        <w:spacing w:after="60"/>
      </w:pPr>
      <w:r>
        <w:rPr>
          <w:rFonts w:ascii="Calibri" w:cs="Calibri" w:eastAsia="Calibri" w:hAnsi="Calibri"/>
        </w:rPr>
        <w:t xml:space="preserve">Sessions end after 2 hours of inactivity; signing out in one browser tab signs out every tab.</w:t>
      </w:r>
    </w:p>
    <w:p>
      <w:pPr>
        <w:pStyle w:val="ListParagraph"/>
        <w:numPr>
          <w:ilvl w:val="0"/>
          <w:numId w:val="2"/>
        </w:numPr>
        <w:spacing w:after="60"/>
      </w:pPr>
      <w:r>
        <w:rPr>
          <w:rFonts w:ascii="Calibri" w:cs="Calibri" w:eastAsia="Calibri" w:hAnsi="Calibri"/>
        </w:rPr>
        <w:t xml:space="preserve">Staff can be Active, Suspended (read-only) or Inactive (cannot sign in).</w:t>
      </w:r>
    </w:p>
    <w:p>
      <w:pPr>
        <w:pStyle w:val="ListParagraph"/>
        <w:numPr>
          <w:ilvl w:val="0"/>
          <w:numId w:val="2"/>
        </w:numPr>
        <w:spacing w:after="60"/>
      </w:pPr>
      <w:r>
        <w:rPr>
          <w:rFonts w:ascii="Calibri" w:cs="Calibri" w:eastAsia="Calibri" w:hAnsi="Calibri"/>
        </w:rPr>
        <w:t xml:space="preserve">Staff see only the sites and records needed for their role. Leavers are deactivated immediately, which signs them out.</w:t>
      </w:r>
    </w:p>
    <w:p>
      <w:pPr>
        <w:pStyle w:val="ListParagraph"/>
        <w:numPr>
          <w:ilvl w:val="0"/>
          <w:numId w:val="2"/>
        </w:numPr>
        <w:spacing w:after="60"/>
      </w:pPr>
      <w:r>
        <w:rPr>
          <w:rFonts w:ascii="Calibri" w:cs="Calibri" w:eastAsia="Calibri" w:hAnsi="Calibri"/>
        </w:rPr>
        <w:t xml:space="preserve">Machine admin passwords, payment secrets and customer financial credentials are never stored in the portal.</w:t>
      </w:r>
    </w:p>
    <w:p>
      <w:pPr>
        <w:pStyle w:val="ListParagraph"/>
        <w:numPr>
          <w:ilvl w:val="0"/>
          <w:numId w:val="2"/>
        </w:numPr>
        <w:spacing w:after="60"/>
      </w:pPr>
      <w:r>
        <w:rPr>
          <w:rFonts w:ascii="Calibri" w:cs="Calibri" w:eastAsia="Calibri" w:hAnsi="Calibri"/>
        </w:rPr>
        <w:t xml:space="preserve">Every submission and change is recorded with who and when; checklist corrections require a reason (audit trail).</w:t>
      </w:r>
    </w:p>
    <w:p>
      <w:pPr>
        <w:pStyle w:val="ListParagraph"/>
        <w:numPr>
          <w:ilvl w:val="0"/>
          <w:numId w:val="2"/>
        </w:numPr>
        <w:spacing w:after="60"/>
      </w:pPr>
      <w:r>
        <w:rPr>
          <w:rFonts w:ascii="Calibri" w:cs="Calibri" w:eastAsia="Calibri" w:hAnsi="Calibri"/>
        </w:rPr>
        <w:t xml:space="preserve">Only the last 4 digits of a customer’s phone number are recorded for payment issues; customer contact details are restricted (Ghana Data Protection Act, 2012 — Act 843).</w:t>
      </w:r>
    </w:p>
    <w:p>
      <w:pPr>
        <w:pStyle w:val="ListParagraph"/>
        <w:numPr>
          <w:ilvl w:val="0"/>
          <w:numId w:val="2"/>
        </w:numPr>
        <w:spacing w:after="60"/>
      </w:pPr>
      <w:r>
        <w:rPr>
          <w:rFonts w:ascii="Calibri" w:cs="Calibri" w:eastAsia="Calibri" w:hAnsi="Calibri"/>
        </w:rPr>
        <w:t xml:space="preserve">Secure hosting with HTTPS, nightly backups and quarterly access reviews.</w:t>
      </w:r>
    </w:p>
    <w:p>
      <w:pPr>
        <w:pStyle w:val="Heading1"/>
        <w:pageBreakBefore/>
      </w:pPr>
      <w:bookmarkStart w:name="_Toc52" w:id="52"/>
      <w:r>
        <w:rPr>
          <w:rFonts w:ascii="Calibri" w:cs="Calibri" w:eastAsia="Calibri" w:hAnsi="Calibri"/>
        </w:rPr>
        <w:t xml:space="preserve">10. Management measures and targets</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3477"/>
        <w:gridCol w:w="2982"/>
      </w:tblGrid>
      <w:tr>
        <w:trPr>
          <w:tblHeader/>
        </w:trPr>
        <w:tc>
          <w:tcPr>
            <w:tcW w:type="dxa" w:w="3179"/>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Measure</w:t>
            </w:r>
          </w:p>
        </w:tc>
        <w:tc>
          <w:tcPr>
            <w:tcW w:type="dxa" w:w="3477"/>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Why it matters</w:t>
            </w:r>
          </w:p>
        </w:tc>
        <w:tc>
          <w:tcPr>
            <w:tcW w:type="dxa" w:w="298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Target</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Orders and sales by site / machine / flavour</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Shows demand and helps plan stock.</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Tracked daily</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Paid orders vs dispensed orders</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Finds orders that may be stuck or mismatched.</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0 unresolved after 48 h</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failures and unmatched payments</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Helps spot QR or provider problems.</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Reviewed within 1 business day</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 uptime and downtime</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Shows whether customers can buy.</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 97% per machine</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Stock use, waste and variance</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Controls costs and reduces losses.</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Waste &lt; 5% of units sold; count variance explained</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Checklist completion</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Shows whether daily controls are followed.</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 95% on time</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Temperature readings</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Proves food was stored safely.</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3 per machine per day; 0 unactioned breaches</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Complaints and time to resolve</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Tracks customer experience and open cases.</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Update within 48 h; rating ≥ 4.3★</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Incident response</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Faster fixes = more sales.</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Critical ack ≤ 15 min, fix ≤ 4 h; Major ack ≤ 30 min, fix ≤ 24 h</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Daily close-out</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Every cedi matches a pizza.</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Variance ≤ GH₵20 or 2%; verified within 2 days</w:t>
            </w:r>
          </w:p>
        </w:tc>
      </w:tr>
      <w:tr>
        <w:trPr>
          <w:tblHeader w:val="off"/>
        </w:trPr>
        <w:tc>
          <w:tcPr>
            <w:tcW w:type="dxa" w:w="3179"/>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Training completion</w:t>
            </w:r>
          </w:p>
        </w:tc>
        <w:tc>
          <w:tcPr>
            <w:tcW w:type="dxa" w:w="3477"/>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Shows who is ready to work alone.</w:t>
            </w:r>
          </w:p>
        </w:tc>
        <w:tc>
          <w:tcPr>
            <w:tcW w:type="dxa" w:w="298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100% before working alone</w:t>
            </w:r>
          </w:p>
        </w:tc>
      </w:tr>
      <w:tr>
        <w:trPr>
          <w:tblHeader w:val="off"/>
        </w:trPr>
        <w:tc>
          <w:tcPr>
            <w:tcW w:type="dxa" w:w="3179"/>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Attendance</w:t>
            </w:r>
          </w:p>
        </w:tc>
        <w:tc>
          <w:tcPr>
            <w:tcW w:type="dxa" w:w="3477"/>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Right person, right place.</w:t>
            </w:r>
          </w:p>
        </w:tc>
        <w:tc>
          <w:tcPr>
            <w:tcW w:type="dxa" w:w="298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 98% shifts attended; lateness tracked</w:t>
            </w:r>
          </w:p>
        </w:tc>
      </w:tr>
    </w:tbl>
    <w:p>
      <w:pPr>
        <w:pStyle w:val="Heading1"/>
        <w:pageBreakBefore/>
      </w:pPr>
      <w:bookmarkStart w:name="_Toc53" w:id="53"/>
      <w:r>
        <w:rPr>
          <w:rFonts w:ascii="Calibri" w:cs="Calibri" w:eastAsia="Calibri" w:hAnsi="Calibri"/>
        </w:rPr>
        <w:t xml:space="preserve">11. Launch readiness — items to confirm</w:t>
      </w:r>
      <w:bookmarkEnd w:id="53"/>
    </w:p>
    <w:p>
      <w:pPr>
        <w:spacing w:after="120" w:before="0"/>
      </w:pPr>
      <w:r>
        <w:rPr>
          <w:rFonts w:ascii="Calibri" w:cs="Calibri" w:eastAsia="Calibri" w:hAnsi="Calibri"/>
        </w:rPr>
        <w:t xml:space="preserve">Keep each item open until there is an approved answer. Do not fill gaps by guessing. The portal holds a business-wide list and a per-site list for every new location, with evidence and who confirmed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3142"/>
        <w:gridCol w:w="1258"/>
      </w:tblGrid>
      <w:tr>
        <w:trPr>
          <w:tblHeader/>
        </w:trPr>
        <w:tc>
          <w:tcPr>
            <w:tcW w:type="dxa" w:w="5238"/>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Item to confirm</w:t>
            </w:r>
          </w:p>
        </w:tc>
        <w:tc>
          <w:tcPr>
            <w:tcW w:type="dxa" w:w="314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Owner / source</w:t>
            </w:r>
          </w:p>
        </w:tc>
        <w:tc>
          <w:tcPr>
            <w:tcW w:type="dxa" w:w="1258"/>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Exact machine model, capacity and screen size</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Supplier / Owner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Electrical supply, load and site installation approval</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Qualified electrician / site</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Approved start-up, shut-down and restart steps</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supplier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Cooking settings and authorised person</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Supplier / approved technician</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Recipes, allergens, ingredients and labels</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Food-safety lead / supplier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Storage conditions, shelf life and batch tracking</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Food-safety lead / supplier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Loading/refill method and stock handling</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Supplier / Operations Manager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Cleaning products, frequency and method</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Supplier / food-safety lead</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QR provider and order-matching process</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Payment provider / software supplier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How cash/card options can be disabled and tested</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Machine/payment supplier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Refund approval limits and reconciliation</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 Accounts</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Final menu names, recipes and prices</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Opening hours, roster and escalation contacts</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Operations Manager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Site permissions and emergency contacts</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Site management</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Warranty, service contact and approved technician</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Supplier / Owner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Portal hosting, accounts, permissions and backups</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 / developer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FDA Ghana food business registration / permits confirmed</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Owner / food-safety lead</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Business insurance (public liability, equipment, stock) in place</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Owner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telemetry / API integration option confirmed</w:t>
            </w:r>
          </w:p>
        </w:tc>
        <w:tc>
          <w:tcPr>
            <w:tcW w:type="dxa" w:w="314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supplier / developer</w:t>
            </w:r>
          </w:p>
        </w:tc>
        <w:tc>
          <w:tcPr>
            <w:tcW w:type="dxa" w:w="1258"/>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Open</w:t>
            </w:r>
          </w:p>
        </w:tc>
      </w:tr>
      <w:tr>
        <w:trPr>
          <w:tblHeader w:val="off"/>
        </w:trPr>
        <w:tc>
          <w:tcPr>
            <w:tcW w:type="dxa" w:w="523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Customer feedback QR sticker installed on machine</w:t>
            </w:r>
          </w:p>
        </w:tc>
        <w:tc>
          <w:tcPr>
            <w:tcW w:type="dxa" w:w="314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Operations Manager</w:t>
            </w:r>
          </w:p>
        </w:tc>
        <w:tc>
          <w:tcPr>
            <w:tcW w:type="dxa" w:w="1258"/>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Open</w:t>
            </w:r>
          </w:p>
        </w:tc>
      </w:tr>
    </w:tbl>
    <w:p>
      <w:pPr>
        <w:pStyle w:val="Heading1"/>
        <w:pageBreakBefore/>
      </w:pPr>
      <w:bookmarkStart w:name="_Toc54" w:id="54"/>
      <w:r>
        <w:rPr>
          <w:rFonts w:ascii="Calibri" w:cs="Calibri" w:eastAsia="Calibri" w:hAnsi="Calibri"/>
        </w:rPr>
        <w:t xml:space="preserve">12. Growth roadmap</w:t>
      </w:r>
      <w:bookmarkEnd w:id="54"/>
    </w:p>
    <w:p>
      <w:pPr>
        <w:spacing w:after="120" w:before="0"/>
      </w:pPr>
      <w:r>
        <w:rPr>
          <w:rFonts w:ascii="Calibri" w:cs="Calibri" w:eastAsia="Calibri" w:hAnsi="Calibri"/>
        </w:rPr>
        <w:t xml:space="preserve">One system. Every location. Full control. The aim is that Swaggers Pizza can be managed from a phone or laptop, with a clear view of what is happening at every location, what needs attention and who is responsible.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4130"/>
        <w:gridCol w:w="3214"/>
      </w:tblGrid>
      <w:tr>
        <w:trPr>
          <w:tblHeader/>
        </w:trPr>
        <w:tc>
          <w:tcPr>
            <w:tcW w:type="dxa" w:w="229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4130"/>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What it delivers</w:t>
            </w:r>
          </w:p>
        </w:tc>
        <w:tc>
          <w:tcPr>
            <w:tcW w:type="dxa" w:w="3214"/>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Status in the portal</w:t>
            </w:r>
          </w:p>
        </w:tc>
      </w:tr>
      <w:tr>
        <w:trPr>
          <w:tblHeader w:val="off"/>
        </w:trPr>
        <w:tc>
          <w:tcPr>
            <w:tcW w:type="dxa" w:w="229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1 — Operations foundation</w:t>
            </w:r>
          </w:p>
        </w:tc>
        <w:tc>
          <w:tcPr>
            <w:tcW w:type="dxa" w:w="413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Digital SOPs, staff accounts, opening/closing checklists, cleaning records, stock logs, incident reporting, manager approvals.</w:t>
            </w:r>
          </w:p>
        </w:tc>
        <w:tc>
          <w:tcPr>
            <w:tcW w:type="dxa" w:w="321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Built</w:t>
            </w:r>
          </w:p>
        </w:tc>
      </w:tr>
      <w:tr>
        <w:trPr>
          <w:tblHeader w:val="off"/>
        </w:trPr>
        <w:tc>
          <w:tcPr>
            <w:tcW w:type="dxa" w:w="229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2 — Business monitoring</w:t>
            </w:r>
          </w:p>
        </w:tc>
        <w:tc>
          <w:tcPr>
            <w:tcW w:type="dxa" w:w="4130"/>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Sales and payment reporting, machine status, waste monitoring, staff performance, automated alerts.</w:t>
            </w:r>
          </w:p>
        </w:tc>
        <w:tc>
          <w:tcPr>
            <w:tcW w:type="dxa" w:w="32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Built. Live machine data stays in the supplier's machine portal; daily figures are recorded and reconciled in the staff portal. A Machine API is ready if the supplier later offers a data feed.</w:t>
            </w:r>
          </w:p>
        </w:tc>
      </w:tr>
      <w:tr>
        <w:trPr>
          <w:tblHeader w:val="off"/>
        </w:trPr>
        <w:tc>
          <w:tcPr>
            <w:tcW w:type="dxa" w:w="229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3 — Automation &amp; AI</w:t>
            </w:r>
          </w:p>
        </w:tc>
        <w:tc>
          <w:tcPr>
            <w:tcW w:type="dxa" w:w="4130"/>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AI assistant on approved documents, guided procedures, daily summaries, recurring-problem detection.</w:t>
            </w:r>
          </w:p>
        </w:tc>
        <w:tc>
          <w:tcPr>
            <w:tcW w:type="dxa" w:w="3214"/>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Built (needs an Anthropic API key to switch on the AI; keyword search works without it).</w:t>
            </w:r>
          </w:p>
        </w:tc>
      </w:tr>
      <w:tr>
        <w:trPr>
          <w:tblHeader w:val="off"/>
        </w:trPr>
        <w:tc>
          <w:tcPr>
            <w:tcW w:type="dxa" w:w="229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4 — Multi-location expansion</w:t>
            </w:r>
          </w:p>
        </w:tc>
        <w:tc>
          <w:tcPr>
            <w:tcW w:type="dxa" w:w="4130"/>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Add sites and machines, compare locations, keep central standards.</w:t>
            </w:r>
          </w:p>
        </w:tc>
        <w:tc>
          <w:tcPr>
            <w:tcW w:type="dxa" w:w="3214"/>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Built — new site wizard with readiness checklist, league table, site profitability.</w:t>
            </w:r>
          </w:p>
        </w:tc>
      </w:tr>
    </w:tbl>
    <w:p>
      <w:pPr>
        <w:pStyle w:val="Heading2"/>
      </w:pPr>
      <w:bookmarkStart w:name="_Toc55" w:id="55"/>
      <w:r>
        <w:rPr>
          <w:rFonts w:ascii="Calibri" w:cs="Calibri" w:eastAsia="Calibri" w:hAnsi="Calibri"/>
        </w:rPr>
        <w:t xml:space="preserve">Recommended next steps</w:t>
      </w:r>
      <w:bookmarkEnd w:id="55"/>
    </w:p>
    <w:p>
      <w:pPr>
        <w:pStyle w:val="ListParagraph"/>
        <w:numPr>
          <w:ilvl w:val="0"/>
          <w:numId w:val="2"/>
        </w:numPr>
        <w:spacing w:after="60"/>
      </w:pPr>
      <w:r>
        <w:rPr>
          <w:rFonts w:ascii="Calibri" w:cs="Calibri" w:eastAsia="Calibri" w:hAnsi="Calibri"/>
        </w:rPr>
        <w:t xml:space="preserve">Confirm the open launch-readiness items with the machine supplier, food-safety lead and payment provider — especially temperature ranges, shelf life and refill method.</w:t>
      </w:r>
    </w:p>
    <w:p>
      <w:pPr>
        <w:pStyle w:val="ListParagraph"/>
        <w:numPr>
          <w:ilvl w:val="0"/>
          <w:numId w:val="2"/>
        </w:numPr>
        <w:spacing w:after="60"/>
      </w:pPr>
      <w:r>
        <w:rPr>
          <w:rFonts w:ascii="Calibri" w:cs="Calibri" w:eastAsia="Calibri" w:hAnsi="Calibri"/>
        </w:rPr>
        <w:t xml:space="preserve">Ask the machine supplier for telemetry/API access so sales, faults and temperatures flow in automatically.</w:t>
      </w:r>
    </w:p>
    <w:p>
      <w:pPr>
        <w:pStyle w:val="ListParagraph"/>
        <w:numPr>
          <w:ilvl w:val="0"/>
          <w:numId w:val="2"/>
        </w:numPr>
        <w:spacing w:after="60"/>
      </w:pPr>
      <w:r>
        <w:rPr>
          <w:rFonts w:ascii="Calibri" w:cs="Calibri" w:eastAsia="Calibri" w:hAnsi="Calibri"/>
        </w:rPr>
        <w:t xml:space="preserve">Ask the payment provider for a daily settlement export (or webhook) to automate reconciliation.</w:t>
      </w:r>
    </w:p>
    <w:p>
      <w:pPr>
        <w:pStyle w:val="ListParagraph"/>
        <w:numPr>
          <w:ilvl w:val="0"/>
          <w:numId w:val="2"/>
        </w:numPr>
        <w:spacing w:after="60"/>
      </w:pPr>
      <w:r>
        <w:rPr>
          <w:rFonts w:ascii="Calibri" w:cs="Calibri" w:eastAsia="Calibri" w:hAnsi="Calibri"/>
        </w:rPr>
        <w:t xml:space="preserve">Print and install the customer feedback QR poster on every machine.</w:t>
      </w:r>
    </w:p>
    <w:p>
      <w:pPr>
        <w:pStyle w:val="ListParagraph"/>
        <w:numPr>
          <w:ilvl w:val="0"/>
          <w:numId w:val="2"/>
        </w:numPr>
        <w:spacing w:after="60"/>
      </w:pPr>
      <w:r>
        <w:rPr>
          <w:rFonts w:ascii="Calibri" w:cs="Calibri" w:eastAsia="Calibri" w:hAnsi="Calibri"/>
        </w:rPr>
        <w:t xml:space="preserve">Run a two-week pilot with the portal at one site, review with the Owner, then roll out.</w:t>
      </w:r>
    </w:p>
    <w:p>
      <w:pPr>
        <w:pStyle w:val="Heading1"/>
        <w:pageBreakBefore/>
      </w:pPr>
      <w:bookmarkStart w:name="_Toc56" w:id="56"/>
      <w:r>
        <w:rPr>
          <w:rFonts w:ascii="Calibri" w:cs="Calibri" w:eastAsia="Calibri" w:hAnsi="Calibri"/>
        </w:rPr>
        <w:t xml:space="preserve">Appendix A — Quick reference card</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Situation</w:t>
            </w:r>
          </w:p>
        </w:tc>
        <w:tc>
          <w:tcPr>
            <w:tcW w:type="dxa" w:w="6426"/>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Do this</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Smoke, burning smell, exposed wires, shock risk</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Stop sales if safe. Keep people away. Alert site security and Manager. Fire 192 · Ambulance 193 · Police 191 · Emergency 112. Report as CRITICAL.</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Money taken, no pizza</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Do NOT ask the customer to pay again. Record a payment exception (last 4 digits + reference). Tell them they’ll get an update within 48 h.</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Temperature out of range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Do not sell. Re-check in 10 minutes. If still out: hold stock, report CRITICAL, call Manager.</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Customer complaint</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L.A.S.T. — Listen, Apologise, Solve or send, Thank. Record a customer case.</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error</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Record the error code, pause sales if it can’t serve, report. Don’t keep restarting.</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Low stock</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Load from store (FEFO) or submit a restock request in the portal.</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Not sure what to do</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Check the Handbook, Ask Swaggers, or call your Supervisor. Never guess.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G.U.I.D.E.  </w:t>
            </w:r>
            <w:r>
              <w:rPr>
                <w:rFonts w:ascii="Calibri" w:cs="Calibri" w:eastAsia="Calibri" w:hAnsi="Calibri"/>
              </w:rPr>
              <w:t xml:space="preserve">Greet · Understand · Inform · Direct · End well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80F" w:sz="24"/>
              <w:bottom w:val="none" w:color="FFFFFF" w:sz="0"/>
              <w:right w:val="none" w:color="FFFFFF" w:sz="0"/>
            </w:tcBorders>
            <w:shd w:fill="FFF4ED" w:color="auto" w:val="clear"/>
            <w:tcMar>
              <w:top w:type="dxa" w:w="120"/>
              <w:left w:type="dxa" w:w="200"/>
              <w:bottom w:type="dxa" w:w="120"/>
              <w:right w:type="dxa" w:w="200"/>
            </w:tcMar>
          </w:tcPr>
          <w:p>
            <w:r>
              <w:rPr>
                <w:rFonts w:ascii="Calibri" w:cs="Calibri" w:eastAsia="Calibri" w:hAnsi="Calibri"/>
                <w:b/>
                <w:bCs/>
                <w:color w:val="D9480F"/>
              </w:rPr>
              <w:t xml:space="preserve">L.A.S.T.  </w:t>
            </w:r>
            <w:r>
              <w:rPr>
                <w:rFonts w:ascii="Calibri" w:cs="Calibri" w:eastAsia="Calibri" w:hAnsi="Calibri"/>
              </w:rPr>
              <w:t xml:space="preserve">Listen · Apologise · Solve or send · Thank</w:t>
            </w:r>
          </w:p>
        </w:tc>
      </w:tr>
    </w:tbl>
    <w:p>
      <w:pPr>
        <w:pStyle w:val="Heading1"/>
        <w:pageBreakBefore/>
      </w:pPr>
      <w:bookmarkStart w:name="_Toc57" w:id="57"/>
      <w:r>
        <w:rPr>
          <w:rFonts w:ascii="Calibri" w:cs="Calibri" w:eastAsia="Calibri" w:hAnsi="Calibri"/>
        </w:rPr>
        <w:t xml:space="preserve">Appendix B — Incident report form (paper backup)</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6426"/>
            <w:tcBorders>
              <w:top w:val="single" w:color="E7E5E4" w:sz="4"/>
              <w:left w:val="single" w:color="E7E5E4" w:sz="4"/>
              <w:bottom w:val="single" w:color="E7E5E4" w:sz="4"/>
              <w:right w:val="single" w:color="E7E5E4" w:sz="4"/>
            </w:tcBorders>
            <w:shd w:fill="1C1917" w:color="auto" w:val="clear"/>
            <w:tcMar>
              <w:top w:type="dxa" w:w="70"/>
              <w:left w:type="dxa" w:w="110"/>
              <w:bottom w:type="dxa" w:w="70"/>
              <w:right w:type="dxa" w:w="110"/>
            </w:tcMar>
          </w:tcPr>
          <w:p>
            <w:r>
              <w:rPr>
                <w:rFonts w:ascii="Calibri" w:cs="Calibri" w:eastAsia="Calibri" w:hAnsi="Calibri"/>
                <w:b/>
                <w:bCs/>
                <w:color w:val="FFFFFF"/>
                <w:sz w:val="19"/>
                <w:szCs w:val="19"/>
              </w:rPr>
              <w:t xml:space="preserve">Details</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Date / time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Site / machine ID</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Incident type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Machine / Payment / Food safety / Stock / Customer / Site safety / Security / Other</w:t>
            </w: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Severity</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Critical / Major / Minor</w:t>
            </w: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Order ID / payment reference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What happened?</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p/>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Action taken (sales paused?)</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Who was notified and when?</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Evidence reference, if approved</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r>
        <w:trPr>
          <w:tblHeader w:val="off"/>
        </w:trPr>
        <w:tc>
          <w:tcPr>
            <w:tcW w:type="dxa" w:w="3212"/>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r>
              <w:rPr>
                <w:rFonts w:ascii="Calibri" w:cs="Calibri" w:eastAsia="Calibri" w:hAnsi="Calibri"/>
                <w:sz w:val="19"/>
                <w:szCs w:val="19"/>
              </w:rPr>
              <w:t xml:space="preserve">Manager review / outcome</w:t>
            </w:r>
          </w:p>
        </w:tc>
        <w:tc>
          <w:tcPr>
            <w:tcW w:type="dxa" w:w="6426"/>
            <w:tcBorders>
              <w:top w:val="single" w:color="E7E5E4" w:sz="4"/>
              <w:left w:val="single" w:color="E7E5E4" w:sz="4"/>
              <w:bottom w:val="single" w:color="E7E5E4" w:sz="4"/>
              <w:right w:val="single" w:color="E7E5E4" w:sz="4"/>
            </w:tcBorders>
            <w:shd w:fill="FAFAF9" w:color="auto" w:val="clear"/>
            <w:tcMar>
              <w:top w:type="dxa" w:w="70"/>
              <w:left w:type="dxa" w:w="110"/>
              <w:bottom w:type="dxa" w:w="70"/>
              <w:right w:type="dxa" w:w="110"/>
            </w:tcMar>
          </w:tcPr>
          <w:p/>
          <w:p/>
        </w:tc>
      </w:tr>
      <w:tr>
        <w:trPr>
          <w:tblHeader w:val="off"/>
        </w:trPr>
        <w:tc>
          <w:tcPr>
            <w:tcW w:type="dxa" w:w="3212"/>
            <w:tcBorders>
              <w:top w:val="single" w:color="E7E5E4" w:sz="4"/>
              <w:left w:val="single" w:color="E7E5E4" w:sz="4"/>
              <w:bottom w:val="single" w:color="E7E5E4" w:sz="4"/>
              <w:right w:val="single" w:color="E7E5E4" w:sz="4"/>
            </w:tcBorders>
            <w:tcMar>
              <w:top w:type="dxa" w:w="70"/>
              <w:left w:type="dxa" w:w="110"/>
              <w:bottom w:type="dxa" w:w="70"/>
              <w:right w:type="dxa" w:w="110"/>
            </w:tcMar>
          </w:tcPr>
          <w:p>
            <w:r>
              <w:rPr>
                <w:rFonts w:ascii="Calibri" w:cs="Calibri" w:eastAsia="Calibri" w:hAnsi="Calibri"/>
                <w:sz w:val="19"/>
                <w:szCs w:val="19"/>
              </w:rPr>
              <w:t xml:space="preserve">Closed by / date</w:t>
            </w:r>
          </w:p>
        </w:tc>
        <w:tc>
          <w:tcPr>
            <w:tcW w:type="dxa" w:w="6426"/>
            <w:tcBorders>
              <w:top w:val="single" w:color="E7E5E4" w:sz="4"/>
              <w:left w:val="single" w:color="E7E5E4" w:sz="4"/>
              <w:bottom w:val="single" w:color="E7E5E4" w:sz="4"/>
              <w:right w:val="single" w:color="E7E5E4" w:sz="4"/>
            </w:tcBorders>
            <w:tcMar>
              <w:top w:type="dxa" w:w="70"/>
              <w:left w:type="dxa" w:w="110"/>
              <w:bottom w:type="dxa" w:w="70"/>
              <w:right w:type="dxa" w:w="110"/>
            </w:tcMar>
          </w:tcPr>
          <w:p/>
        </w:tc>
      </w:tr>
    </w:tbl>
    <w:p>
      <w:pPr>
        <w:pStyle w:val="Heading1"/>
        <w:pageBreakBefore/>
      </w:pPr>
      <w:bookmarkStart w:name="_Toc58" w:id="58"/>
      <w:r>
        <w:rPr>
          <w:rFonts w:ascii="Calibri" w:cs="Calibri" w:eastAsia="Calibri" w:hAnsi="Calibri"/>
        </w:rPr>
        <w:t xml:space="preserve">Appendix C — Staff acknowledgement</w:t>
      </w:r>
      <w:bookmarkEnd w:id="58"/>
    </w:p>
    <w:p>
      <w:pPr>
        <w:spacing w:after="120" w:before="0"/>
      </w:pPr>
      <w:r>
        <w:rPr>
          <w:rFonts w:ascii="Calibri" w:cs="Calibri" w:eastAsia="Calibri" w:hAnsi="Calibri"/>
        </w:rPr>
        <w:t xml:space="preserve">I confirm that I have received and read the Swaggers Pizza Operations Playbook and Staff Training Guide (version 2.0). I understand that I must follow approved machine, food-safety, payment, site and security procedures. I will report problems honestly and will not do work I am not trained or authorised to do.</w:t>
      </w:r>
    </w:p>
    <w:p>
      <w:pPr>
        <w:spacing w:after="120" w:before="0"/>
      </w:pPr>
      <w:r>
        <w:rPr>
          <w:rFonts w:ascii="Calibri" w:cs="Calibri" w:eastAsia="Calibri" w:hAnsi="Calibri"/>
          <w:color w:val="78716C"/>
        </w:rPr>
        <w:t xml:space="preserve">(Staff sign this electronically in the portal: Handbook → Sign acknowledgement.)</w:t>
      </w:r>
    </w:p>
    <w:p>
      <w:pPr>
        <w:spacing w:after="80"/>
      </w:pPr>
    </w:p>
    <w:p>
      <w:pPr>
        <w:spacing w:after="240" w:before="0"/>
      </w:pPr>
      <w:r>
        <w:rPr>
          <w:rFonts w:ascii="Calibri" w:cs="Calibri" w:eastAsia="Calibri" w:hAnsi="Calibri"/>
        </w:rPr>
        <w:t xml:space="preserve">Staff name: ______________________________________________</w:t>
      </w:r>
    </w:p>
    <w:p>
      <w:pPr>
        <w:spacing w:after="240" w:before="0"/>
      </w:pPr>
      <w:r>
        <w:rPr>
          <w:rFonts w:ascii="Calibri" w:cs="Calibri" w:eastAsia="Calibri" w:hAnsi="Calibri"/>
        </w:rPr>
        <w:t xml:space="preserve">Role / site: ______________________________________________</w:t>
      </w:r>
    </w:p>
    <w:p>
      <w:pPr>
        <w:spacing w:after="240" w:before="0"/>
      </w:pPr>
      <w:r>
        <w:rPr>
          <w:rFonts w:ascii="Calibri" w:cs="Calibri" w:eastAsia="Calibri" w:hAnsi="Calibri"/>
        </w:rPr>
        <w:t xml:space="preserve">Signature: ______________________________________________</w:t>
      </w:r>
    </w:p>
    <w:p>
      <w:pPr>
        <w:spacing w:after="240" w:before="0"/>
      </w:pPr>
      <w:r>
        <w:rPr>
          <w:rFonts w:ascii="Calibri" w:cs="Calibri" w:eastAsia="Calibri" w:hAnsi="Calibri"/>
        </w:rPr>
        <w:t xml:space="preserve">Date: ______________________________________________</w:t>
      </w:r>
    </w:p>
    <w:p>
      <w:pPr>
        <w:spacing w:after="240" w:before="0"/>
      </w:pPr>
      <w:r>
        <w:rPr>
          <w:rFonts w:ascii="Calibri" w:cs="Calibri" w:eastAsia="Calibri" w:hAnsi="Calibri"/>
        </w:rPr>
        <w:t xml:space="preserve">Manager / trainer: ______________________________________________</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8716C"/>
        <w:sz w:val="16"/>
        <w:szCs w:val="16"/>
      </w:rPr>
      <w:t xml:space="preserve">Internal use · Live copy: staff.swaggerspizza.com/handbook</w:t>
    </w:r>
    <w:r>
      <w:rPr>
        <w:rFonts w:ascii="Calibri" w:cs="Calibri" w:eastAsia="Calibri" w:hAnsi="Calibri"/>
        <w:color w:val="78716C"/>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8716C"/>
        <w:sz w:val="16"/>
        <w:szCs w:val="16"/>
      </w:rPr>
      <w:t xml:space="preserve">Swaggers Pizza · Operations Playbook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D9480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C1917"/>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D9480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Swaggers Pizza Operations Playbook &amp; Staff Training Guide v2.0</dc:title>
  <dc:creator>Swaggers Pizza</dc:creator>
  <cp:lastModifiedBy>Un-named</cp:lastModifiedBy>
  <cp:revision>1</cp:revision>
  <dcterms:created xsi:type="dcterms:W3CDTF">2026-10-13T00:16:38.277Z</dcterms:created>
  <dcterms:modified xsi:type="dcterms:W3CDTF">2026-10-13T00:16:38.278Z</dcterms:modified>
</cp:coreProperties>
</file>

<file path=docProps/custom.xml><?xml version="1.0" encoding="utf-8"?>
<Properties xmlns="http://schemas.openxmlformats.org/officeDocument/2006/custom-properties" xmlns:vt="http://schemas.openxmlformats.org/officeDocument/2006/docPropsVTypes"/>
</file>