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2185F" w14:textId="3BCDD253" w:rsidR="000E6EF2" w:rsidRDefault="00F86714" w:rsidP="00F86714">
      <w:pPr>
        <w:pStyle w:val="NoSpacing"/>
        <w:jc w:val="right"/>
      </w:pPr>
      <w:r>
        <w:t>Jordan Dardar</w:t>
      </w:r>
    </w:p>
    <w:p w14:paraId="47D14BFE" w14:textId="616B06DC" w:rsidR="00F86714" w:rsidRDefault="00F86714" w:rsidP="00F86714">
      <w:pPr>
        <w:pStyle w:val="NoSpacing"/>
        <w:jc w:val="right"/>
      </w:pPr>
      <w:r>
        <w:t>CSD380 DevOps</w:t>
      </w:r>
    </w:p>
    <w:p w14:paraId="44F10EFE" w14:textId="4FC084B4" w:rsidR="00F86714" w:rsidRDefault="00247EA5" w:rsidP="00F86714">
      <w:pPr>
        <w:pStyle w:val="NoSpacing"/>
        <w:jc w:val="right"/>
      </w:pPr>
      <w:r>
        <w:t>Module 5.2</w:t>
      </w:r>
    </w:p>
    <w:p w14:paraId="7498A255" w14:textId="6C32F320" w:rsidR="00F86714" w:rsidRPr="00AF1306" w:rsidRDefault="00F86714" w:rsidP="00F86714">
      <w:pPr>
        <w:pStyle w:val="NoSpacing"/>
        <w:jc w:val="right"/>
        <w:rPr>
          <w:rFonts w:ascii="Arial" w:hAnsi="Arial" w:cs="Arial"/>
        </w:rPr>
      </w:pPr>
      <w:r w:rsidRPr="00AF1306">
        <w:rPr>
          <w:rFonts w:ascii="Arial" w:hAnsi="Arial" w:cs="Arial"/>
        </w:rPr>
        <w:t>6/29/2026</w:t>
      </w:r>
    </w:p>
    <w:p w14:paraId="5D1554C5" w14:textId="77777777" w:rsidR="00AF1306" w:rsidRPr="00AF1306" w:rsidRDefault="00AF1306" w:rsidP="00AF1306">
      <w:pPr>
        <w:jc w:val="center"/>
        <w:rPr>
          <w:rFonts w:ascii="Arial" w:hAnsi="Arial" w:cs="Arial"/>
          <w:i/>
          <w:iCs/>
          <w:u w:val="single"/>
        </w:rPr>
      </w:pPr>
      <w:r w:rsidRPr="00AF1306">
        <w:rPr>
          <w:rFonts w:ascii="Arial" w:hAnsi="Arial" w:cs="Arial"/>
          <w:i/>
          <w:iCs/>
          <w:sz w:val="26"/>
          <w:u w:val="single"/>
        </w:rPr>
        <w:t>Hot Tub Sale and Installation Process</w:t>
      </w:r>
    </w:p>
    <w:p w14:paraId="725E2A12" w14:textId="77777777" w:rsidR="00F86714" w:rsidRDefault="00F86714" w:rsidP="00F86714">
      <w:pPr>
        <w:pStyle w:val="NoSpacing"/>
        <w:jc w:val="right"/>
      </w:pPr>
    </w:p>
    <w:p w14:paraId="6AAFF4FA" w14:textId="71E2719B" w:rsidR="00F86714" w:rsidRDefault="00AF1306" w:rsidP="00F86714">
      <w:pPr>
        <w:pStyle w:val="NoSpacing"/>
      </w:pPr>
      <w:r w:rsidRPr="00AF1306">
        <w:drawing>
          <wp:inline distT="0" distB="0" distL="0" distR="0" wp14:anchorId="172D499D" wp14:editId="269D19CE">
            <wp:extent cx="5943600" cy="3747770"/>
            <wp:effectExtent l="0" t="0" r="0" b="5080"/>
            <wp:docPr id="1585225291" name="Picture 1" descr="The image depicts a Value Stream Map for the process of selling and installing a hot tub, highlighting the current lead time of approximately 14 days and suggesting improvements to reduce it to around 9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25291" name="Picture 1" descr="The image depicts a Value Stream Map for the process of selling and installing a hot tub, highlighting the current lead time of approximately 14 days and suggesting improvements to reduce it to around 9 days.&#10;&#10;AI-generated content may be incorrect."/>
                    <pic:cNvPicPr/>
                  </pic:nvPicPr>
                  <pic:blipFill>
                    <a:blip r:embed="rId5"/>
                    <a:stretch>
                      <a:fillRect/>
                    </a:stretch>
                  </pic:blipFill>
                  <pic:spPr>
                    <a:xfrm>
                      <a:off x="0" y="0"/>
                      <a:ext cx="5943600" cy="3747770"/>
                    </a:xfrm>
                    <a:prstGeom prst="rect">
                      <a:avLst/>
                    </a:prstGeom>
                  </pic:spPr>
                </pic:pic>
              </a:graphicData>
            </a:graphic>
          </wp:inline>
        </w:drawing>
      </w:r>
    </w:p>
    <w:p w14:paraId="03011578" w14:textId="4749093B" w:rsidR="00AF1306" w:rsidRPr="00AF1306" w:rsidRDefault="00AF1306" w:rsidP="00AF1306">
      <w:pPr>
        <w:rPr>
          <w:rFonts w:ascii="Arial" w:hAnsi="Arial" w:cs="Arial"/>
          <w:b/>
          <w:bCs/>
          <w:u w:val="single"/>
        </w:rPr>
      </w:pPr>
      <w:r w:rsidRPr="00AF1306">
        <w:rPr>
          <w:rFonts w:ascii="Arial" w:hAnsi="Arial" w:cs="Arial"/>
          <w:b/>
          <w:bCs/>
          <w:u w:val="single"/>
        </w:rPr>
        <w:t>Process Time Metrics</w:t>
      </w:r>
      <w:r w:rsidRPr="00AF1306">
        <w:rPr>
          <w:rFonts w:ascii="Arial" w:hAnsi="Arial" w:cs="Arial"/>
          <w:b/>
          <w:bCs/>
          <w:u w:val="single"/>
        </w:rPr>
        <w:t>:</w:t>
      </w:r>
    </w:p>
    <w:tbl>
      <w:tblPr>
        <w:tblStyle w:val="TableGrid"/>
        <w:tblW w:w="0" w:type="auto"/>
        <w:jc w:val="center"/>
        <w:tblLook w:val="04A0" w:firstRow="1" w:lastRow="0" w:firstColumn="1" w:lastColumn="0" w:noHBand="0" w:noVBand="1"/>
      </w:tblPr>
      <w:tblGrid>
        <w:gridCol w:w="2405"/>
        <w:gridCol w:w="2272"/>
        <w:gridCol w:w="2337"/>
        <w:gridCol w:w="2336"/>
      </w:tblGrid>
      <w:tr w:rsidR="00AF1306" w14:paraId="391AC6EE" w14:textId="77777777" w:rsidTr="00552D77">
        <w:trPr>
          <w:jc w:val="center"/>
        </w:trPr>
        <w:tc>
          <w:tcPr>
            <w:tcW w:w="2520" w:type="dxa"/>
            <w:shd w:val="clear" w:color="auto" w:fill="D9EAF7"/>
          </w:tcPr>
          <w:p w14:paraId="5BA14893" w14:textId="77777777" w:rsidR="00AF1306" w:rsidRDefault="00AF1306" w:rsidP="00552D77">
            <w:r>
              <w:rPr>
                <w:b/>
                <w:sz w:val="20"/>
              </w:rPr>
              <w:t>Step</w:t>
            </w:r>
          </w:p>
        </w:tc>
        <w:tc>
          <w:tcPr>
            <w:tcW w:w="2520" w:type="dxa"/>
            <w:shd w:val="clear" w:color="auto" w:fill="D9EAF7"/>
          </w:tcPr>
          <w:p w14:paraId="556A2125" w14:textId="77777777" w:rsidR="00AF1306" w:rsidRDefault="00AF1306" w:rsidP="00552D77">
            <w:r>
              <w:rPr>
                <w:b/>
                <w:sz w:val="20"/>
              </w:rPr>
              <w:t>Estimated Time</w:t>
            </w:r>
          </w:p>
        </w:tc>
        <w:tc>
          <w:tcPr>
            <w:tcW w:w="2520" w:type="dxa"/>
            <w:shd w:val="clear" w:color="auto" w:fill="D9EAF7"/>
          </w:tcPr>
          <w:p w14:paraId="63866EF1" w14:textId="77777777" w:rsidR="00AF1306" w:rsidRDefault="00AF1306" w:rsidP="00552D77">
            <w:r>
              <w:rPr>
                <w:b/>
                <w:sz w:val="20"/>
              </w:rPr>
              <w:t>Category</w:t>
            </w:r>
          </w:p>
        </w:tc>
        <w:tc>
          <w:tcPr>
            <w:tcW w:w="2520" w:type="dxa"/>
            <w:shd w:val="clear" w:color="auto" w:fill="D9EAF7"/>
          </w:tcPr>
          <w:p w14:paraId="375AFFF9" w14:textId="77777777" w:rsidR="00AF1306" w:rsidRDefault="00AF1306" w:rsidP="00552D77">
            <w:r>
              <w:rPr>
                <w:b/>
                <w:sz w:val="20"/>
              </w:rPr>
              <w:t>Notes</w:t>
            </w:r>
          </w:p>
        </w:tc>
      </w:tr>
      <w:tr w:rsidR="00AF1306" w14:paraId="35A67D30" w14:textId="77777777" w:rsidTr="00552D77">
        <w:trPr>
          <w:jc w:val="center"/>
        </w:trPr>
        <w:tc>
          <w:tcPr>
            <w:tcW w:w="2520" w:type="dxa"/>
            <w:vAlign w:val="center"/>
          </w:tcPr>
          <w:p w14:paraId="534E5946" w14:textId="77777777" w:rsidR="00AF1306" w:rsidRPr="00AF1306" w:rsidRDefault="00AF1306" w:rsidP="00552D77">
            <w:pPr>
              <w:rPr>
                <w:rFonts w:ascii="Arial" w:hAnsi="Arial" w:cs="Arial"/>
              </w:rPr>
            </w:pPr>
            <w:r w:rsidRPr="00AF1306">
              <w:rPr>
                <w:rFonts w:ascii="Arial" w:hAnsi="Arial" w:cs="Arial"/>
                <w:sz w:val="20"/>
              </w:rPr>
              <w:t>Customer inquiry</w:t>
            </w:r>
          </w:p>
        </w:tc>
        <w:tc>
          <w:tcPr>
            <w:tcW w:w="2520" w:type="dxa"/>
            <w:vAlign w:val="center"/>
          </w:tcPr>
          <w:p w14:paraId="7FC3B0D6" w14:textId="77777777" w:rsidR="00AF1306" w:rsidRPr="00AF1306" w:rsidRDefault="00AF1306" w:rsidP="00552D77">
            <w:pPr>
              <w:rPr>
                <w:rFonts w:ascii="Arial" w:hAnsi="Arial" w:cs="Arial"/>
              </w:rPr>
            </w:pPr>
            <w:r w:rsidRPr="00AF1306">
              <w:rPr>
                <w:rFonts w:ascii="Arial" w:hAnsi="Arial" w:cs="Arial"/>
                <w:sz w:val="20"/>
              </w:rPr>
              <w:t>15 minutes</w:t>
            </w:r>
          </w:p>
        </w:tc>
        <w:tc>
          <w:tcPr>
            <w:tcW w:w="2520" w:type="dxa"/>
            <w:vAlign w:val="center"/>
          </w:tcPr>
          <w:p w14:paraId="1163FCDA" w14:textId="77777777" w:rsidR="00AF1306" w:rsidRPr="00AF1306" w:rsidRDefault="00AF1306" w:rsidP="00552D77">
            <w:pPr>
              <w:rPr>
                <w:rFonts w:ascii="Arial" w:hAnsi="Arial" w:cs="Arial"/>
              </w:rPr>
            </w:pPr>
            <w:r w:rsidRPr="00AF1306">
              <w:rPr>
                <w:rFonts w:ascii="Arial" w:hAnsi="Arial" w:cs="Arial"/>
                <w:sz w:val="20"/>
              </w:rPr>
              <w:t>Value-added</w:t>
            </w:r>
          </w:p>
        </w:tc>
        <w:tc>
          <w:tcPr>
            <w:tcW w:w="2520" w:type="dxa"/>
            <w:vAlign w:val="center"/>
          </w:tcPr>
          <w:p w14:paraId="43E7FB74" w14:textId="77777777" w:rsidR="00AF1306" w:rsidRPr="00AF1306" w:rsidRDefault="00AF1306" w:rsidP="00552D77">
            <w:pPr>
              <w:rPr>
                <w:rFonts w:ascii="Arial" w:hAnsi="Arial" w:cs="Arial"/>
              </w:rPr>
            </w:pPr>
            <w:r w:rsidRPr="00AF1306">
              <w:rPr>
                <w:rFonts w:ascii="Arial" w:hAnsi="Arial" w:cs="Arial"/>
                <w:sz w:val="20"/>
              </w:rPr>
              <w:t>Customer begins the process.</w:t>
            </w:r>
          </w:p>
        </w:tc>
      </w:tr>
      <w:tr w:rsidR="00AF1306" w14:paraId="69A8D5CA" w14:textId="77777777" w:rsidTr="00552D77">
        <w:trPr>
          <w:jc w:val="center"/>
        </w:trPr>
        <w:tc>
          <w:tcPr>
            <w:tcW w:w="2520" w:type="dxa"/>
            <w:vAlign w:val="center"/>
          </w:tcPr>
          <w:p w14:paraId="4F1D716E" w14:textId="77777777" w:rsidR="00AF1306" w:rsidRPr="00AF1306" w:rsidRDefault="00AF1306" w:rsidP="00552D77">
            <w:pPr>
              <w:rPr>
                <w:rFonts w:ascii="Arial" w:hAnsi="Arial" w:cs="Arial"/>
              </w:rPr>
            </w:pPr>
            <w:r w:rsidRPr="00AF1306">
              <w:rPr>
                <w:rFonts w:ascii="Arial" w:hAnsi="Arial" w:cs="Arial"/>
                <w:sz w:val="20"/>
              </w:rPr>
              <w:t>Schedule consultation</w:t>
            </w:r>
          </w:p>
        </w:tc>
        <w:tc>
          <w:tcPr>
            <w:tcW w:w="2520" w:type="dxa"/>
            <w:vAlign w:val="center"/>
          </w:tcPr>
          <w:p w14:paraId="37955E61" w14:textId="77777777" w:rsidR="00AF1306" w:rsidRPr="00AF1306" w:rsidRDefault="00AF1306" w:rsidP="00552D77">
            <w:pPr>
              <w:rPr>
                <w:rFonts w:ascii="Arial" w:hAnsi="Arial" w:cs="Arial"/>
              </w:rPr>
            </w:pPr>
            <w:r w:rsidRPr="00AF1306">
              <w:rPr>
                <w:rFonts w:ascii="Arial" w:hAnsi="Arial" w:cs="Arial"/>
                <w:sz w:val="20"/>
              </w:rPr>
              <w:t>10 minutes</w:t>
            </w:r>
          </w:p>
        </w:tc>
        <w:tc>
          <w:tcPr>
            <w:tcW w:w="2520" w:type="dxa"/>
            <w:vAlign w:val="center"/>
          </w:tcPr>
          <w:p w14:paraId="78528BC6" w14:textId="77777777" w:rsidR="00AF1306" w:rsidRPr="00AF1306" w:rsidRDefault="00AF1306" w:rsidP="00552D77">
            <w:pPr>
              <w:rPr>
                <w:rFonts w:ascii="Arial" w:hAnsi="Arial" w:cs="Arial"/>
              </w:rPr>
            </w:pPr>
            <w:r w:rsidRPr="00AF1306">
              <w:rPr>
                <w:rFonts w:ascii="Arial" w:hAnsi="Arial" w:cs="Arial"/>
                <w:sz w:val="20"/>
              </w:rPr>
              <w:t>Support</w:t>
            </w:r>
          </w:p>
        </w:tc>
        <w:tc>
          <w:tcPr>
            <w:tcW w:w="2520" w:type="dxa"/>
            <w:vAlign w:val="center"/>
          </w:tcPr>
          <w:p w14:paraId="11C91149" w14:textId="77777777" w:rsidR="00AF1306" w:rsidRPr="00AF1306" w:rsidRDefault="00AF1306" w:rsidP="00552D77">
            <w:pPr>
              <w:rPr>
                <w:rFonts w:ascii="Arial" w:hAnsi="Arial" w:cs="Arial"/>
              </w:rPr>
            </w:pPr>
            <w:r w:rsidRPr="00AF1306">
              <w:rPr>
                <w:rFonts w:ascii="Arial" w:hAnsi="Arial" w:cs="Arial"/>
                <w:sz w:val="20"/>
              </w:rPr>
              <w:t>Needed to organize the sale.</w:t>
            </w:r>
          </w:p>
        </w:tc>
      </w:tr>
      <w:tr w:rsidR="00AF1306" w14:paraId="0E036F18" w14:textId="77777777" w:rsidTr="00552D77">
        <w:trPr>
          <w:jc w:val="center"/>
        </w:trPr>
        <w:tc>
          <w:tcPr>
            <w:tcW w:w="2520" w:type="dxa"/>
            <w:vAlign w:val="center"/>
          </w:tcPr>
          <w:p w14:paraId="0D1E9009" w14:textId="77777777" w:rsidR="00AF1306" w:rsidRPr="00AF1306" w:rsidRDefault="00AF1306" w:rsidP="00552D77">
            <w:pPr>
              <w:rPr>
                <w:rFonts w:ascii="Arial" w:hAnsi="Arial" w:cs="Arial"/>
              </w:rPr>
            </w:pPr>
            <w:r w:rsidRPr="00AF1306">
              <w:rPr>
                <w:rFonts w:ascii="Arial" w:hAnsi="Arial" w:cs="Arial"/>
                <w:sz w:val="20"/>
              </w:rPr>
              <w:t>Consultation</w:t>
            </w:r>
          </w:p>
        </w:tc>
        <w:tc>
          <w:tcPr>
            <w:tcW w:w="2520" w:type="dxa"/>
            <w:vAlign w:val="center"/>
          </w:tcPr>
          <w:p w14:paraId="68886117" w14:textId="77777777" w:rsidR="00AF1306" w:rsidRPr="00AF1306" w:rsidRDefault="00AF1306" w:rsidP="00552D77">
            <w:pPr>
              <w:rPr>
                <w:rFonts w:ascii="Arial" w:hAnsi="Arial" w:cs="Arial"/>
              </w:rPr>
            </w:pPr>
            <w:r w:rsidRPr="00AF1306">
              <w:rPr>
                <w:rFonts w:ascii="Arial" w:hAnsi="Arial" w:cs="Arial"/>
                <w:sz w:val="20"/>
              </w:rPr>
              <w:t>60 minutes</w:t>
            </w:r>
          </w:p>
        </w:tc>
        <w:tc>
          <w:tcPr>
            <w:tcW w:w="2520" w:type="dxa"/>
            <w:vAlign w:val="center"/>
          </w:tcPr>
          <w:p w14:paraId="5301958F" w14:textId="77777777" w:rsidR="00AF1306" w:rsidRPr="00AF1306" w:rsidRDefault="00AF1306" w:rsidP="00552D77">
            <w:pPr>
              <w:rPr>
                <w:rFonts w:ascii="Arial" w:hAnsi="Arial" w:cs="Arial"/>
              </w:rPr>
            </w:pPr>
            <w:r w:rsidRPr="00AF1306">
              <w:rPr>
                <w:rFonts w:ascii="Arial" w:hAnsi="Arial" w:cs="Arial"/>
                <w:sz w:val="20"/>
              </w:rPr>
              <w:t>Value-added</w:t>
            </w:r>
          </w:p>
        </w:tc>
        <w:tc>
          <w:tcPr>
            <w:tcW w:w="2520" w:type="dxa"/>
            <w:vAlign w:val="center"/>
          </w:tcPr>
          <w:p w14:paraId="7ED35F7E" w14:textId="77777777" w:rsidR="00AF1306" w:rsidRPr="00AF1306" w:rsidRDefault="00AF1306" w:rsidP="00552D77">
            <w:pPr>
              <w:rPr>
                <w:rFonts w:ascii="Arial" w:hAnsi="Arial" w:cs="Arial"/>
              </w:rPr>
            </w:pPr>
            <w:r w:rsidRPr="00AF1306">
              <w:rPr>
                <w:rFonts w:ascii="Arial" w:hAnsi="Arial" w:cs="Arial"/>
                <w:sz w:val="20"/>
              </w:rPr>
              <w:t>Customer needs are gathered.</w:t>
            </w:r>
          </w:p>
        </w:tc>
      </w:tr>
      <w:tr w:rsidR="00AF1306" w14:paraId="2BC2FF8F" w14:textId="77777777" w:rsidTr="00552D77">
        <w:trPr>
          <w:jc w:val="center"/>
        </w:trPr>
        <w:tc>
          <w:tcPr>
            <w:tcW w:w="2520" w:type="dxa"/>
            <w:vAlign w:val="center"/>
          </w:tcPr>
          <w:p w14:paraId="34C9AB2F" w14:textId="77777777" w:rsidR="00AF1306" w:rsidRPr="00AF1306" w:rsidRDefault="00AF1306" w:rsidP="00552D77">
            <w:pPr>
              <w:rPr>
                <w:rFonts w:ascii="Arial" w:hAnsi="Arial" w:cs="Arial"/>
              </w:rPr>
            </w:pPr>
            <w:r w:rsidRPr="00AF1306">
              <w:rPr>
                <w:rFonts w:ascii="Arial" w:hAnsi="Arial" w:cs="Arial"/>
                <w:sz w:val="20"/>
              </w:rPr>
              <w:t>Recommend hot tub</w:t>
            </w:r>
          </w:p>
        </w:tc>
        <w:tc>
          <w:tcPr>
            <w:tcW w:w="2520" w:type="dxa"/>
            <w:vAlign w:val="center"/>
          </w:tcPr>
          <w:p w14:paraId="37B8FE25" w14:textId="77777777" w:rsidR="00AF1306" w:rsidRPr="00AF1306" w:rsidRDefault="00AF1306" w:rsidP="00552D77">
            <w:pPr>
              <w:rPr>
                <w:rFonts w:ascii="Arial" w:hAnsi="Arial" w:cs="Arial"/>
              </w:rPr>
            </w:pPr>
            <w:r w:rsidRPr="00AF1306">
              <w:rPr>
                <w:rFonts w:ascii="Arial" w:hAnsi="Arial" w:cs="Arial"/>
                <w:sz w:val="20"/>
              </w:rPr>
              <w:t>30 minutes</w:t>
            </w:r>
          </w:p>
        </w:tc>
        <w:tc>
          <w:tcPr>
            <w:tcW w:w="2520" w:type="dxa"/>
            <w:vAlign w:val="center"/>
          </w:tcPr>
          <w:p w14:paraId="4EFAA3A3" w14:textId="77777777" w:rsidR="00AF1306" w:rsidRPr="00AF1306" w:rsidRDefault="00AF1306" w:rsidP="00552D77">
            <w:pPr>
              <w:rPr>
                <w:rFonts w:ascii="Arial" w:hAnsi="Arial" w:cs="Arial"/>
              </w:rPr>
            </w:pPr>
            <w:r w:rsidRPr="00AF1306">
              <w:rPr>
                <w:rFonts w:ascii="Arial" w:hAnsi="Arial" w:cs="Arial"/>
                <w:sz w:val="20"/>
              </w:rPr>
              <w:t>Value-added</w:t>
            </w:r>
          </w:p>
        </w:tc>
        <w:tc>
          <w:tcPr>
            <w:tcW w:w="2520" w:type="dxa"/>
            <w:vAlign w:val="center"/>
          </w:tcPr>
          <w:p w14:paraId="00648806" w14:textId="77777777" w:rsidR="00AF1306" w:rsidRPr="00AF1306" w:rsidRDefault="00AF1306" w:rsidP="00552D77">
            <w:pPr>
              <w:rPr>
                <w:rFonts w:ascii="Arial" w:hAnsi="Arial" w:cs="Arial"/>
              </w:rPr>
            </w:pPr>
            <w:proofErr w:type="gramStart"/>
            <w:r w:rsidRPr="00AF1306">
              <w:rPr>
                <w:rFonts w:ascii="Arial" w:hAnsi="Arial" w:cs="Arial"/>
                <w:sz w:val="20"/>
              </w:rPr>
              <w:t>Product is</w:t>
            </w:r>
            <w:proofErr w:type="gramEnd"/>
            <w:r w:rsidRPr="00AF1306">
              <w:rPr>
                <w:rFonts w:ascii="Arial" w:hAnsi="Arial" w:cs="Arial"/>
                <w:sz w:val="20"/>
              </w:rPr>
              <w:t xml:space="preserve"> matched to customer needs.</w:t>
            </w:r>
          </w:p>
        </w:tc>
      </w:tr>
      <w:tr w:rsidR="00AF1306" w14:paraId="5A9F1CFA" w14:textId="77777777" w:rsidTr="00552D77">
        <w:trPr>
          <w:jc w:val="center"/>
        </w:trPr>
        <w:tc>
          <w:tcPr>
            <w:tcW w:w="2520" w:type="dxa"/>
            <w:vAlign w:val="center"/>
          </w:tcPr>
          <w:p w14:paraId="72D2DF53" w14:textId="77777777" w:rsidR="00AF1306" w:rsidRPr="00AF1306" w:rsidRDefault="00AF1306" w:rsidP="00552D77">
            <w:pPr>
              <w:rPr>
                <w:rFonts w:ascii="Arial" w:hAnsi="Arial" w:cs="Arial"/>
              </w:rPr>
            </w:pPr>
            <w:r w:rsidRPr="00AF1306">
              <w:rPr>
                <w:rFonts w:ascii="Arial" w:hAnsi="Arial" w:cs="Arial"/>
                <w:sz w:val="20"/>
              </w:rPr>
              <w:t>Prepare quote</w:t>
            </w:r>
          </w:p>
        </w:tc>
        <w:tc>
          <w:tcPr>
            <w:tcW w:w="2520" w:type="dxa"/>
            <w:vAlign w:val="center"/>
          </w:tcPr>
          <w:p w14:paraId="1ECE5B3B" w14:textId="77777777" w:rsidR="00AF1306" w:rsidRPr="00AF1306" w:rsidRDefault="00AF1306" w:rsidP="00552D77">
            <w:pPr>
              <w:rPr>
                <w:rFonts w:ascii="Arial" w:hAnsi="Arial" w:cs="Arial"/>
              </w:rPr>
            </w:pPr>
            <w:r w:rsidRPr="00AF1306">
              <w:rPr>
                <w:rFonts w:ascii="Arial" w:hAnsi="Arial" w:cs="Arial"/>
                <w:sz w:val="20"/>
              </w:rPr>
              <w:t>45 minutes</w:t>
            </w:r>
          </w:p>
        </w:tc>
        <w:tc>
          <w:tcPr>
            <w:tcW w:w="2520" w:type="dxa"/>
            <w:vAlign w:val="center"/>
          </w:tcPr>
          <w:p w14:paraId="6D8EA572" w14:textId="77777777" w:rsidR="00AF1306" w:rsidRPr="00AF1306" w:rsidRDefault="00AF1306" w:rsidP="00552D77">
            <w:pPr>
              <w:rPr>
                <w:rFonts w:ascii="Arial" w:hAnsi="Arial" w:cs="Arial"/>
              </w:rPr>
            </w:pPr>
            <w:r w:rsidRPr="00AF1306">
              <w:rPr>
                <w:rFonts w:ascii="Arial" w:hAnsi="Arial" w:cs="Arial"/>
                <w:sz w:val="20"/>
              </w:rPr>
              <w:t>Support</w:t>
            </w:r>
          </w:p>
        </w:tc>
        <w:tc>
          <w:tcPr>
            <w:tcW w:w="2520" w:type="dxa"/>
            <w:vAlign w:val="center"/>
          </w:tcPr>
          <w:p w14:paraId="146DFD67" w14:textId="77777777" w:rsidR="00AF1306" w:rsidRPr="00AF1306" w:rsidRDefault="00AF1306" w:rsidP="00552D77">
            <w:pPr>
              <w:rPr>
                <w:rFonts w:ascii="Arial" w:hAnsi="Arial" w:cs="Arial"/>
              </w:rPr>
            </w:pPr>
            <w:r w:rsidRPr="00AF1306">
              <w:rPr>
                <w:rFonts w:ascii="Arial" w:hAnsi="Arial" w:cs="Arial"/>
                <w:sz w:val="20"/>
              </w:rPr>
              <w:t>Could be faster with templates.</w:t>
            </w:r>
          </w:p>
        </w:tc>
      </w:tr>
      <w:tr w:rsidR="00AF1306" w14:paraId="450FBAAD" w14:textId="77777777" w:rsidTr="00552D77">
        <w:trPr>
          <w:jc w:val="center"/>
        </w:trPr>
        <w:tc>
          <w:tcPr>
            <w:tcW w:w="2520" w:type="dxa"/>
            <w:vAlign w:val="center"/>
          </w:tcPr>
          <w:p w14:paraId="25278461" w14:textId="77777777" w:rsidR="00AF1306" w:rsidRPr="00AF1306" w:rsidRDefault="00AF1306" w:rsidP="00552D77">
            <w:pPr>
              <w:rPr>
                <w:rFonts w:ascii="Arial" w:hAnsi="Arial" w:cs="Arial"/>
              </w:rPr>
            </w:pPr>
            <w:r w:rsidRPr="00AF1306">
              <w:rPr>
                <w:rFonts w:ascii="Arial" w:hAnsi="Arial" w:cs="Arial"/>
                <w:sz w:val="20"/>
              </w:rPr>
              <w:lastRenderedPageBreak/>
              <w:t>Customer approval</w:t>
            </w:r>
          </w:p>
        </w:tc>
        <w:tc>
          <w:tcPr>
            <w:tcW w:w="2520" w:type="dxa"/>
            <w:vAlign w:val="center"/>
          </w:tcPr>
          <w:p w14:paraId="780E43BE" w14:textId="77777777" w:rsidR="00AF1306" w:rsidRPr="00AF1306" w:rsidRDefault="00AF1306" w:rsidP="00552D77">
            <w:pPr>
              <w:rPr>
                <w:rFonts w:ascii="Arial" w:hAnsi="Arial" w:cs="Arial"/>
              </w:rPr>
            </w:pPr>
            <w:r w:rsidRPr="00AF1306">
              <w:rPr>
                <w:rFonts w:ascii="Arial" w:hAnsi="Arial" w:cs="Arial"/>
                <w:sz w:val="20"/>
              </w:rPr>
              <w:t>3 days</w:t>
            </w:r>
          </w:p>
        </w:tc>
        <w:tc>
          <w:tcPr>
            <w:tcW w:w="2520" w:type="dxa"/>
            <w:vAlign w:val="center"/>
          </w:tcPr>
          <w:p w14:paraId="5649CD4D" w14:textId="77777777" w:rsidR="00AF1306" w:rsidRPr="00AF1306" w:rsidRDefault="00AF1306" w:rsidP="00552D77">
            <w:pPr>
              <w:rPr>
                <w:rFonts w:ascii="Arial" w:hAnsi="Arial" w:cs="Arial"/>
              </w:rPr>
            </w:pPr>
            <w:r w:rsidRPr="00AF1306">
              <w:rPr>
                <w:rFonts w:ascii="Arial" w:hAnsi="Arial" w:cs="Arial"/>
                <w:sz w:val="20"/>
              </w:rPr>
              <w:t>Waiting/waste</w:t>
            </w:r>
          </w:p>
        </w:tc>
        <w:tc>
          <w:tcPr>
            <w:tcW w:w="2520" w:type="dxa"/>
            <w:vAlign w:val="center"/>
          </w:tcPr>
          <w:p w14:paraId="6855F7C9" w14:textId="77777777" w:rsidR="00AF1306" w:rsidRPr="00AF1306" w:rsidRDefault="00AF1306" w:rsidP="00552D77">
            <w:pPr>
              <w:rPr>
                <w:rFonts w:ascii="Arial" w:hAnsi="Arial" w:cs="Arial"/>
              </w:rPr>
            </w:pPr>
            <w:r w:rsidRPr="00AF1306">
              <w:rPr>
                <w:rFonts w:ascii="Arial" w:hAnsi="Arial" w:cs="Arial"/>
                <w:sz w:val="20"/>
              </w:rPr>
              <w:t>Largest controllable delay.</w:t>
            </w:r>
          </w:p>
        </w:tc>
      </w:tr>
      <w:tr w:rsidR="00AF1306" w14:paraId="2CDCD02A" w14:textId="77777777" w:rsidTr="00552D77">
        <w:trPr>
          <w:jc w:val="center"/>
        </w:trPr>
        <w:tc>
          <w:tcPr>
            <w:tcW w:w="2520" w:type="dxa"/>
            <w:vAlign w:val="center"/>
          </w:tcPr>
          <w:p w14:paraId="077964D4" w14:textId="77777777" w:rsidR="00AF1306" w:rsidRPr="00AF1306" w:rsidRDefault="00AF1306" w:rsidP="00552D77">
            <w:pPr>
              <w:rPr>
                <w:rFonts w:ascii="Arial" w:hAnsi="Arial" w:cs="Arial"/>
              </w:rPr>
            </w:pPr>
            <w:r w:rsidRPr="00AF1306">
              <w:rPr>
                <w:rFonts w:ascii="Arial" w:hAnsi="Arial" w:cs="Arial"/>
                <w:sz w:val="20"/>
              </w:rPr>
              <w:t>Order product</w:t>
            </w:r>
          </w:p>
        </w:tc>
        <w:tc>
          <w:tcPr>
            <w:tcW w:w="2520" w:type="dxa"/>
            <w:vAlign w:val="center"/>
          </w:tcPr>
          <w:p w14:paraId="571DD4A8" w14:textId="77777777" w:rsidR="00AF1306" w:rsidRPr="00AF1306" w:rsidRDefault="00AF1306" w:rsidP="00552D77">
            <w:pPr>
              <w:rPr>
                <w:rFonts w:ascii="Arial" w:hAnsi="Arial" w:cs="Arial"/>
              </w:rPr>
            </w:pPr>
            <w:r w:rsidRPr="00AF1306">
              <w:rPr>
                <w:rFonts w:ascii="Arial" w:hAnsi="Arial" w:cs="Arial"/>
                <w:sz w:val="20"/>
              </w:rPr>
              <w:t>20 minutes</w:t>
            </w:r>
          </w:p>
        </w:tc>
        <w:tc>
          <w:tcPr>
            <w:tcW w:w="2520" w:type="dxa"/>
            <w:vAlign w:val="center"/>
          </w:tcPr>
          <w:p w14:paraId="2E74215A" w14:textId="77777777" w:rsidR="00AF1306" w:rsidRPr="00AF1306" w:rsidRDefault="00AF1306" w:rsidP="00552D77">
            <w:pPr>
              <w:rPr>
                <w:rFonts w:ascii="Arial" w:hAnsi="Arial" w:cs="Arial"/>
              </w:rPr>
            </w:pPr>
            <w:r w:rsidRPr="00AF1306">
              <w:rPr>
                <w:rFonts w:ascii="Arial" w:hAnsi="Arial" w:cs="Arial"/>
                <w:sz w:val="20"/>
              </w:rPr>
              <w:t>Support</w:t>
            </w:r>
          </w:p>
        </w:tc>
        <w:tc>
          <w:tcPr>
            <w:tcW w:w="2520" w:type="dxa"/>
            <w:vAlign w:val="center"/>
          </w:tcPr>
          <w:p w14:paraId="383037E3" w14:textId="77777777" w:rsidR="00AF1306" w:rsidRPr="00AF1306" w:rsidRDefault="00AF1306" w:rsidP="00552D77">
            <w:pPr>
              <w:rPr>
                <w:rFonts w:ascii="Arial" w:hAnsi="Arial" w:cs="Arial"/>
              </w:rPr>
            </w:pPr>
            <w:r w:rsidRPr="00AF1306">
              <w:rPr>
                <w:rFonts w:ascii="Arial" w:hAnsi="Arial" w:cs="Arial"/>
                <w:sz w:val="20"/>
              </w:rPr>
              <w:t>Required administrative step.</w:t>
            </w:r>
          </w:p>
        </w:tc>
      </w:tr>
      <w:tr w:rsidR="00AF1306" w14:paraId="15AE87B5" w14:textId="77777777" w:rsidTr="00552D77">
        <w:trPr>
          <w:jc w:val="center"/>
        </w:trPr>
        <w:tc>
          <w:tcPr>
            <w:tcW w:w="2520" w:type="dxa"/>
            <w:vAlign w:val="center"/>
          </w:tcPr>
          <w:p w14:paraId="2E2AA6C9" w14:textId="77777777" w:rsidR="00AF1306" w:rsidRPr="00AF1306" w:rsidRDefault="00AF1306" w:rsidP="00552D77">
            <w:pPr>
              <w:rPr>
                <w:rFonts w:ascii="Arial" w:hAnsi="Arial" w:cs="Arial"/>
              </w:rPr>
            </w:pPr>
            <w:r w:rsidRPr="00AF1306">
              <w:rPr>
                <w:rFonts w:ascii="Arial" w:hAnsi="Arial" w:cs="Arial"/>
                <w:sz w:val="20"/>
              </w:rPr>
              <w:t>Shipping/receiving</w:t>
            </w:r>
          </w:p>
        </w:tc>
        <w:tc>
          <w:tcPr>
            <w:tcW w:w="2520" w:type="dxa"/>
            <w:vAlign w:val="center"/>
          </w:tcPr>
          <w:p w14:paraId="354D4A75" w14:textId="77777777" w:rsidR="00AF1306" w:rsidRPr="00AF1306" w:rsidRDefault="00AF1306" w:rsidP="00552D77">
            <w:pPr>
              <w:rPr>
                <w:rFonts w:ascii="Arial" w:hAnsi="Arial" w:cs="Arial"/>
              </w:rPr>
            </w:pPr>
            <w:r w:rsidRPr="00AF1306">
              <w:rPr>
                <w:rFonts w:ascii="Arial" w:hAnsi="Arial" w:cs="Arial"/>
                <w:sz w:val="20"/>
              </w:rPr>
              <w:t>10 days</w:t>
            </w:r>
          </w:p>
        </w:tc>
        <w:tc>
          <w:tcPr>
            <w:tcW w:w="2520" w:type="dxa"/>
            <w:vAlign w:val="center"/>
          </w:tcPr>
          <w:p w14:paraId="712E3162" w14:textId="77777777" w:rsidR="00AF1306" w:rsidRPr="00AF1306" w:rsidRDefault="00AF1306" w:rsidP="00552D77">
            <w:pPr>
              <w:rPr>
                <w:rFonts w:ascii="Arial" w:hAnsi="Arial" w:cs="Arial"/>
              </w:rPr>
            </w:pPr>
            <w:r w:rsidRPr="00AF1306">
              <w:rPr>
                <w:rFonts w:ascii="Arial" w:hAnsi="Arial" w:cs="Arial"/>
                <w:sz w:val="20"/>
              </w:rPr>
              <w:t>Waiting/waste</w:t>
            </w:r>
          </w:p>
        </w:tc>
        <w:tc>
          <w:tcPr>
            <w:tcW w:w="2520" w:type="dxa"/>
            <w:vAlign w:val="center"/>
          </w:tcPr>
          <w:p w14:paraId="1429765D" w14:textId="77777777" w:rsidR="00AF1306" w:rsidRPr="00AF1306" w:rsidRDefault="00AF1306" w:rsidP="00552D77">
            <w:pPr>
              <w:rPr>
                <w:rFonts w:ascii="Arial" w:hAnsi="Arial" w:cs="Arial"/>
              </w:rPr>
            </w:pPr>
            <w:r w:rsidRPr="00AF1306">
              <w:rPr>
                <w:rFonts w:ascii="Arial" w:hAnsi="Arial" w:cs="Arial"/>
                <w:sz w:val="20"/>
              </w:rPr>
              <w:t>Largest overall delay.</w:t>
            </w:r>
          </w:p>
        </w:tc>
      </w:tr>
      <w:tr w:rsidR="00AF1306" w14:paraId="47C10DBA" w14:textId="77777777" w:rsidTr="00552D77">
        <w:trPr>
          <w:jc w:val="center"/>
        </w:trPr>
        <w:tc>
          <w:tcPr>
            <w:tcW w:w="2520" w:type="dxa"/>
            <w:vAlign w:val="center"/>
          </w:tcPr>
          <w:p w14:paraId="6398EDE3" w14:textId="77777777" w:rsidR="00AF1306" w:rsidRPr="00AF1306" w:rsidRDefault="00AF1306" w:rsidP="00552D77">
            <w:pPr>
              <w:rPr>
                <w:rFonts w:ascii="Arial" w:hAnsi="Arial" w:cs="Arial"/>
              </w:rPr>
            </w:pPr>
            <w:r w:rsidRPr="00AF1306">
              <w:rPr>
                <w:rFonts w:ascii="Arial" w:hAnsi="Arial" w:cs="Arial"/>
                <w:sz w:val="20"/>
              </w:rPr>
              <w:t>Schedule delivery</w:t>
            </w:r>
          </w:p>
        </w:tc>
        <w:tc>
          <w:tcPr>
            <w:tcW w:w="2520" w:type="dxa"/>
            <w:vAlign w:val="center"/>
          </w:tcPr>
          <w:p w14:paraId="7CEB1413" w14:textId="77777777" w:rsidR="00AF1306" w:rsidRPr="00AF1306" w:rsidRDefault="00AF1306" w:rsidP="00552D77">
            <w:pPr>
              <w:rPr>
                <w:rFonts w:ascii="Arial" w:hAnsi="Arial" w:cs="Arial"/>
              </w:rPr>
            </w:pPr>
            <w:r w:rsidRPr="00AF1306">
              <w:rPr>
                <w:rFonts w:ascii="Arial" w:hAnsi="Arial" w:cs="Arial"/>
                <w:sz w:val="20"/>
              </w:rPr>
              <w:t>20 minutes</w:t>
            </w:r>
          </w:p>
        </w:tc>
        <w:tc>
          <w:tcPr>
            <w:tcW w:w="2520" w:type="dxa"/>
            <w:vAlign w:val="center"/>
          </w:tcPr>
          <w:p w14:paraId="616E0B58" w14:textId="77777777" w:rsidR="00AF1306" w:rsidRPr="00AF1306" w:rsidRDefault="00AF1306" w:rsidP="00552D77">
            <w:pPr>
              <w:rPr>
                <w:rFonts w:ascii="Arial" w:hAnsi="Arial" w:cs="Arial"/>
              </w:rPr>
            </w:pPr>
            <w:r w:rsidRPr="00AF1306">
              <w:rPr>
                <w:rFonts w:ascii="Arial" w:hAnsi="Arial" w:cs="Arial"/>
                <w:sz w:val="20"/>
              </w:rPr>
              <w:t>Support</w:t>
            </w:r>
          </w:p>
        </w:tc>
        <w:tc>
          <w:tcPr>
            <w:tcW w:w="2520" w:type="dxa"/>
            <w:vAlign w:val="center"/>
          </w:tcPr>
          <w:p w14:paraId="55B62548" w14:textId="77777777" w:rsidR="00AF1306" w:rsidRPr="00AF1306" w:rsidRDefault="00AF1306" w:rsidP="00552D77">
            <w:pPr>
              <w:rPr>
                <w:rFonts w:ascii="Arial" w:hAnsi="Arial" w:cs="Arial"/>
              </w:rPr>
            </w:pPr>
            <w:r w:rsidRPr="00AF1306">
              <w:rPr>
                <w:rFonts w:ascii="Arial" w:hAnsi="Arial" w:cs="Arial"/>
                <w:sz w:val="20"/>
              </w:rPr>
              <w:t>Can be improved with online scheduling.</w:t>
            </w:r>
          </w:p>
        </w:tc>
      </w:tr>
      <w:tr w:rsidR="00AF1306" w14:paraId="2C1A4F28" w14:textId="77777777" w:rsidTr="00552D77">
        <w:trPr>
          <w:jc w:val="center"/>
        </w:trPr>
        <w:tc>
          <w:tcPr>
            <w:tcW w:w="2520" w:type="dxa"/>
            <w:vAlign w:val="center"/>
          </w:tcPr>
          <w:p w14:paraId="543878DA" w14:textId="77777777" w:rsidR="00AF1306" w:rsidRPr="00AF1306" w:rsidRDefault="00AF1306" w:rsidP="00552D77">
            <w:pPr>
              <w:rPr>
                <w:rFonts w:ascii="Arial" w:hAnsi="Arial" w:cs="Arial"/>
              </w:rPr>
            </w:pPr>
            <w:r w:rsidRPr="00AF1306">
              <w:rPr>
                <w:rFonts w:ascii="Arial" w:hAnsi="Arial" w:cs="Arial"/>
                <w:sz w:val="20"/>
              </w:rPr>
              <w:t>Installation</w:t>
            </w:r>
          </w:p>
        </w:tc>
        <w:tc>
          <w:tcPr>
            <w:tcW w:w="2520" w:type="dxa"/>
            <w:vAlign w:val="center"/>
          </w:tcPr>
          <w:p w14:paraId="15812CB2" w14:textId="77777777" w:rsidR="00AF1306" w:rsidRPr="00AF1306" w:rsidRDefault="00AF1306" w:rsidP="00552D77">
            <w:pPr>
              <w:rPr>
                <w:rFonts w:ascii="Arial" w:hAnsi="Arial" w:cs="Arial"/>
              </w:rPr>
            </w:pPr>
            <w:r w:rsidRPr="00AF1306">
              <w:rPr>
                <w:rFonts w:ascii="Arial" w:hAnsi="Arial" w:cs="Arial"/>
                <w:sz w:val="20"/>
              </w:rPr>
              <w:t>4 hours</w:t>
            </w:r>
          </w:p>
        </w:tc>
        <w:tc>
          <w:tcPr>
            <w:tcW w:w="2520" w:type="dxa"/>
            <w:vAlign w:val="center"/>
          </w:tcPr>
          <w:p w14:paraId="179C78EA" w14:textId="77777777" w:rsidR="00AF1306" w:rsidRPr="00AF1306" w:rsidRDefault="00AF1306" w:rsidP="00552D77">
            <w:pPr>
              <w:rPr>
                <w:rFonts w:ascii="Arial" w:hAnsi="Arial" w:cs="Arial"/>
              </w:rPr>
            </w:pPr>
            <w:r w:rsidRPr="00AF1306">
              <w:rPr>
                <w:rFonts w:ascii="Arial" w:hAnsi="Arial" w:cs="Arial"/>
                <w:sz w:val="20"/>
              </w:rPr>
              <w:t>Value-added</w:t>
            </w:r>
          </w:p>
        </w:tc>
        <w:tc>
          <w:tcPr>
            <w:tcW w:w="2520" w:type="dxa"/>
            <w:vAlign w:val="center"/>
          </w:tcPr>
          <w:p w14:paraId="68D77116" w14:textId="77777777" w:rsidR="00AF1306" w:rsidRPr="00AF1306" w:rsidRDefault="00AF1306" w:rsidP="00552D77">
            <w:pPr>
              <w:rPr>
                <w:rFonts w:ascii="Arial" w:hAnsi="Arial" w:cs="Arial"/>
              </w:rPr>
            </w:pPr>
            <w:r w:rsidRPr="00AF1306">
              <w:rPr>
                <w:rFonts w:ascii="Arial" w:hAnsi="Arial" w:cs="Arial"/>
                <w:sz w:val="20"/>
              </w:rPr>
              <w:t>Main delivery of value to customer.</w:t>
            </w:r>
          </w:p>
        </w:tc>
      </w:tr>
      <w:tr w:rsidR="00AF1306" w14:paraId="77B63AD4" w14:textId="77777777" w:rsidTr="00552D77">
        <w:trPr>
          <w:jc w:val="center"/>
        </w:trPr>
        <w:tc>
          <w:tcPr>
            <w:tcW w:w="2520" w:type="dxa"/>
            <w:vAlign w:val="center"/>
          </w:tcPr>
          <w:p w14:paraId="085B762B" w14:textId="77777777" w:rsidR="00AF1306" w:rsidRPr="00AF1306" w:rsidRDefault="00AF1306" w:rsidP="00552D77">
            <w:pPr>
              <w:rPr>
                <w:rFonts w:ascii="Arial" w:hAnsi="Arial" w:cs="Arial"/>
              </w:rPr>
            </w:pPr>
            <w:r w:rsidRPr="00AF1306">
              <w:rPr>
                <w:rFonts w:ascii="Arial" w:hAnsi="Arial" w:cs="Arial"/>
                <w:sz w:val="20"/>
              </w:rPr>
              <w:t>Walkthrough and follow-up</w:t>
            </w:r>
          </w:p>
        </w:tc>
        <w:tc>
          <w:tcPr>
            <w:tcW w:w="2520" w:type="dxa"/>
            <w:vAlign w:val="center"/>
          </w:tcPr>
          <w:p w14:paraId="37D111C9" w14:textId="77777777" w:rsidR="00AF1306" w:rsidRPr="00AF1306" w:rsidRDefault="00AF1306" w:rsidP="00552D77">
            <w:pPr>
              <w:rPr>
                <w:rFonts w:ascii="Arial" w:hAnsi="Arial" w:cs="Arial"/>
              </w:rPr>
            </w:pPr>
            <w:r w:rsidRPr="00AF1306">
              <w:rPr>
                <w:rFonts w:ascii="Arial" w:hAnsi="Arial" w:cs="Arial"/>
                <w:sz w:val="20"/>
              </w:rPr>
              <w:t>45 minutes</w:t>
            </w:r>
          </w:p>
        </w:tc>
        <w:tc>
          <w:tcPr>
            <w:tcW w:w="2520" w:type="dxa"/>
            <w:vAlign w:val="center"/>
          </w:tcPr>
          <w:p w14:paraId="6AA40E67" w14:textId="77777777" w:rsidR="00AF1306" w:rsidRPr="00AF1306" w:rsidRDefault="00AF1306" w:rsidP="00552D77">
            <w:pPr>
              <w:rPr>
                <w:rFonts w:ascii="Arial" w:hAnsi="Arial" w:cs="Arial"/>
              </w:rPr>
            </w:pPr>
            <w:r w:rsidRPr="00AF1306">
              <w:rPr>
                <w:rFonts w:ascii="Arial" w:hAnsi="Arial" w:cs="Arial"/>
                <w:sz w:val="20"/>
              </w:rPr>
              <w:t>Value-added</w:t>
            </w:r>
          </w:p>
        </w:tc>
        <w:tc>
          <w:tcPr>
            <w:tcW w:w="2520" w:type="dxa"/>
            <w:vAlign w:val="center"/>
          </w:tcPr>
          <w:p w14:paraId="32C98313" w14:textId="77777777" w:rsidR="00AF1306" w:rsidRPr="00AF1306" w:rsidRDefault="00AF1306" w:rsidP="00552D77">
            <w:pPr>
              <w:rPr>
                <w:rFonts w:ascii="Arial" w:hAnsi="Arial" w:cs="Arial"/>
              </w:rPr>
            </w:pPr>
            <w:r w:rsidRPr="00AF1306">
              <w:rPr>
                <w:rFonts w:ascii="Arial" w:hAnsi="Arial" w:cs="Arial"/>
                <w:sz w:val="20"/>
              </w:rPr>
              <w:t>Confirms customer satisfaction.</w:t>
            </w:r>
          </w:p>
        </w:tc>
      </w:tr>
    </w:tbl>
    <w:p w14:paraId="33E72C78" w14:textId="77777777" w:rsidR="00AF1306" w:rsidRDefault="00AF1306" w:rsidP="00AF1306"/>
    <w:p w14:paraId="24FBC96F" w14:textId="46A1BB2E" w:rsidR="00AF1306" w:rsidRPr="00AF1306" w:rsidRDefault="00AF1306" w:rsidP="00AF1306">
      <w:pPr>
        <w:rPr>
          <w:rFonts w:ascii="Arial" w:hAnsi="Arial" w:cs="Arial"/>
          <w:b/>
          <w:bCs/>
          <w:sz w:val="28"/>
          <w:szCs w:val="28"/>
          <w:u w:val="single"/>
        </w:rPr>
      </w:pPr>
      <w:r w:rsidRPr="00AF1306">
        <w:rPr>
          <w:rFonts w:ascii="Arial" w:hAnsi="Arial" w:cs="Arial"/>
          <w:b/>
          <w:bCs/>
          <w:sz w:val="28"/>
          <w:szCs w:val="28"/>
          <w:u w:val="single"/>
        </w:rPr>
        <w:t>Analysis and Improvement Summary</w:t>
      </w:r>
      <w:r w:rsidRPr="00AF1306">
        <w:rPr>
          <w:rFonts w:ascii="Arial" w:hAnsi="Arial" w:cs="Arial"/>
          <w:b/>
          <w:bCs/>
          <w:sz w:val="28"/>
          <w:szCs w:val="28"/>
          <w:u w:val="single"/>
        </w:rPr>
        <w:t>:</w:t>
      </w:r>
    </w:p>
    <w:p w14:paraId="4F3AB052" w14:textId="77777777" w:rsidR="00AF1306" w:rsidRDefault="00AF1306" w:rsidP="00AF1306">
      <w:r w:rsidRPr="00AF1306">
        <w:t xml:space="preserve">For this assignment, I created a Value Stream Map based on the process of selling and installing a hot tub. I chose this process because it has several handoffs between the customer, sales staff, ordering, delivery, and installation. That makes it a useful example for identifying where time is being spent and where delays </w:t>
      </w:r>
      <w:proofErr w:type="gramStart"/>
      <w:r w:rsidRPr="00AF1306">
        <w:t>are happening</w:t>
      </w:r>
      <w:proofErr w:type="gramEnd"/>
      <w:r w:rsidRPr="00AF1306">
        <w:t>.</w:t>
      </w:r>
      <w:r>
        <w:t xml:space="preserve"> </w:t>
      </w:r>
    </w:p>
    <w:p w14:paraId="67C5E0E0" w14:textId="77777777" w:rsidR="00AF1306" w:rsidRDefault="00AF1306" w:rsidP="00AF1306">
      <w:r w:rsidRPr="00AF1306">
        <w:t>According to the Lean Enterprise Institute, a value stream includes the value-creating and non-value-creating actions required to bring a product or service to the customer. Value stream mapping usually starts with a current-state map and is then followed by a future-state map that shows how the process should flow after improvements are made. This matches the purpose of this assignment because the goal is not only to draw the process, but also to analyze the metrics and find ways to optimize it.</w:t>
      </w:r>
      <w:r>
        <w:t xml:space="preserve"> </w:t>
      </w:r>
    </w:p>
    <w:p w14:paraId="6D6F4275" w14:textId="77777777" w:rsidR="00AF1306" w:rsidRDefault="00AF1306" w:rsidP="00AF1306">
      <w:r w:rsidRPr="00AF1306">
        <w:t>In my current-state map, the process starts when a customer contacts the store. The customer inquiry, consultation, product recommendation, installation, walkthrough, and follow-up are the strongest value-added steps because they directly help the customer choose and receive the product. Other steps, such as scheduling, quote preparation, ordering, and delivery scheduling, are necessary support steps, but they do not directly create customer value by themselves.</w:t>
      </w:r>
      <w:r>
        <w:t xml:space="preserve"> </w:t>
      </w:r>
    </w:p>
    <w:p w14:paraId="574256E5" w14:textId="77777777" w:rsidR="00AF1306" w:rsidRDefault="00AF1306" w:rsidP="00AF1306">
      <w:r w:rsidRPr="00AF1306">
        <w:t>The biggest issue I found is that the actual work time is much lower than the total lead time. The employee work time is about seven hours, but the full process can take about fourteen days because of customer decision time, shipping, and scheduling delays. This shows that most of the process time is not active work. It is waiting time, which is one of the main forms of waste that Value Stream Mapping is designed to reveal.</w:t>
      </w:r>
      <w:r>
        <w:t xml:space="preserve"> </w:t>
      </w:r>
    </w:p>
    <w:p w14:paraId="7597DB72" w14:textId="77777777" w:rsidR="00AF1306" w:rsidRDefault="00AF1306" w:rsidP="00AF1306">
      <w:r w:rsidRPr="00AF1306">
        <w:t>To improve this process, I would use digital quote approvals and electronic signatures so customers can approve a quote faster. I would also add online scheduling for delivery, automatic reminders, and better inventory forecasting for popular hot tub models. These changes would not remove the need for sales or installation work, but they would reduce unnecessary waiting and communication delays.</w:t>
      </w:r>
      <w:r>
        <w:t xml:space="preserve"> </w:t>
      </w:r>
    </w:p>
    <w:p w14:paraId="28DCB334" w14:textId="5DD954D2" w:rsidR="00AF1306" w:rsidRPr="00AF1306" w:rsidRDefault="00AF1306" w:rsidP="00AF1306">
      <w:r w:rsidRPr="00AF1306">
        <w:lastRenderedPageBreak/>
        <w:t xml:space="preserve">After these improvements, I estimate the total lead time could decrease from about fourteen days to about nine days, while the actual employee work time would remain close to seven hours. This would make the process faster for the customer and easier for the business to manage. Overall, this VSM shows how DevOps and Lean ideas can apply outside of software by focusing on flow, reducing waste, and improving </w:t>
      </w:r>
      <w:proofErr w:type="gramStart"/>
      <w:r w:rsidRPr="00AF1306">
        <w:t>the customer</w:t>
      </w:r>
      <w:proofErr w:type="gramEnd"/>
      <w:r w:rsidRPr="00AF1306">
        <w:t xml:space="preserve"> experience.</w:t>
      </w:r>
    </w:p>
    <w:p w14:paraId="35D3934E" w14:textId="48C37660" w:rsidR="00AF1306" w:rsidRPr="00AF1306" w:rsidRDefault="00AF1306" w:rsidP="00AF1306">
      <w:pPr>
        <w:rPr>
          <w:rFonts w:ascii="Arial" w:hAnsi="Arial" w:cs="Arial"/>
          <w:b/>
          <w:bCs/>
          <w:sz w:val="32"/>
          <w:szCs w:val="32"/>
          <w:u w:val="single"/>
        </w:rPr>
      </w:pPr>
      <w:r w:rsidRPr="00AF1306">
        <w:rPr>
          <w:rFonts w:ascii="Arial" w:hAnsi="Arial" w:cs="Arial"/>
          <w:b/>
          <w:bCs/>
          <w:sz w:val="32"/>
          <w:szCs w:val="32"/>
        </w:rPr>
        <w:t xml:space="preserve">    </w:t>
      </w:r>
      <w:r w:rsidRPr="00AF1306">
        <w:rPr>
          <w:rFonts w:ascii="Arial" w:hAnsi="Arial" w:cs="Arial"/>
          <w:b/>
          <w:bCs/>
          <w:sz w:val="32"/>
          <w:szCs w:val="32"/>
          <w:u w:val="single"/>
        </w:rPr>
        <w:t>References</w:t>
      </w:r>
      <w:r w:rsidRPr="00AF1306">
        <w:rPr>
          <w:rFonts w:ascii="Arial" w:hAnsi="Arial" w:cs="Arial"/>
          <w:b/>
          <w:bCs/>
          <w:sz w:val="32"/>
          <w:szCs w:val="32"/>
          <w:u w:val="single"/>
        </w:rPr>
        <w:t>:</w:t>
      </w:r>
    </w:p>
    <w:p w14:paraId="10C6E0C5" w14:textId="77777777" w:rsidR="00AF1306" w:rsidRDefault="00AF1306" w:rsidP="00AF1306">
      <w:pPr>
        <w:pStyle w:val="ListParagraph"/>
        <w:numPr>
          <w:ilvl w:val="0"/>
          <w:numId w:val="2"/>
        </w:numPr>
      </w:pPr>
      <w:r>
        <w:t>Lean Enterprise Institute. (n.d.). Value-stream mapping. https://www.lean.org/lexicon-terms/value-stream-mapping/</w:t>
      </w:r>
    </w:p>
    <w:p w14:paraId="38A99958" w14:textId="77777777" w:rsidR="00AF1306" w:rsidRDefault="00AF1306" w:rsidP="00AF1306">
      <w:pPr>
        <w:pStyle w:val="ListParagraph"/>
        <w:numPr>
          <w:ilvl w:val="0"/>
          <w:numId w:val="2"/>
        </w:numPr>
      </w:pPr>
      <w:r>
        <w:t>Purdue Lean Six Sigma Online. (2024, November 7). Value stream mapping. https://www.purdue.edu/leansixsigmaonline/blog/value-stream-mapping/</w:t>
      </w:r>
    </w:p>
    <w:p w14:paraId="584FA887" w14:textId="77777777" w:rsidR="00AF1306" w:rsidRDefault="00AF1306" w:rsidP="00F86714">
      <w:pPr>
        <w:pStyle w:val="NoSpacing"/>
      </w:pPr>
    </w:p>
    <w:sectPr w:rsidR="00AF1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20101"/>
    <w:multiLevelType w:val="hybridMultilevel"/>
    <w:tmpl w:val="785CD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5F488C"/>
    <w:multiLevelType w:val="hybridMultilevel"/>
    <w:tmpl w:val="B6789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623800">
    <w:abstractNumId w:val="1"/>
  </w:num>
  <w:num w:numId="2" w16cid:durableId="1505784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14"/>
    <w:rsid w:val="000E6EF2"/>
    <w:rsid w:val="00247EA5"/>
    <w:rsid w:val="002C0E46"/>
    <w:rsid w:val="00AF1306"/>
    <w:rsid w:val="00F86714"/>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3A9EC"/>
  <w15:chartTrackingRefBased/>
  <w15:docId w15:val="{962A60E7-191C-4BD0-B263-A29EB4489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06"/>
    <w:pPr>
      <w:spacing w:after="200" w:line="276" w:lineRule="auto"/>
    </w:pPr>
    <w:rPr>
      <w:rFonts w:ascii="Times New Roman" w:eastAsiaTheme="minorEastAsia" w:hAnsi="Times New Roman"/>
      <w:kern w:val="0"/>
      <w:sz w:val="22"/>
      <w:szCs w:val="22"/>
      <w14:ligatures w14:val="none"/>
    </w:rPr>
  </w:style>
  <w:style w:type="paragraph" w:styleId="Heading1">
    <w:name w:val="heading 1"/>
    <w:basedOn w:val="Normal"/>
    <w:next w:val="Normal"/>
    <w:link w:val="Heading1Char"/>
    <w:uiPriority w:val="9"/>
    <w:qFormat/>
    <w:rsid w:val="00F8671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8671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8671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8671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8671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8671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8671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8671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8671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714"/>
    <w:rPr>
      <w:rFonts w:eastAsiaTheme="majorEastAsia" w:cstheme="majorBidi"/>
      <w:color w:val="272727" w:themeColor="text1" w:themeTint="D8"/>
    </w:rPr>
  </w:style>
  <w:style w:type="paragraph" w:styleId="Title">
    <w:name w:val="Title"/>
    <w:basedOn w:val="Normal"/>
    <w:next w:val="Normal"/>
    <w:link w:val="TitleChar"/>
    <w:uiPriority w:val="10"/>
    <w:qFormat/>
    <w:rsid w:val="00F8671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86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71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86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714"/>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86714"/>
    <w:rPr>
      <w:i/>
      <w:iCs/>
      <w:color w:val="404040" w:themeColor="text1" w:themeTint="BF"/>
    </w:rPr>
  </w:style>
  <w:style w:type="paragraph" w:styleId="ListParagraph">
    <w:name w:val="List Paragraph"/>
    <w:basedOn w:val="Normal"/>
    <w:uiPriority w:val="34"/>
    <w:qFormat/>
    <w:rsid w:val="00F86714"/>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F86714"/>
    <w:rPr>
      <w:i/>
      <w:iCs/>
      <w:color w:val="0F4761" w:themeColor="accent1" w:themeShade="BF"/>
    </w:rPr>
  </w:style>
  <w:style w:type="paragraph" w:styleId="IntenseQuote">
    <w:name w:val="Intense Quote"/>
    <w:basedOn w:val="Normal"/>
    <w:next w:val="Normal"/>
    <w:link w:val="IntenseQuoteChar"/>
    <w:uiPriority w:val="30"/>
    <w:qFormat/>
    <w:rsid w:val="00F8671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86714"/>
    <w:rPr>
      <w:i/>
      <w:iCs/>
      <w:color w:val="0F4761" w:themeColor="accent1" w:themeShade="BF"/>
    </w:rPr>
  </w:style>
  <w:style w:type="character" w:styleId="IntenseReference">
    <w:name w:val="Intense Reference"/>
    <w:basedOn w:val="DefaultParagraphFont"/>
    <w:uiPriority w:val="32"/>
    <w:qFormat/>
    <w:rsid w:val="00F86714"/>
    <w:rPr>
      <w:b/>
      <w:bCs/>
      <w:smallCaps/>
      <w:color w:val="0F4761" w:themeColor="accent1" w:themeShade="BF"/>
      <w:spacing w:val="5"/>
    </w:rPr>
  </w:style>
  <w:style w:type="paragraph" w:styleId="NoSpacing">
    <w:name w:val="No Spacing"/>
    <w:uiPriority w:val="1"/>
    <w:qFormat/>
    <w:rsid w:val="00F86714"/>
    <w:pPr>
      <w:spacing w:after="0" w:line="240" w:lineRule="auto"/>
    </w:pPr>
  </w:style>
  <w:style w:type="table" w:styleId="TableGrid">
    <w:name w:val="Table Grid"/>
    <w:basedOn w:val="TableNormal"/>
    <w:uiPriority w:val="59"/>
    <w:rsid w:val="00AF130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2026-06-29T22:34:00Z</dcterms:created>
  <dcterms:modified xsi:type="dcterms:W3CDTF">2026-06-29T23:05:00Z</dcterms:modified>
</cp:coreProperties>
</file>