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587.2" w:line="276" w:lineRule="auto"/>
        <w:ind w:left="225.60000000000002" w:right="254.40000000000055" w:firstLine="0"/>
        <w:jc w:val="left"/>
        <w:rPr>
          <w:rFonts w:ascii="Arial" w:cs="Arial" w:eastAsia="Arial" w:hAnsi="Arial"/>
          <w:b w:val="0"/>
          <w:i w:val="0"/>
          <w:smallCaps w:val="0"/>
          <w:strike w:val="0"/>
          <w:color w:val="000000"/>
          <w:sz w:val="79.96800231933594"/>
          <w:szCs w:val="79.96800231933594"/>
          <w:u w:val="none"/>
          <w:shd w:fill="auto" w:val="clear"/>
          <w:vertAlign w:val="baseline"/>
        </w:rPr>
      </w:pPr>
      <w:r w:rsidDel="00000000" w:rsidR="00000000" w:rsidRPr="00000000">
        <w:rPr>
          <w:rFonts w:ascii="Arial" w:cs="Arial" w:eastAsia="Arial" w:hAnsi="Arial"/>
          <w:b w:val="0"/>
          <w:i w:val="0"/>
          <w:smallCaps w:val="0"/>
          <w:strike w:val="0"/>
          <w:color w:val="000000"/>
          <w:sz w:val="79.96800231933594"/>
          <w:szCs w:val="79.96800231933594"/>
          <w:u w:val="none"/>
          <w:shd w:fill="auto" w:val="clear"/>
          <w:vertAlign w:val="baseline"/>
          <w:rtl w:val="0"/>
        </w:rPr>
        <w:t xml:space="preserve">DESIGN DOCUMENT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86.3999999999996" w:line="276" w:lineRule="auto"/>
        <w:ind w:left="2764.8" w:right="2860.8"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VERSION 5.0.1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187.2000000000003" w:right="3278.400000000001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12/04/2020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24" w:right="3624.0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PREAMBLE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document is intended to provide the details required for building and operating JamVent. We can confirm that the system functioned properly when we built it to these specifications. We have noted components that could likely be replaced with equivalent but not identical components without significantly affecting system performance. Please note that appropriate expertise is required, and email us with any questions and recommendations. There will be regular updates to provide further details as they become ready. Anyone wishing to use this design document for any purposes must read carefully the section headed “Licence and Disclaimers” that follows.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533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to all those involved in the project.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371.2" w:line="276" w:lineRule="auto"/>
        <w:ind w:left="2193.6000000000004" w:right="2193.6000000000013"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THE TEAM AND CONTACTS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8270.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Leadership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1886.400000000001" w:firstLine="0"/>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 and Technical Lead Joseph M Sherwood </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j.sherwood@imperial.ac.uk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916.8000000000006" w:firstLine="0"/>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Clinical Lead Jakob Mathiszig-Lee </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jakob.mathiszig-lee06@imperial.ac.uk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1531.2000000000012" w:firstLine="0"/>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Project Manager James Moore Jr </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james.moore.jr@imperial.ac.uk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643.2000000000005" w:firstLine="0"/>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Co-Technical Lead Michael Madekurozwa </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michael.madekurozwa10@imperial.ac.uk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7876.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Team Members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2.80000000000001" w:right="759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Axel Moore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2.80000000000001" w:right="731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Daniel Watson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80000000000001" w:right="735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Willy Bonneuil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2.80000000000001" w:right="7300.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Satpal Sangha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80000000000001" w:right="7123.2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Jennifer Frattolin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2.80000000000001" w:right="733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Mark Olchanyi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80000000000001" w:right="743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Amir Sadikov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80000000000001" w:right="710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Kalina Mihaylova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2.80000000000001" w:right="7123.2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Saeed Banaama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80000000000001" w:right="341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Plus many others at Imperial College and around the world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2.80000000000001" w:right="601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Logo by Carolina Massumoto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ii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1.6000000000004" w:right="2121.6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LICENCE AND DISCLAIMERS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use of this design document is subject to the Imperial College London Covid-19 Non-Exclusive, Royalty- Free Licence Agreement (the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Licence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accessible at </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http://www.imperial-consultants.co.uk/wp- content/uploads/2020/04/FINAL-Covid-19-Non-Exclusive-Licence-Agreement-2020-04-09.pdf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02.4000000000001" w:firstLine="364.7999999999999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“JamVent” is a name used by Imperial College London and its subsidiaries to refer to this project and that we refer to the resulting ventilator design in short also as “JamVent”. Imperial College London and its subsidiaries do not produce ventilator equipment and licensees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must 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use (i) the name or trade marks of Imperial College London or its subsidiaries or (ii) the “JamVent” name or logo, in each case, in connection with any activity with the design or any product that may be developed, manufactured, used, marketed, sold, or supplied using the Design Package (as defined in the Licence).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07.199999999998" w:firstLine="364.7999999999999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Design Package is an early-stage prototype design for a simple, emergency ventilator that has been developed in an academic environment at speed in response to the Covid-19 pandemic and does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have regulatory approval.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9.59999999999994" w:right="818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Accordingly: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2.80000000000001" w:right="18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neither Imperial College London nor any of its subsidiaries make any representation or give any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5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warranty, or undertaking that: (i) the Design Package (as defined in the Licence) will provide any licensee with a design for any product that can be produced without further development, testing, verification, and other work; (ii) the Design Package will lead to any product that is of satisfactory quality, is fit for any purpose, is safe, or is commercially viable; or (iii) any regulatory authority will give the necessary approvals for any product that is developed using the Design Package;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2.80000000000001" w:right="-163.199999999999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neither Imperial College London nor any of its subsidiaries accept any responsibility for any product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263.999999999998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 may be designed, developed, manufactured, used, marketed, sold, or supplied using the Design Package;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2.80000000000001" w:right="-38.399999999999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the licensee shall be exclusively responsible in all respects for any such products, notwithstanding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158.399999999999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contributions that Imperial College or any of its subsidiaries may provide in connection with any such activities, and for obtaining any necessary regulatory approvals for such products;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2.80000000000001" w:right="44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the Design Package is made available “as is” and without any express or implied warranties,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18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representations, or undertakings whatsoever. As examples, but without limiting the scope of the preceding sentence, neither Imperial College London nor any of its subsidiaries make any representation or give any warranty, or undertaking: (i) as to the scope, efficacy, or usefulness of the Design Package; (ii) that any of the Design Package IP is or will be valid or existing; (iii) that Imperial College London or any of its subsidiaries own all necessary property,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72.00000000000045" w:firstLine="307.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intellectual property, and other rights in the Design Package; (iv) that the use of the Design Package, or any other exercise of the rights granted under the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9.59999999999809"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Licence, will not infringe any intellectual property or other rights of any third party; or (v) that the Design Package is of satisfactory quality, is fit for any purpose, complies with any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32.7999999999997" w:right="-273.5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sample or description, is made available with reasonable care and skill, is safe and free from bugs, errors, viruses, and other harmful elements, or that its use will be uninterrupted;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2.80000000000001" w:right="56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accordingly, the licensee shall carry out its activities with the Design Package (to the extent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2.8" w:right="3844.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permitted by the Licence) at its sole risk and expense.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iii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6.8" w:right="2841.6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VERSION CONTROL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92.00000000000003" w:right="273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Version Date Issued Description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5.0.0 11/04/2020 Original version. 5.0.1 12/04/2020 Licence and disclaimers added.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iv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1.2" w:right="3566.4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CONTENTS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Preamble ............................................................................................................................................................. i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Team and Contacts ...................................................................................................................................... i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Licence and Disclaimers ..................................................................................................................................... ii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Version Control .................................................................................................................................................. iii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Mission Statement ............................................................................................................................................. 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Approach ................................................................................................................................................. 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Design Schematic .............................................................................................................................................. 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Operating Principles .......................................................................................................................................... 3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Gas Mixing ..................................................................................................................................................... 3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Inhalation Phase ............................................................................................................................................ 3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Exhalation Phase ........................................................................................................................................... 3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End of Cycle ................................................................................................................................................... 4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Software Design ................................................................................................................................................ 5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GUI ................................................................................................................................................................. 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Overview ........................................................................................................................................................ 5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Calculating Flow and Volume ........................................................................................................................ 6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Valve Timings ................................................................................................................................................. 6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 Algorithms .......................................................................................................................................... 9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Selecting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9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Selecting 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air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9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PEEP Control ........................................................................................................................................... 10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Hardware Specifications .................................................................................................................................. 13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General Requirements ................................................................................................................................. 13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Valves ....................................................................................................................................................... 13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Pressure sensors ...................................................................................................................................... 13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Oxygen Sensor ......................................................................................................................................... 14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Analogue to Digital Conversion ................................................................................................................ 14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Logic Controller ........................................................................................................................................ 14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Power Supplies ......................................................................................................................................... 14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UPS .......................................................................................................................................................... 14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Computer .................................................................................................................................................. 14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Total Power Use ....................................................................................................................................... 14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Prototype Specifications............................................................................................................................... 15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Sample Images ......................................................................................................................................... 15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Pneumatic Connections ........................................................................................................................... 18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Electrical Connections .............................................................................................................................. 20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v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Bill of Materials for Prototype ................................................................................................................... 21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APPENDIX ....................................................................................................................................................... 23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Sample Calibrations ..................................................................................................................................... 23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Compact Truth Tables .................................................................................................................................. 24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Valves A and B ......................................................................................................................................... 24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Valve C ..................................................................................................................................................... 24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5.99999999999994"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Valve D ..................................................................................................................................................... 24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Drawing for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G to 2mm adaptors ............................................................................................................. 25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05.6000000000000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Tables of Requirements ............................................................................................................................... 26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4.4" w:right="2659.2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MISSION STATEMENT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07.2"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is a severe shortage of ventilators in the UK and across the world due to the spread of the coronavirus. Major manufacturers have been asked to increase production of medical ventilators to address the issue, but the output is unlikely to be sufficient. The shortfall could be made up by providing designs for a relatively-easy- to-manufacture alternative that could perform the basic requirements. There will also be significant pressure on the medical and specialist component supply lines.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434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COVID-19 is associated with severe pneumonia. Hence,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2.80000000000001"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To keep alveoli open during exhalation, a positive pressure is applied during the exhalation phase (positive end exhalation pressure, PEEP).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lung compliance can be significantly decreased, hence higher pressures than normal are required to deliver the same volume.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1881.6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Face mask systems lead to aerosolization, hence full intubation is preferred.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345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pandemic leads to supply limitations, hence the design should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2.80000000000001"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Not use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specialist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medical supply chain components, so as to enable mass production and low cost.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Enable mixing of oxygen with air, as oxygen supplies in hospitals could be limited and total throughput will be limited.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541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safety features of the system require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2.80000000000001"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Pressure-relief valve to ensure pressure in the lung never exceeds a critical value that would cause barotrauma (typically 45 cmH</w:t>
      </w:r>
      <w:r w:rsidDel="00000000" w:rsidR="00000000" w:rsidRPr="00000000">
        <w:rPr>
          <w:rFonts w:ascii="Arial" w:cs="Arial" w:eastAsia="Arial" w:hAnsi="Arial"/>
          <w:b w:val="0"/>
          <w:i w:val="0"/>
          <w:smallCaps w:val="0"/>
          <w:strike w:val="0"/>
          <w:color w:val="000000"/>
          <w:sz w:val="11.039999961853027"/>
          <w:szCs w:val="11.03999996185302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but possibly up to 60 cmH</w:t>
      </w:r>
      <w:r w:rsidDel="00000000" w:rsidR="00000000" w:rsidRPr="00000000">
        <w:rPr>
          <w:rFonts w:ascii="Arial" w:cs="Arial" w:eastAsia="Arial" w:hAnsi="Arial"/>
          <w:b w:val="0"/>
          <w:i w:val="0"/>
          <w:smallCaps w:val="0"/>
          <w:strike w:val="0"/>
          <w:color w:val="000000"/>
          <w:sz w:val="11.039999961853027"/>
          <w:szCs w:val="11.03999996185302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is required for stiffer lungs).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2.80000000000001"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Measurement of the flow into and out of the lungs. Inhaled volume is set by clinician, exhaled volume is used for monitoring.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2553.6000000000013" w:firstLine="0"/>
        <w:jc w:val="left"/>
        <w:rPr>
          <w:rFonts w:ascii="Arial" w:cs="Arial" w:eastAsia="Arial" w:hAnsi="Arial"/>
          <w:b w:val="0"/>
          <w:i w:val="0"/>
          <w:smallCaps w:val="0"/>
          <w:strike w:val="0"/>
          <w:color w:val="0563c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Key specifications determined by the MHRA are described in </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RMVS001 v3.1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2.80000000000001" w:right="1819.2000000000007"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Inhalation pressures of up to 40 cmH</w:t>
      </w: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 – normal working range is 30 cmH</w:t>
      </w: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2.80000000000001" w:right="672.0000000000005"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Plateau pressure not to exceed 35 cmH</w:t>
      </w: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 by default, with option to increase to 70 cmH</w:t>
      </w: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2.80000000000001" w:right="202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Peak pressure should not exceed plateau pressure by more than 2 cmH</w:t>
      </w:r>
      <w:r w:rsidDel="00000000" w:rsidR="00000000" w:rsidRPr="00000000">
        <w:rPr>
          <w:rFonts w:ascii="Arial" w:cs="Arial" w:eastAsia="Arial" w:hAnsi="Arial"/>
          <w:b w:val="0"/>
          <w:i w:val="0"/>
          <w:smallCaps w:val="0"/>
          <w:strike w:val="0"/>
          <w:color w:val="000000"/>
          <w:sz w:val="11.039999961853027"/>
          <w:szCs w:val="11.03999996185302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2.80000000000001" w:right="4761.6"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Exhalation pressure (PEEP) of 5-20 cmH</w:t>
      </w: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2.80000000000001" w:right="2457.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Tidal volumes of 250-600 ml – precision ±10 ml, could be up to 800ml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548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Oxygen concentrations of 30-100%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457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Respiratory rates of 10-30 breaths per minute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4905.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Inhalation to exhalation ratios of 1:1 to 1:3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517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Oxygen concentration resolution of 5%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517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Gas supply lines in hospitals are 4 bar.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3897.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Oxygen compatible and biologically safe components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PPROACH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main aims in this design were to use generic components that are not specialist, or part of the medical supply chain (such as Ambu bags). We also do not use any drive gas, so the system is 100% efficient in terms of gas use.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design uses 2 pressure sensors and 4 pneumatic switches (2/2 on-off solenoid valves). This document provides outlines of the design concept, including sample connectors for pneumatic and electrical connections. Individual elements could potentially be replaced with similar parts from other manufacturers, if those function within certain performance ranges.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74.4" w:right="2779.2000000000007"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DESIGN SCHEMATIC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876.799999999999" w:line="276" w:lineRule="auto"/>
        <w:ind w:left="3230.4" w:right="3230.40000000000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Overall Design Schematic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7.6" w:right="2452.8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OPERATING PRINCIPLES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07.2" w:right="7953.600000000001"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IXING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2.80000000000001" w:right="-297.5999999999999"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During Exhalation phase, oxygen valve (A) and air valve (B) open to reach a target pressure in the reservoir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target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2.80000000000001" w:right="4713.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Once target is reached, valves A and B shut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find that a 2 litre container provides ideal pressure-flow behaviour. With smaller volumes, pressure decays more rapidly, resulting in a higher peak pressure for a given tidal volume.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FIO</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determined according to proportion of the time that Valve A is open (T</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relative to Valve B (T</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139.19999999999845" w:firstLine="3388.8"/>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FIO</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 + 0.21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 +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 100 %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NHALATION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HASE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2.80000000000001" w:right="-297.5999999999999" w:firstLine="0"/>
        <w:jc w:val="left"/>
        <w:rPr>
          <w:rFonts w:ascii="Arial" w:cs="Arial" w:eastAsia="Arial" w:hAnsi="Arial"/>
          <w:b w:val="0"/>
          <w:i w:val="0"/>
          <w:smallCaps w:val="0"/>
          <w:strike w:val="0"/>
          <w:color w:val="0000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 At the beginning of inhalation phase, inhalation valve (C) opens, and the reservoir releases air towards the lungs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5064.000000000001" w:firstLine="0"/>
        <w:jc w:val="left"/>
        <w:rPr>
          <w:rFonts w:ascii="Arial" w:cs="Arial" w:eastAsia="Arial" w:hAnsi="Arial"/>
          <w:b w:val="0"/>
          <w:i w:val="0"/>
          <w:smallCaps w:val="0"/>
          <w:strike w:val="0"/>
          <w:color w:val="0000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 Flow rate into the lungs is calculated as: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07.2" w:right="-115.19999999999982" w:firstLine="4790.4"/>
        <w:jc w:val="left"/>
        <w:rPr>
          <w:rFonts w:ascii="Arial" w:cs="Arial" w:eastAsia="Arial" w:hAnsi="Arial"/>
          <w:b w:val="0"/>
          <w:i w:val="0"/>
          <w:smallCaps w:val="0"/>
          <w:strike w:val="0"/>
          <w:color w:val="0000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99"/>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99"/>
          <w:sz w:val="12"/>
          <w:szCs w:val="1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where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075.2" w:right="-115.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99"/>
          <w:sz w:val="19.920000076293945"/>
          <w:szCs w:val="19.920000076293945"/>
          <w:u w:val="none"/>
          <w:shd w:fill="auto" w:val="clear"/>
          <w:vertAlign w:val="baseline"/>
          <w:rtl w:val="0"/>
        </w:rPr>
        <w:t xml:space="preserve">∆P = P</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res </w:t>
      </w:r>
      <w:r w:rsidDel="00000000" w:rsidR="00000000" w:rsidRPr="00000000">
        <w:rPr>
          <w:rFonts w:ascii="Arial Unicode MS" w:cs="Arial Unicode MS" w:eastAsia="Arial Unicode MS" w:hAnsi="Arial Unicode MS"/>
          <w:b w:val="0"/>
          <w:i w:val="0"/>
          <w:smallCaps w:val="0"/>
          <w:strike w:val="0"/>
          <w:color w:val="000099"/>
          <w:sz w:val="19.920000076293945"/>
          <w:szCs w:val="19.92000007629394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sys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412.8" w:right="3259.2000000000007" w:firstLine="0"/>
        <w:jc w:val="left"/>
        <w:rPr>
          <w:rFonts w:ascii="Arial" w:cs="Arial" w:eastAsia="Arial" w:hAnsi="Arial"/>
          <w:b w:val="0"/>
          <w:i w:val="0"/>
          <w:smallCaps w:val="0"/>
          <w:strike w:val="0"/>
          <w:color w:val="0000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and the values of a</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and n</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can be calculated by calibration.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2.80000000000001" w:right="926.400000000001" w:firstLine="0"/>
        <w:jc w:val="left"/>
        <w:rPr>
          <w:rFonts w:ascii="Arial" w:cs="Arial" w:eastAsia="Arial" w:hAnsi="Arial"/>
          <w:b w:val="0"/>
          <w:i w:val="0"/>
          <w:smallCaps w:val="0"/>
          <w:strike w:val="0"/>
          <w:color w:val="0000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 Volume into lung can be determined by integrating flow rate, with dt as the sample time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108.8" w:right="-115.19999999999982"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in </w:t>
      </w:r>
      <w:r w:rsidDel="00000000" w:rsidR="00000000" w:rsidRPr="00000000">
        <w:rPr>
          <w:rFonts w:ascii="Arial Unicode MS" w:cs="Arial Unicode MS" w:eastAsia="Arial Unicode MS" w:hAnsi="Arial Unicode MS"/>
          <w:b w:val="0"/>
          <w:i w:val="0"/>
          <w:smallCaps w:val="0"/>
          <w:strike w:val="0"/>
          <w:color w:val="000099"/>
          <w:sz w:val="19.920000076293945"/>
          <w:szCs w:val="19.920000076293945"/>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2.80000000000001" w:right="820.8000000000004" w:firstLine="0"/>
        <w:jc w:val="left"/>
        <w:rPr>
          <w:rFonts w:ascii="Arial" w:cs="Arial" w:eastAsia="Arial" w:hAnsi="Arial"/>
          <w:b w:val="0"/>
          <w:i w:val="0"/>
          <w:smallCaps w:val="0"/>
          <w:strike w:val="0"/>
          <w:color w:val="0000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 Pressure applied to the mouth should be corrected due to pressure drop across the filter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12.8" w:right="-307.199999999998" w:firstLine="2875.2"/>
        <w:jc w:val="left"/>
        <w:rPr>
          <w:rFonts w:ascii="Arial" w:cs="Arial" w:eastAsia="Arial" w:hAnsi="Arial"/>
          <w:b w:val="0"/>
          <w:i w:val="0"/>
          <w:smallCaps w:val="0"/>
          <w:strike w:val="0"/>
          <w:color w:val="0000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mouth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sys </w:t>
      </w:r>
      <w:r w:rsidDel="00000000" w:rsidR="00000000" w:rsidRPr="00000000">
        <w:rPr>
          <w:rFonts w:ascii="Arial Unicode MS" w:cs="Arial Unicode MS" w:eastAsia="Arial Unicode MS" w:hAnsi="Arial Unicode MS"/>
          <w:b w:val="0"/>
          <w:i w:val="0"/>
          <w:smallCaps w:val="0"/>
          <w:strike w:val="0"/>
          <w:color w:val="000099"/>
          <w:sz w:val="19.920000076293945"/>
          <w:szCs w:val="19.920000076293945"/>
          <w:u w:val="none"/>
          <w:shd w:fill="auto" w:val="clear"/>
          <w:vertAlign w:val="baseline"/>
          <w:rtl w:val="0"/>
        </w:rPr>
        <w:t xml:space="preserve">− αQ</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99"/>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99"/>
          <w:sz w:val="33.20000012715658"/>
          <w:szCs w:val="33.2000001271565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99"/>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where K</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99"/>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99"/>
          <w:sz w:val="33.20000012715658"/>
          <w:szCs w:val="33.20000012715658"/>
          <w:u w:val="none"/>
          <w:shd w:fill="auto" w:val="clear"/>
          <w:vertAlign w:val="subscript"/>
          <w:rtl w:val="0"/>
        </w:rPr>
        <w:t xml:space="preserve">is the flow factor for the filter [m</w:t>
      </w:r>
      <w:r w:rsidDel="00000000" w:rsidR="00000000" w:rsidRPr="00000000">
        <w:rPr>
          <w:rFonts w:ascii="Arial" w:cs="Arial" w:eastAsia="Arial" w:hAnsi="Arial"/>
          <w:b w:val="0"/>
          <w:i w:val="0"/>
          <w:smallCaps w:val="0"/>
          <w:strike w:val="0"/>
          <w:color w:val="000099"/>
          <w:sz w:val="13.920000076293945"/>
          <w:szCs w:val="13.92000007629394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99"/>
          <w:sz w:val="33.20000012715658"/>
          <w:szCs w:val="33.20000012715658"/>
          <w:u w:val="none"/>
          <w:shd w:fill="auto" w:val="clear"/>
          <w:vertAlign w:val="subscript"/>
          <w:rtl w:val="0"/>
        </w:rPr>
        <w:t xml:space="preserve">/hr/bar</w:t>
      </w:r>
      <w:r w:rsidDel="00000000" w:rsidR="00000000" w:rsidRPr="00000000">
        <w:rPr>
          <w:rFonts w:ascii="Arial" w:cs="Arial" w:eastAsia="Arial" w:hAnsi="Arial"/>
          <w:b w:val="0"/>
          <w:i w:val="0"/>
          <w:smallCaps w:val="0"/>
          <w:strike w:val="0"/>
          <w:color w:val="000099"/>
          <w:sz w:val="13.920000076293945"/>
          <w:szCs w:val="13.920000076293945"/>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99"/>
          <w:sz w:val="33.20000012715658"/>
          <w:szCs w:val="33.20000012715658"/>
          <w:u w:val="none"/>
          <w:shd w:fill="auto" w:val="clear"/>
          <w:vertAlign w:val="subscript"/>
          <w:rtl w:val="0"/>
        </w:rPr>
        <w:t xml:space="preserve">] and α = 0.005 is a conversion factor for units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of l/min and cmH</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52.80000000000001" w:right="3576.0000000000014" w:firstLine="0"/>
        <w:jc w:val="left"/>
        <w:rPr>
          <w:rFonts w:ascii="Arial" w:cs="Arial" w:eastAsia="Arial" w:hAnsi="Arial"/>
          <w:b w:val="0"/>
          <w:i w:val="0"/>
          <w:smallCaps w:val="0"/>
          <w:strike w:val="0"/>
          <w:color w:val="00009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 When V</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99"/>
          <w:sz w:val="23.200000127156578"/>
          <w:szCs w:val="23.20000012715657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99"/>
          <w:sz w:val="19.920000076293945"/>
          <w:szCs w:val="19.920000076293945"/>
          <w:u w:val="none"/>
          <w:shd w:fill="auto" w:val="clear"/>
          <w:vertAlign w:val="baseline"/>
          <w:rtl w:val="0"/>
        </w:rPr>
        <w:t xml:space="preserve">(tidal volume), inhalation valve (C) closes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07.2" w:right="7214.400000000001"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XHALATION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HASE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2.80000000000001" w:right="-302.4000000000001" w:firstLine="0"/>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At the beginning of the exhalation phase, exhalation valve (D) opens and air leaves via the exhalation path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4190.400000000001" w:firstLine="0"/>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Expiratory flow rate can be estimated according to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032.0000000000005" w:right="-115.1999999999998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Q</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ex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a</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D</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sys</w:t>
      </w:r>
      <w:r w:rsidDel="00000000" w:rsidR="00000000" w:rsidRPr="00000000">
        <w:rPr>
          <w:rFonts w:ascii="Arial" w:cs="Arial" w:eastAsia="Arial" w:hAnsi="Arial"/>
          <w:b w:val="0"/>
          <w:i w:val="0"/>
          <w:smallCaps w:val="0"/>
          <w:strike w:val="0"/>
          <w:color w:val="c00000"/>
          <w:sz w:val="13.920000076293945"/>
          <w:szCs w:val="13.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c00000"/>
          <w:sz w:val="20"/>
          <w:szCs w:val="20"/>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12.8" w:right="3235.2000000000007" w:firstLine="0"/>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and the values of a</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and n</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can be calculated by calibration.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52.80000000000001" w:right="5990.400000000001" w:firstLine="0"/>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Pressure in mouth is given by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91.2" w:right="-62.4000000000000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mouth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P</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sys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αQ</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ex</w:t>
      </w:r>
      <w:r w:rsidDel="00000000" w:rsidR="00000000" w:rsidRPr="00000000">
        <w:rPr>
          <w:rFonts w:ascii="Arial" w:cs="Arial" w:eastAsia="Arial" w:hAnsi="Arial"/>
          <w:b w:val="0"/>
          <w:i w:val="0"/>
          <w:smallCaps w:val="0"/>
          <w:strike w:val="0"/>
          <w:color w:val="c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c00000"/>
          <w:sz w:val="33.20000012715658"/>
          <w:szCs w:val="33.20000012715658"/>
          <w:u w:val="none"/>
          <w:shd w:fill="auto" w:val="clear"/>
          <w:vertAlign w:val="subscript"/>
          <w:rtl w:val="0"/>
        </w:rPr>
        <w:t xml:space="preserve">/K</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f</w:t>
      </w:r>
      <w:r w:rsidDel="00000000" w:rsidR="00000000" w:rsidRPr="00000000">
        <w:rPr>
          <w:rFonts w:ascii="Arial" w:cs="Arial" w:eastAsia="Arial" w:hAnsi="Arial"/>
          <w:b w:val="0"/>
          <w:i w:val="0"/>
          <w:smallCaps w:val="0"/>
          <w:strike w:val="0"/>
          <w:color w:val="c00000"/>
          <w:sz w:val="13.920000076293945"/>
          <w:szCs w:val="13.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2.80000000000001" w:right="-148.79999999999882" w:firstLine="0"/>
        <w:jc w:val="left"/>
        <w:rPr>
          <w:rFonts w:ascii="Arial" w:cs="Arial" w:eastAsia="Arial" w:hAnsi="Arial"/>
          <w:b w:val="0"/>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When P</w:t>
      </w:r>
      <w:r w:rsidDel="00000000" w:rsidR="00000000" w:rsidRPr="00000000">
        <w:rPr>
          <w:rFonts w:ascii="Arial" w:cs="Arial" w:eastAsia="Arial" w:hAnsi="Arial"/>
          <w:b w:val="0"/>
          <w:i w:val="0"/>
          <w:smallCaps w:val="0"/>
          <w:strike w:val="0"/>
          <w:color w:val="c00000"/>
          <w:sz w:val="23.200000127156578"/>
          <w:szCs w:val="23.200000127156578"/>
          <w:u w:val="none"/>
          <w:shd w:fill="auto" w:val="clear"/>
          <w:vertAlign w:val="subscript"/>
          <w:rtl w:val="0"/>
        </w:rPr>
        <w:t xml:space="preserve">mouth </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PEEP, exhalation valve (D) closes to maintain lung pressure and keep alveoli open.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4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7785.600000000002"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ND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YCLE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2.80000000000001"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Inhaled and Exhaled tidal volume, Exhaled minute volume, Peak pressure and PEEP are calculated for last cycle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next cycle is calculated based on achieved Inhaled Tidal Volume relative to V</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how much before the end of the inhalation V</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was reached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683.199999999999" w:line="276" w:lineRule="auto"/>
        <w:ind w:left="671.9999999999999" w:right="672.00000000000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 Overview of valve timing. (b) Schematic of air movement during each phase of the timing cycle.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5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5.6" w:right="2860.8"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SOFTWARE DESIGN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graphical user interface is designed to be familiar to clinicians with experience of ICU ventilators, minimising additional time to gain familiarity.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406.4" w:line="276" w:lineRule="auto"/>
        <w:ind w:left="2563.2" w:right="255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Flow chart for software implementation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VERVIEW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 overall flow chart for the software implementation is shown in Figure 4. The tasks are separated into i) measurement (acquiring and processing pressure volume and flow), ii) calculations of valve state and valve control, iii) Control algorithms to optimise FIO</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peak pressure.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590.4" w:line="276" w:lineRule="auto"/>
        <w:ind w:left="2563.2" w:right="255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Flow chart for software implementation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6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ALCULATING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LOW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OLUME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calculate the flow rate during inhalation and exhalation, Equations (2) and (6) can be applied respectively. However, these flow calculations need to be gated off when the valves are shut (as a pressure difference remains after the valve shuts, but no flow occurs).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initial prototype calculated used software gating, i.e. the flow rate calculated on a given next loop would be gated according to the Valve logic of the previous loop. However, this resulted in a variable lag and hence poor predictions of flow rate close to where valve switching occurred. Currently, the software lag is corrected for by reading an analogue signal of the digital output lines into the code, and using that as the indicator of when the valve is shut to gate the flow rate. The delay in valve triggering must still be accounted for empirically.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IMINGS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provides definitions of the parameters selected by the end user. Table 2 provides software control parameters. In general, the software runs a timed-loop and calculates valve timings dependent on the time relative to a given breath. Timing parameters are therefore calculated in terms of loop iterations, with the parameters described in Table 3. The logic for valve switching is dependent on around 10 Boolean conditions, that are dependent on relative time within a breath and monitored system parameters (volume during inhalation and pressure during exhalation).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two basic timescales in the system, the length of the sample and the length of the timed-acquisition and control loop. We use M to indicate a number of samples and N to indicate a number of software loops.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End User Inputs. Can be changed by user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FIO</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Fraction of inspired oxygen.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Tidal Volume (ml), V</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Volume of air entering lungs during the inhalation period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Respiratory Rate (1/min) Number of breaths per minute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PEEP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Peak expiratory end pressure, the minimum pressure in the lungs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during the exhalation period I:E ratio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Proportion of breath that is inhalation relative to exhalation. Expressed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code as a fraction, e.g. 1:3 = 0.25.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pressure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Maximum pressure in the lung. A safety factor that can be varied from the default value of 35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up to 70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in extreme circumstances of lung resistance.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System Constants. Do not change when software is running.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Acquisition Rate (samples/sec) Sampling rate (after down-sampling to reduce noise if required)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Software loop period, T</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Software controlling timing parameter, e.g. 0.02 ms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Buffer length (s) Time to store data for and display on screen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sample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 1/Acquisition Rate Time that each sample represents, e.g. 0.005 ms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Buffer Length x Acquisition Rate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Total number of samples in buffer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7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3</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Iteration parameters. N is used for software loops, M is used for samples. Modified by User Inputs.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breath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60/respiratory rate Period of full breath cycle, e.g. 4 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Iteration number of the software loop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breath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Number of software loops per breathing cycle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remainder(i</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Iteration number within a given breathing cycle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I:E Ratio x 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Number of software loops for inhalation period M</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breath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x Acquisition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rate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Number of samples per cycle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4</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Boolean Conditions. Evaluated every software loop.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i</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we in the inhalation phase?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sys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 pressure below the maximum limited pressure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Volume&lt;V</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 current volume less than desired tidal volume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Valve D(i</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What was the previous state of the exhalation valve (D)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mouth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 PEEP + ε</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PEEP+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 current mouth pressure above the threshold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mouth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 PEEP – ε</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PEEP-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 current mouth pressure below the threshold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the reservoir pressure below the target pressure?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 i</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we in the oxygen filling phase?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 i</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&lt;N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air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Are we in the air filling phase?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 i</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cycle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Flag used to identify T</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(see control)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 Volume just =V</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Flag used to identify V</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control)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5: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Valve Logic. Truth tables for this calculation are provided in the appendix. Evaluated every software loop.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Valve A ¬a ∧ g ∧ h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Valve B ¬a ∧ g ∧ ¬h ∧ j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Valve C a ∧ b ∧ c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Valve D (¬a ∧ (d ∨ (¬e ∧ f))) ∨ b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6: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User Output calculated and displayed for the previous cycle.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Peak pressure Maximum pressure reached for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mouth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PEEP Minimum value of pressure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Tidal Volume Inhaled Calculated volume inhaled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Tidal Volume Exhaled Calculated volume exhaled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Minute Volume Exhaled Projected volume exhaled over a whole minute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8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2" w:right="2592.0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Figure 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Flow chart of software implementation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184" w:right="218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Control Parameters. Calculated at the end of each cycle.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92.00000000000003" w:right="436.800000000000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Upper PEEP buffer ε</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PEEP+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Pressure above PEEP to open exhalation pathway if pressure is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92.00000000000003" w:right="436.80000000000064"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increasing, e.g. 1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Lower PEEP buffer ε</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PEEP-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Pressure below PEEP to close exhalation pathway if pressure is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923.2" w:right="5193.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increasing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92.00000000000003" w:right="2548.800000000001"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Target value of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res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tuned to achieve V</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2.00000000000003" w:right="3446.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Gain term for the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2.00000000000003" w:right="342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ε Error term for the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92.00000000000003" w:right="2961.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λ Relaxation factor for oxygen control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92.00000000000003" w:right="283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Number of software loops for oxygen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92.00000000000003" w:right="325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air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Number of software loops for air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2.00000000000003" w:right="73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lung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Lung resistance – calculated for PEEP control (see Figure 8)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92.00000000000003" w:right="103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lung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Lung compliance – will be calculated for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initial guess.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9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ONTROL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LGORITHMS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system requires three simple control algorithms. The aims of these algorithms are: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To achieve tidal volume with the minimum required pressure, by choosing the appropriate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To deliver the required gas concentration, while accurately achieving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by choosing the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appropriate 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ox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N</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air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To achieve the target PEEP as efficiently as possible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points 1 and 2, we make an initial guess when the value is changed, then use a proportional control to optimise. More extensive testing may show us that integral and derivative components or a non-linear proportional term are beneficial.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anticipate adding some additional cases to Tables 6 and 7 to account for extra variables involved in the final form of the control algorithm.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ELECTING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Currently, the system is operating with a proportional control. We are working on an approach to make an initial guess based on the system dynamics, but this requires refinement and will be described in future updates.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input, ε, to the proportional control is dependent on whether the desired tidal volume was reached on the previous cycle,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subsequently, use a proportional control with an input ε, where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ε = </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if V</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was not reached on the previous cycle, and only V</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was inhaled (store when k is true)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ε = </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V</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was reached on the previous cycle in time 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relative to inhalation time 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(store when l is true)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target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target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res</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(ε − 1)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(8)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ELECTING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OX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AIR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the total time to reach P</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target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is estimated, assuming a constant flow rate through valves A and B when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open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target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i+1</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initial guess for 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given by Equation (1)(i.e. at start or when FIO</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changes)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ideal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(1 − </w:t>
      </w:r>
      <w:r w:rsidDel="00000000" w:rsidR="00000000" w:rsidRPr="00000000">
        <w:rPr>
          <w:rFonts w:ascii="Arial" w:cs="Arial" w:eastAsia="Arial" w:hAnsi="Arial"/>
          <w:b w:val="0"/>
          <w:i w:val="0"/>
          <w:smallCaps w:val="0"/>
          <w:strike w:val="0"/>
          <w:color w:val="7030a0"/>
          <w:sz w:val="33.20000012715658"/>
          <w:szCs w:val="33.20000012715658"/>
          <w:u w:val="none"/>
          <w:shd w:fill="auto" w:val="clear"/>
          <w:vertAlign w:val="superscript"/>
          <w:rtl w:val="0"/>
        </w:rPr>
        <w:t xml:space="preserve">FIO</w:t>
      </w:r>
      <w:r w:rsidDel="00000000" w:rsidR="00000000" w:rsidRPr="00000000">
        <w:rPr>
          <w:rFonts w:ascii="Arial" w:cs="Arial" w:eastAsia="Arial" w:hAnsi="Arial"/>
          <w:b w:val="0"/>
          <w:i w:val="0"/>
          <w:smallCaps w:val="0"/>
          <w:strike w:val="0"/>
          <w:color w:val="7030a0"/>
          <w:sz w:val="13.920000076293945"/>
          <w:szCs w:val="13.92000007629394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7030a0"/>
          <w:sz w:val="19.920000076293945"/>
          <w:szCs w:val="19.920000076293945"/>
          <w:u w:val="none"/>
          <w:shd w:fill="auto" w:val="clear"/>
          <w:vertAlign w:val="baseline"/>
          <w:rtl w:val="0"/>
        </w:rPr>
        <w:t xml:space="preserve">FIO</w:t>
      </w:r>
      <w:r w:rsidDel="00000000" w:rsidR="00000000" w:rsidRPr="00000000">
        <w:rPr>
          <w:rFonts w:ascii="Arial" w:cs="Arial" w:eastAsia="Arial" w:hAnsi="Arial"/>
          <w:b w:val="0"/>
          <w:i w:val="0"/>
          <w:smallCaps w:val="0"/>
          <w:strike w:val="0"/>
          <w:color w:val="7030a0"/>
          <w:sz w:val="23.200000127156578"/>
          <w:szCs w:val="23.20000012715657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− 0.21)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 100 %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then iterate upon this based on the measured FIO</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00000127156578"/>
          <w:szCs w:val="23.20000012715657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i+1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00000127156578"/>
          <w:szCs w:val="23.20000012715657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i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7030a0"/>
          <w:sz w:val="33.20000012715658"/>
          <w:szCs w:val="33.20000012715658"/>
          <w:u w:val="none"/>
          <w:shd w:fill="auto" w:val="clear"/>
          <w:vertAlign w:val="superscript"/>
          <w:rtl w:val="0"/>
        </w:rPr>
        <w:t xml:space="preserve">FIO</w:t>
      </w:r>
      <w:r w:rsidDel="00000000" w:rsidR="00000000" w:rsidRPr="00000000">
        <w:rPr>
          <w:rFonts w:ascii="Arial" w:cs="Arial" w:eastAsia="Arial" w:hAnsi="Arial"/>
          <w:b w:val="0"/>
          <w:i w:val="0"/>
          <w:smallCaps w:val="0"/>
          <w:strike w:val="0"/>
          <w:color w:val="7030a0"/>
          <w:sz w:val="13.920000076293945"/>
          <w:szCs w:val="13.92000007629394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 FIO</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4546a"/>
          <w:sz w:val="30"/>
          <w:szCs w:val="30"/>
          <w:u w:val="none"/>
          <w:shd w:fill="auto" w:val="clear"/>
          <w:vertAlign w:val="subscript"/>
        </w:rPr>
      </w:pPr>
      <w:r w:rsidDel="00000000" w:rsidR="00000000" w:rsidRPr="00000000">
        <w:rPr>
          <w:rFonts w:ascii="Arial" w:cs="Arial" w:eastAsia="Arial" w:hAnsi="Arial"/>
          <w:b w:val="0"/>
          <w:i w:val="0"/>
          <w:smallCaps w:val="0"/>
          <w:strike w:val="0"/>
          <w:color w:val="7030a0"/>
          <w:sz w:val="19.920000076293945"/>
          <w:szCs w:val="19.920000076293945"/>
          <w:u w:val="none"/>
          <w:shd w:fill="auto" w:val="clear"/>
          <w:vertAlign w:val="baseline"/>
          <w:rtl w:val="0"/>
        </w:rPr>
        <w:t xml:space="preserve">FIO</w:t>
      </w:r>
      <w:r w:rsidDel="00000000" w:rsidR="00000000" w:rsidRPr="00000000">
        <w:rPr>
          <w:rFonts w:ascii="Arial" w:cs="Arial" w:eastAsia="Arial" w:hAnsi="Arial"/>
          <w:b w:val="0"/>
          <w:i w:val="0"/>
          <w:smallCaps w:val="0"/>
          <w:strike w:val="0"/>
          <w:color w:val="7030a0"/>
          <w:sz w:val="23.200000127156578"/>
          <w:szCs w:val="23.20000012715657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44546a"/>
          <w:sz w:val="30"/>
          <w:szCs w:val="3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11</w:t>
      </w:r>
      <w:r w:rsidDel="00000000" w:rsidR="00000000" w:rsidRPr="00000000">
        <w:rPr>
          <w:rFonts w:ascii="Arial" w:cs="Arial" w:eastAsia="Arial" w:hAnsi="Arial"/>
          <w:b w:val="0"/>
          <w:i w:val="1"/>
          <w:smallCaps w:val="0"/>
          <w:strike w:val="0"/>
          <w:color w:val="44546a"/>
          <w:sz w:val="30"/>
          <w:szCs w:val="30"/>
          <w:u w:val="none"/>
          <w:shd w:fill="auto" w:val="clear"/>
          <w:vertAlign w:val="subscript"/>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λ as a scaling factor.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10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 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res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i+1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00000127156578"/>
          <w:szCs w:val="23.200000127156578"/>
          <w:u w:val="none"/>
          <w:shd w:fill="auto" w:val="clear"/>
          <w:vertAlign w:val="superscript"/>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i+1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AB</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i+1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PEEP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ONTROL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Conventional expiratory systems control PEEP by regulating air flow with a valve that provides varying resistance to flow. The simplest ventilators use a passive spring-loaded diaphragm system, with the resistance tuned by the clinician, to achieve the desired PEEP. Conventional ICU ventilators use actively controlled proportional valves that can vary their resistance in real-time, improving the performance significantly, but requiring complex and expensive expiratory valve subsystems. We have developed a solution that can achieve equivalent performance to existing ventilator designs, using only a single on-off valve.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primary aims of ventilation (oxygenation and CO</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clearance) require a balance between PEEP and minute volume (the total volume of gas breathed over a minute). A limiting factor for increasing minute volume is the time needed to exhale the tidal volume (the amount of gas in one breath). If a breath is not fully exhaled before the next breath starts (referred to as breath stacking), this can lead to hyperinflation and patient harm.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6: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Lumped parameter models of (a) Conventional expiratory valve systems, using a variable resistance (b) Switching valve systems, using an on-off switch. Valve resistance increases with flow rate due to turbulence and can be calculated using flow factor K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conventional systems (Figure 6a) with passive valves, a higher PEEP requires a higher resistance, and therefore increases the exhalation time (Figure 7a). Actively controlled proportional valves can mitigate this using complex control systems (Figure 7b). Switching systems (Figure 6b) are simple to implement but result in oscillating system pressures (Figure 7c). Our solution predicts lung resistance from a single breath, and thus enables short exhalation times under all clinically relevant conditions, with simple hardware and a straightforward control approach (Figure 7d).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11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244.80000000000018"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7: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Representative pressure and flow curves for ventilation. Blue indicates system pressure, Psys, shaded grey regions indicate approximate pressure in the alveoli (downstream of the lung resistance). (a) Passive PEEP valve, with manually controlled resistance, (b) Actively controlled proportional valve, (c) Switching valve with basic control, (d) Switching valve with new solution.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basic switching system (Figure 7c), the controller closes the on-off valve when the system pressure reaches a setpoint at PEEP-ΔPEEP, with ΔPEEP defined as a system control parameter. Before the valve closes, the pressure in the lung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lung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see Figure 1) is higher than in the system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sys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due to the pressure drop across the lung resistance. Once the valve is closed, flow is stopped and the system pressure rapidly increases to match the lung pressure. When the system pressure exceeds PEEP+ΔPEEP, the valve opens again. This process is repeated until a stable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sys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=PEEP is achieved (Figure 7c). However, if the resistance of the lung is known in advance,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lung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be predicted in real-time, allowing the valve to only shut once: at the point where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lung</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=PEEP (Figure 7d).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solution enables us to estimate lung resistance based on the change in pressure and flow that occur when the valve position changes (Figure 8). Lung resistance can be characterised according to R=ΔP/ΔQ.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8 uses a model lung. R is initially set to 0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O/(l/s)), hence assuming zero airway resistance, and the predicted lung pressure (grey) and system pressure (blue) are equal. When the valve first closes (~1.6 seconds) the change in pressure, ΔP, and flow, ΔQ, are captured (Figures 3 b and d). R is then calculated and applied at the start of the next breath (~4s). In the second cycle, the true lung pressure can be observed, and the switching only occurs once, as when the valve closes, the system and lung are already in equilibrium.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 switch still occurs, the lung resistance can be continually monitored to account for dynamic changes.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cases of high lung resistance or high lung compliance, pressure equalisation between the lung and system, as well as response time of the software or hardware can result in an undershoot, resulting in a PEEP that is too low by ε</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PEEP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 this case, on the subsequent cycle, the valve is triggered when the estimated lung pressure reaches PEEP+ ε</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PEEP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which successfully accounts for the delay on the subsequent breath.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12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206.39999999999873"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8: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Pressure and flow traces from an experiment with an artificial lung, R</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lung</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 20 cmH</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O/(l/s), Clung~35 ml/cmH</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O. (a) blue line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shows system pressure and grey line shows estimated lung pressure P</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lung</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(b) shows signal in dashed region and the corresponding pressure jump ΔP that occurs after the switch. (c) and (d) show the corresponding flow traces and the change in pressure ΔQ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13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0" w:right="2035.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HARDWARE SPECIFICATIONS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ENERAL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EQUIREMENTS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system is designed to be buildable with readily available solenoid valves, pressure sensors and pneumatic components, plus an oxygen sensor and safety features. In the following, we provide general performance details determined from our prototyping process. We then provide guidelines for constructing our Mk III prototype.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valves must be ‘oxygen clean’, but this criterion is only critical on valves A and C (as D operates at low pressures). The flow coefficient of the valves is a critical part of the system performance. Note that if the flow coefficient is too high, the additional resistance can be added with ease using small diameter tubing.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109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Approximate values are provided below. Modelling is ongoing to characterise optimal ranges.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2.80000000000001" w:right="3787.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Valves A and B to be rated at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~0.05 (orifice ~ 1 mm)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72.8" w:right="213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 enough to allow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reach target during exhalation phase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 enough to allow sufficient resolution on gas mixing control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choice is limited, lower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preferable to higher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NC to protect from high pressure in event of power failure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801.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Valve C needs to be rated at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~0.2 (orifice ~ 2.5 mm)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72.8"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 enough to allow peak flow requirements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 enough such that pressure drop across it regulates flow into lung and allows accurate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2812.800000000001" w:hanging="412.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flow measurement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choice is limited, lower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preferable to higher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NC to protect from high pressure in event of power failure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519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Valve D needs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~0.4 (orifice ~ 6mm)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72.8"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 enough to not limit exhalation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choice is limited, higher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preferable to lower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Optimally, NO to allow breathing in event of power failure (current prototype does not include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302.4000000000001" w:hanging="412.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due to delay in sourcing).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Could be replaced by solenoid pinch valves with comparable flow characteristics that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32.7999999999997" w:right="2524.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compresses disposable tubing to avoid the need for cleaning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also considering a possible valve E, in parallel with valve D, but with a lower flow coefficient. This would allow for three finite levels of resistance in the exhalation pathway, which may be useful for extreme cases (outside the MHRA specifications), as well as additional functionality for potential future use of the system in support mode. However, this would require multiple flow calibrations, or more likely a flow sensor, so we are not directly pursuing this at present.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7627.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RESSURE SENSORS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2.80000000000001" w:right="175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range must be up to 1020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accuracy ideally better than 10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72.8"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Due to the pressure drop across valves A and B, no more than 1 bar pressure will occur in this part of the system. Using a smaller range optimises for accuracy, which is important as this sensor plays a role in calculation of the inhalation flow rate.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181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sys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range must be up to 100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accuracy must be better than 2 cmH</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72.8"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Using higher range would sacrifice accuracy on calculation of both inhalation and exhalation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32.7999999999997" w:right="427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flow rates. Minimal drift is advantageous.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prototype, we have used voltage output (pre-amplified) sensors, which minimises reliance on additional circuitry. We have also used sensors with male 1⁄4” G threads, which are widely available and provide a robust connection.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14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7804.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XYGEN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ENSOR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2.80000000000001"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Our current pressure sensor has the key characteristic of having a response time of less than 15 seconds. It also has a male 3/8” G threaded connector which is convenient for interfacing. A custom amplifier circuit with a gain of 100 was built for this.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6009.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NALOGUE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IGITAL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ONVERSION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2.80000000000001" w:right="-292.799999999999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are using a National Instruments USB 6001, which is the bottom end of the NI multifunction DAQ range. It has a 14-bit ADC and multiple digital output ports for controlling the valves.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7502.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OGIC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ONTROLLER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2.80000000000001"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This block provides an interface between the DAQ card and the solenoids, such that the 5V digital lines can switch on the higher current 24V supply to switch the solenoids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2524.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Each output provides 24V when the associated input is at digital high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Solenoids require full voltage to switch, but not to hold, hence the reference line outputs 0V only when switching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2.80000000000001"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At all other times it outputs a square wave with period significantly less than solenoids switching time (e.g. 2ms). The duty cycle of the square wave determines holding voltage.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OWER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UPPLIES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system uses two 24V power supplies in order to separate the valve supply from the pressure readings, and thereby reduce noise.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2.80000000000001" w:right="623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Switch mode power supply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72.8" w:right="151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driving solenoids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Current requirement dependent on solenoids, 3A is likely to be sufficient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80000000000001" w:right="676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Linear Power Supply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72.8" w:right="3273.600000000001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 provide a clean input for pressure sensors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Low current, low noise (e.g. &lt;30 mV pk to pk ripple),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UPS Although not visualised here, we run the mains power through a standard uninterruptible power supply (UPS), giving protection for power loss for more than 30 minutes.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187.200000000000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OMPUTER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system is run by a PC or laptop, running LabVIEW or an executable file generated using LabVIEW.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7.2" w:right="139.200000000000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OTAL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OWER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Although the current prototype runs from the mains, the power usage is &lt;50W (excluding the computer).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15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ROTOTYPE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PECIFICATIONS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following specifications describe our current prototype. We will continue to refine the enclosure design to optimise for easy fabrication using a larger enclosure. The base, label covers, risers for the DAQ and amplifier, and the bottle holder have been laser cut from 3 mm acrylic. Drawings can be shared if requested.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07.2" w:right="7881.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AMPLE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MAGES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0252.8" w:line="276" w:lineRule="auto"/>
        <w:ind w:left="2107.2000000000003" w:right="2107.200000000001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9: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Mk II prototype with labels indicating key components.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16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1.6000000000004" w:right="2836.800000000000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10</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External view of the Mk III prototype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17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0.7999999999997" w:right="2860.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11: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Internal view of the Mk III prototype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18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689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NEUMATIC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ONNECTIONS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2840" w:line="276" w:lineRule="auto"/>
        <w:ind w:left="2592" w:right="2592.00000000000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12: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Pneumatic connections for prototype Mk III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19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 w:right="3360.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8: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Pneumatic connections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20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LECTRICAL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ONNECTIONS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13 shows a schematic of the electric connections in the system. The bypass wires between digital lines P0.2 and P0.3 and analogue inputs AI2 and AI3 is a simple way to help with synchronisation of the flow rate calculation with the valve switching.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8203.2" w:line="276" w:lineRule="auto"/>
        <w:ind w:left="2923.2" w:right="2918.400000000001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13: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Electrical Connections Schematic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21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ILL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ATERIALS FOR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ROTOTYPE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Company Name: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Imperial College London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Name of product: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JamVent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Version number of product: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5.0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09/04/2020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Version number of BOM: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Category Description Part # Vendor Quantity Link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Key Components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6.799999872843426"/>
          <w:szCs w:val="26.799999872843426"/>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2/2 DC solenoid, C</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~0.2, NC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(valve C)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SCG256B404VMS.24/DC Asco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2/2 DC solenoid, C</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~0.4, NC (valve D) – see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VZWD-L-M22C-M-G14-60-V-1P4-4 Festo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2/2 DC solenoid, C</w:t>
      </w:r>
      <w:r w:rsidDel="00000000" w:rsidR="00000000" w:rsidRPr="00000000">
        <w:rPr>
          <w:rFonts w:ascii="Arial" w:cs="Arial" w:eastAsia="Arial" w:hAnsi="Arial"/>
          <w:b w:val="0"/>
          <w:i w:val="0"/>
          <w:smallCaps w:val="0"/>
          <w:strike w:val="0"/>
          <w:color w:val="000000"/>
          <w:sz w:val="10.079999923706055"/>
          <w:szCs w:val="10.07999992370605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~0.04, NC (valve A/B)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VZWD-L-M22C-M-G18-10-V-1P4-50 Festo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100 kPa range pressure sensor PXM319-001G10V Omega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ff"/>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10 kPa range pressure sensor PXM319-0.14G10V Omega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ff"/>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Oxygen Sensor C43690-R22MED TeleDyne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Pneumatic connectors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4 Bar Oxygen Nist Female to 1/8" BSP Male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3601118BS MEC Medical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4 Bar Air Nist Female to 1/8" BSP Male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3601518BS MEC Medical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Flashback arrestor 0764470RS GCE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1/4"G bulkhead 0920 00 13 Legris 5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 1/4"G adapter to 10 mm push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176-1761 RS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 1/4"G adapter to 10 mm barbed push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176-0940 RS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 1/8" G to 10mm QS-G1/8-10-I Festo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1/4"G to M 1/8"G 367-5708 RS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ff"/>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10mm plug to 10 mm plug 3120 10 00 85 Legris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elbow, 10mm push to 10mm plug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3182 10 00 Legris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Manifold 2 x G 1/4, 6 x G 1/8 3313 10 13 03 Legris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1/4" G stopper 0919 00 13 Legris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ff"/>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1/8" G stopper 0919 00 10 Legris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ff"/>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 1/4" to M 1/4" G 0901 00 13 Legris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 1/4" G to 10mm plug 3131 10 13 Legris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3/8" G to push in 10 mm 176-1771 RS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ff"/>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 1/8" NPT to Luer Lock WZ-45505-86 Cole-Parmer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 1/8 R To F 1/8" NPT 0167 10 11 Legris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Thread to 22mm ISO vent connector 2 N/A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Pneumatic valves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Luer to M luer, opening pressure 16.56 PSI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541542PB-0200S000 Smart Products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 Luer to M luer, opening pressure 2.09 PSI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541542PB-2000S000 Smart Products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Pneumatic reservoir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L vacuum bottle - plastic 2126-2000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Thermo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Scientific 1 </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Lid for vacuum bottle with 1/4" tubing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2162-0531 Thermo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Scientific 1 </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Link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Electronics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6.799999872843426"/>
          <w:szCs w:val="26.799999872843426"/>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24 V dc SMPS (&gt;3 A output) 190-4203 RS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24 V dc LPS (low noise, &gt;500 mA)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708-0444 Phoenix contact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Cable Gland 53111220+53119120 Lapp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Terminal Block (Blue) PTFIX 6/6X2,5 BU Phoenix contact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Terminal Block (Yellow) PTFIX 6/6X2,5 YE Phoenix contact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USB Connector, panel mount 111-6759 Harting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USB Connector, dust cover 125-7929 RS PRO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22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563c1"/>
          <w:sz w:val="26.799999872843426"/>
          <w:szCs w:val="26.799999872843426"/>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Amplifier (for Oxygen sensor) AD620 Analog Devices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Uninterruptible Power Supply TS1000B OPTI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M4 spacers, 16 mm TNSPG-M4-8-16-I/S Richco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M4 spacers, 25 mm SS 8 8L Richco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M4 spacers, 30 mm TNSPG-M4-8-32-I/I Richco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Alarm 457-027 RS PRO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Enclosure 11101201 Spelsberg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Control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&gt;4 AI (single-ended), &gt;4 DO USB-6001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National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Instruments 1 </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STG600, Logic controller / relay 0850-0600 Barth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ff"/>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Logic controller mounting bracket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122-1520 Barth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ff"/>
          <w:sz w:val="16.079999923706055"/>
          <w:szCs w:val="16.079999923706055"/>
          <w:u w:val="none"/>
          <w:shd w:fill="auto" w:val="clear"/>
          <w:vertAlign w:val="baseline"/>
          <w:rtl w:val="0"/>
        </w:rPr>
        <w:t xml:space="preserve">Link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Misc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Male USB A to Male USB A 121-6564 RS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563c1"/>
          <w:sz w:val="26.799999872843426"/>
          <w:szCs w:val="26.799999872843426"/>
          <w:u w:val="none"/>
          <w:shd w:fill="auto" w:val="clear"/>
          <w:vertAlign w:val="subscript"/>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Black 3mm A4 Acrylic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Clear 1mm A4 Acrylic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White 3mm A4 Acrylic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White 3mm A3 Acrylic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M6 feet, 15mm diameter, 15mm Stud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126-4934 RS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563c1"/>
          <w:sz w:val="16.079999923706055"/>
          <w:szCs w:val="16.079999923706055"/>
          <w:u w:val="none"/>
          <w:shd w:fill="auto" w:val="clear"/>
          <w:vertAlign w:val="baseline"/>
          <w:rtl w:val="0"/>
        </w:rPr>
        <w:t xml:space="preserve">Link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M4 nuts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&lt;10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M4 , 10 mm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&lt;30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few(&lt;5 each) resistors and capacitors Small piece of breadboard (~10x10 rows) 1 4 core wire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 metre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core wire single core wires (7 colours preferred) 0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optional second C</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~0.2 valve would be suitable valve E in parallel with valve D if it is beneficial as described in Valves section.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23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62.4" w:right="3662.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APPENDIX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07.2" w:right="6864.000000000001"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ALIBRATIONS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2374.400000000001" w:line="276" w:lineRule="auto"/>
        <w:ind w:left="-302.4" w:right="-302.4000000000001"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Figure A1</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Sample calibrations. Blue is inhalation side, red is exhalation side. Flow rate was measured with Honeywell AWM720P1 flow sensor, itself calibrated with variable area flow meters. Nonlinear regression yielded Q</w:t>
      </w: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bscript"/>
          <w:rtl w:val="0"/>
        </w:rPr>
        <w:t xml:space="preserve">in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 1.2487 ∆P</w:t>
      </w: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0.5991</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bscript"/>
          <w:rtl w:val="0"/>
        </w:rPr>
        <w:t xml:space="preserve">ex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 1.9748∆P</w:t>
      </w:r>
      <w:r w:rsidDel="00000000" w:rsidR="00000000" w:rsidRPr="00000000">
        <w:rPr>
          <w:rFonts w:ascii="Arial" w:cs="Arial" w:eastAsia="Arial" w:hAnsi="Arial"/>
          <w:b w:val="0"/>
          <w:i w:val="0"/>
          <w:smallCaps w:val="0"/>
          <w:strike w:val="0"/>
          <w:color w:val="000000"/>
          <w:sz w:val="18.399999936421715"/>
          <w:szCs w:val="18.399999936421715"/>
          <w:u w:val="none"/>
          <w:shd w:fill="auto" w:val="clear"/>
          <w:vertAlign w:val="superscript"/>
          <w:rtl w:val="0"/>
        </w:rPr>
        <w:t xml:space="preserve">0.5958</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24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6628.800000000001"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OMPACT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RUTH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ABLES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307.2" w:right="784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57.6" w:right="3057.600000000001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A1</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Truth table for valves A and B.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555.1999999999998" w:right="125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g h j </w:t>
      </w:r>
      <w:r w:rsidDel="00000000" w:rsidR="00000000" w:rsidRPr="00000000">
        <w:rPr>
          <w:rFonts w:ascii="Arial" w:cs="Arial" w:eastAsia="Arial" w:hAnsi="Arial"/>
          <w:b w:val="1"/>
          <w:i w:val="0"/>
          <w:smallCaps w:val="0"/>
          <w:strike w:val="0"/>
          <w:color w:val="000099"/>
          <w:sz w:val="19.920000076293945"/>
          <w:szCs w:val="19.920000076293945"/>
          <w:u w:val="none"/>
          <w:shd w:fill="auto" w:val="clear"/>
          <w:vertAlign w:val="baseline"/>
          <w:rtl w:val="0"/>
        </w:rPr>
        <w:t xml:space="preserve">Valve A Valve 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All combinations 0 0 0 0 All combinations 0 0 0 1 0 0 0 0 0 1 0 1 0 1 0 1 1 0 1 0 0 1 1 1 1 0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07.2" w:right="8558.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26.3999999999996" w:right="3326.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A2</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Truth table for valve C.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716.8" w:right="240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b c </w:t>
      </w: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Valve 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All combinations 0 1 0 0 0 1 0 1 0 1 1 0 0 1 1 1 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07.2" w:right="8558.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326.3999999999996" w:right="3326.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A3</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Truth table for valve D.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73.6000000000001" w:right="1252.8000000000009"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b d e f </w:t>
      </w:r>
      <w:r w:rsidDel="00000000" w:rsidR="00000000" w:rsidRPr="00000000">
        <w:rPr>
          <w:rFonts w:ascii="Arial" w:cs="Arial" w:eastAsia="Arial" w:hAnsi="Arial"/>
          <w:b w:val="1"/>
          <w:i w:val="0"/>
          <w:smallCaps w:val="0"/>
          <w:strike w:val="0"/>
          <w:color w:val="000099"/>
          <w:sz w:val="19.920000076293945"/>
          <w:szCs w:val="19.920000076293945"/>
          <w:u w:val="none"/>
          <w:shd w:fill="auto" w:val="clear"/>
          <w:vertAlign w:val="baseline"/>
          <w:rtl w:val="0"/>
        </w:rPr>
        <w:t xml:space="preserve">Valve 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0 All combinations 0 0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0 1 0 0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1 0 0 1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1 0 N/A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0 0 1 1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0 1 1 0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1 0 1 1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1 1 N/A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All combinations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1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4467.2" w:line="276" w:lineRule="auto"/>
        <w:ind w:left="-307.2" w:right="-307.1999999999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25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035.200000000001"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RAWING FOR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MM ADAPTORS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6936" w:line="276" w:lineRule="auto"/>
        <w:ind w:left="-307.2" w:right="6964.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Drawing by Satpal Sangha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26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ABLES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EQUIREMENTS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tables describe key regulations set out in the MHRA documentation, please refer to </w:t>
      </w:r>
      <w:r w:rsidDel="00000000" w:rsidR="00000000" w:rsidRPr="00000000">
        <w:rPr>
          <w:rFonts w:ascii="Arial" w:cs="Arial" w:eastAsia="Arial" w:hAnsi="Arial"/>
          <w:b w:val="0"/>
          <w:i w:val="0"/>
          <w:smallCaps w:val="0"/>
          <w:strike w:val="0"/>
          <w:color w:val="0563c1"/>
          <w:sz w:val="19.920000076293945"/>
          <w:szCs w:val="19.920000076293945"/>
          <w:u w:val="none"/>
          <w:shd w:fill="auto" w:val="clear"/>
          <w:vertAlign w:val="baseline"/>
          <w:rtl w:val="0"/>
        </w:rPr>
        <w:t xml:space="preserve">RMVS001 v3.1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complete documentation Version 3.1 (note page numbers may vary following further amendments).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A4</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Features to be present in the user interface.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pg .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Part Comment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Ventilation Airway pressure must be limited to 35 cmH</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by default, can increase up to 70 cmH</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if positive decision provided by user. 6 Ventilation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Labelling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5a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I:E ratio should be 1:2 by default setting. FiO</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90-100%, Tidal volume: 400 ml, PEEP: 15 cmH</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Respiratory rate: 20 breaths/min. 6 Ventilation 6a Respiratory rate should be limited to 10 - 30 breaths per minute. 6 Ventilation 7d Maximum Tidal Volume is 800 ml. 8 Monitoring and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Alarms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2a Must show current settings of tidal volume, respiratory rate, PEEP, FiO</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ventilation mode. 8 Monitoring and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Alarms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2b Must show the actual current airway pressure.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Monitoring and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Alarms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2c Should show the achieved expiratory tidal volume, respiratory rate, PEEP and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FiO</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 Ventilation 1c User set alarms for upper and lower limits on tidal volume.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suggest default ± 100 ml We suggest Also showing inspiratory tidal volume and expiratory minute volume. We suggest Button to correct airway pressure for a filter using filter flow factor We suggest Start/stop switch, with required positive decision by user.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A5</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Labels that must be visible on the enclosure.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pg. Section Part Comment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Misc. 6d Clear label of all critical functions and controls. Use standard terms, pictograms and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colours. 3 &amp; 5 Testing 2&amp;3 Must have sign saying "Device not CE marked. Usage of this device must cease after the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end of the COVID-19 epidemic has passed.” 14 Labelling Par.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Must have a label with the words: "Follow Instructions for Use", accompanied by the following ISO 7010 compatible permanent labels: M002, M004, M009, M013 and M016. 15 Labelling Par.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inlets and outlets must be clearly marked with direction arrows on the top of the box. 15 Labelling Par.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clearly visible permanent label with the words "Manual Back Up Ventilation Must Be Available" in a minimum of 50 point text. 15 Labelling Par.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Clear mark or label to indicate the default settings of 90-100% oxygen, 400 ml tidal volume, 15 cmH</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PEEP, respiratory rate 20 breaths/min. Pressurise d gas input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Inlets for pressurised gases must be marked with the gas name or chemical symbol and the rated gas pressure.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A6</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Accuracy of measurements.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Acceptable Performance b.p. 1 Under steady-state conditions (once periodic breathing cycles have been achieved), the indicated airway pressure must be accurate to ±4% of the reading, with an additional buffer of ±2 cmH</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24 Acceptable Performance b.p. 2 Measurement of expired volumes must be ±15%. 24 Acceptable Performance b.p. 3 Oxygen concentration must be within ±5% of the set value.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5.0.1 12/04/2020 PAGE 27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A7</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System performance tests required for MHRA approval.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pg. Section Part Comment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&amp; 11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Miscellaneous 1 &amp;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Must be capable of continuous operation for 14 days. Expected device duration must be specified. 6 Ventilation 4b Airway pressure must remain pressurised to at least the PEEP.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c00000"/>
          <w:sz w:val="18"/>
          <w:szCs w:val="18"/>
          <w:u w:val="none"/>
          <w:shd w:fill="auto" w:val="clear"/>
          <w:vertAlign w:val="baseline"/>
          <w:rtl w:val="0"/>
        </w:rPr>
        <w:t xml:space="preserve">Note: our design deliberately uses the PEEP control algorithm to maintain intrapulmonary pressure above PEEP, and in doing so increases performance.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&amp; 8 Gas &amp; Electricity 4 All elements in gas pathway must be biologically safe (ISO 18562-1:2017) and meet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low-pressure oxygen safety standards. 7 Appendix A Par.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Preferably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components in direct contact with the patient's breath will be disposable. Alternatively the process for sterilising reusable components should be detailed in the instructions for use. If disposable, patient's expired gas route should be labelled with words "Do not re- use". Or must be decontaminated between patients. </w:t>
      </w:r>
      <w:r w:rsidDel="00000000" w:rsidR="00000000" w:rsidRPr="00000000">
        <w:rPr>
          <w:rFonts w:ascii="Arial" w:cs="Arial" w:eastAsia="Arial" w:hAnsi="Arial"/>
          <w:b w:val="0"/>
          <w:i w:val="0"/>
          <w:smallCaps w:val="0"/>
          <w:strike w:val="0"/>
          <w:color w:val="c00000"/>
          <w:sz w:val="18"/>
          <w:szCs w:val="18"/>
          <w:u w:val="none"/>
          <w:shd w:fill="auto" w:val="clear"/>
          <w:vertAlign w:val="baseline"/>
          <w:rtl w:val="0"/>
        </w:rPr>
        <w:t xml:space="preserve">Note: in our system, we will use non-disposable parts and therefore must describe decontamination procedure.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Gas &amp; Electricity 3d Gas inlets must be at least 10 cm apart (between centres). 7 Gas &amp; Electricity 3d Outlets to patient must be 22 mm male connectors and must not be plastic. 7 Gas &amp; Electricity 2 Must connect to mains via a UK 3 pin plug. 7 Gas &amp; Electricity 2b Must be PAT tested to the adapted IEC 6061, IEC 62353 standards. 7 Gas &amp; Electricity 2c Must have 20 minutes of backup battery in case of a power failure. 7 Infection control 1 All parts coming into contact with patient’s breath must be either disposable or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reusable. 10 Testing 4 Must be usable when wearing a gloves, eye goggles, plastic apron etc. 15 Pressurised gas Limit reverse flow from system into gas supply to 100 ml/min in normal condition or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single fault condition. </w:t>
      </w:r>
      <w:r w:rsidDel="00000000" w:rsidR="00000000" w:rsidRPr="00000000">
        <w:rPr>
          <w:rFonts w:ascii="Arial" w:cs="Arial" w:eastAsia="Arial" w:hAnsi="Arial"/>
          <w:b w:val="0"/>
          <w:i w:val="0"/>
          <w:smallCaps w:val="0"/>
          <w:strike w:val="0"/>
          <w:color w:val="c00000"/>
          <w:sz w:val="18"/>
          <w:szCs w:val="18"/>
          <w:u w:val="none"/>
          <w:shd w:fill="auto" w:val="clear"/>
          <w:vertAlign w:val="baseline"/>
          <w:rtl w:val="0"/>
        </w:rPr>
        <w:t xml:space="preserve">Note: our design inherently complies.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Pressurised gas 8 Each high pressure input port shall be provided with a filter having a pore size less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 or equal to 100 μm. 24 Pressure Relief -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Pressure relief Test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See page 24. 24 Closed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Suctioning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Closed Suctioning Test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See page 24.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EMC Testing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EMC Testing (TBC)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Must comply with IEC 60601-1-2:2014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Sound Levels Must be documented.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A8</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Specifications for the enclosure.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pg. Section Part Comment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Biological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Safety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2E Should (not must) only use organic compounds with boiling point &gt;260°C.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General 1 Enclosure must be at least IP22 protected. 14 General 1 Must experience no harmful effects when the enclosure is tilted at an angle up to 15° from its normal position and exposed to dripping water for a duration of 10 minutes and a water flow equivalent to 3mm rainfall per minute.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General 2 Box must be cleanable using a cleaning wipe. 14 General 7.5 No connection to exhaust port required for our design.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A9</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Details of the alarms that must be included in the system.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pg. Section Part Comment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Monitoring and Alarms 1a Gas or electricity failure. 8 Monitoring and Alarms 1b Machine switched off while in mandatory ventilation mode. 8 Monitoring and Alarms 1c Inspiratory airway pressure exceeded. 8 Monitoring and Alarms 1d PEEP not achieved. 8 Monitoring and Alarms 1e Tidal volume not achieved or exceeded. N/A N/A Negative pressure – if this occurs, open exhalation valve.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Monitoring and Alarms Intro Multiple alarm levels and sounds. See IEC60601-1-8:2006.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patient becomes disconnected, a disconnect alarm will sound within 3 Acceptable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seconds of disconnection. Performance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00000"/>
          <w:sz w:val="18"/>
          <w:szCs w:val="18"/>
          <w:u w:val="none"/>
          <w:shd w:fill="auto" w:val="clear"/>
          <w:vertAlign w:val="baseline"/>
        </w:rPr>
      </w:pPr>
      <w:r w:rsidDel="00000000" w:rsidR="00000000" w:rsidRPr="00000000">
        <w:rPr>
          <w:rFonts w:ascii="Arial" w:cs="Arial" w:eastAsia="Arial" w:hAnsi="Arial"/>
          <w:b w:val="0"/>
          <w:i w:val="0"/>
          <w:smallCaps w:val="0"/>
          <w:strike w:val="0"/>
          <w:color w:val="c00000"/>
          <w:sz w:val="18"/>
          <w:szCs w:val="18"/>
          <w:u w:val="none"/>
          <w:shd w:fill="auto" w:val="clear"/>
          <w:vertAlign w:val="baseline"/>
          <w:rtl w:val="0"/>
        </w:rPr>
        <w:t xml:space="preserve">Note: we need to establish the best way to detect this.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