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D7098" w14:textId="7978B708" w:rsidR="009853F9" w:rsidRPr="00CF5521" w:rsidRDefault="00DF09EB" w:rsidP="00CF5521">
      <w:pPr>
        <w:spacing w:before="120" w:after="0"/>
        <w:jc w:val="center"/>
        <w:rPr>
          <w:b/>
          <w:sz w:val="32"/>
          <w:szCs w:val="32"/>
        </w:rPr>
      </w:pPr>
      <w:r>
        <w:rPr>
          <w:b/>
          <w:sz w:val="32"/>
          <w:szCs w:val="32"/>
        </w:rPr>
        <w:t>ITT-307</w:t>
      </w:r>
      <w:r w:rsidR="00BC7CFB">
        <w:rPr>
          <w:b/>
          <w:sz w:val="32"/>
          <w:szCs w:val="32"/>
        </w:rPr>
        <w:t xml:space="preserve"> </w:t>
      </w:r>
      <w:r w:rsidR="007B3D28">
        <w:rPr>
          <w:b/>
          <w:sz w:val="32"/>
          <w:szCs w:val="32"/>
        </w:rPr>
        <w:t>-</w:t>
      </w:r>
      <w:r>
        <w:rPr>
          <w:b/>
          <w:sz w:val="32"/>
          <w:szCs w:val="32"/>
        </w:rPr>
        <w:t xml:space="preserve"> </w:t>
      </w:r>
      <w:r w:rsidR="00B942BC" w:rsidRPr="00CF5521">
        <w:rPr>
          <w:b/>
          <w:sz w:val="32"/>
          <w:szCs w:val="32"/>
        </w:rPr>
        <w:t xml:space="preserve">Lab </w:t>
      </w:r>
      <w:r w:rsidR="00EC6593" w:rsidRPr="00CF5521">
        <w:rPr>
          <w:b/>
          <w:sz w:val="32"/>
          <w:szCs w:val="32"/>
        </w:rPr>
        <w:t xml:space="preserve">Assessment </w:t>
      </w:r>
      <w:r w:rsidR="008D42C5" w:rsidRPr="00CF5521">
        <w:rPr>
          <w:b/>
          <w:sz w:val="32"/>
          <w:szCs w:val="32"/>
        </w:rPr>
        <w:t>Report Template</w:t>
      </w:r>
      <w:r w:rsidR="00A66636">
        <w:rPr>
          <w:b/>
          <w:sz w:val="32"/>
          <w:szCs w:val="32"/>
        </w:rPr>
        <w:t xml:space="preserve"> </w:t>
      </w:r>
    </w:p>
    <w:p w14:paraId="473AD321" w14:textId="77777777" w:rsidR="00CF5521" w:rsidRDefault="00CF5521" w:rsidP="00CF5521">
      <w:pPr>
        <w:pStyle w:val="MessageHeaderFirst"/>
        <w:tabs>
          <w:tab w:val="left" w:pos="1400"/>
        </w:tabs>
        <w:spacing w:before="120" w:line="240" w:lineRule="auto"/>
        <w:ind w:left="0" w:firstLine="0"/>
        <w:rPr>
          <w:rStyle w:val="MessageHeaderLabel"/>
          <w:rFonts w:ascii="Times New Roman" w:hAnsi="Times New Roman"/>
          <w:spacing w:val="-20"/>
          <w:sz w:val="24"/>
          <w:szCs w:val="24"/>
        </w:rPr>
      </w:pPr>
    </w:p>
    <w:p w14:paraId="2535F2FB" w14:textId="31FA43E7" w:rsidR="00B942BC" w:rsidRPr="00362316" w:rsidRDefault="00B942BC" w:rsidP="00CF5521">
      <w:pPr>
        <w:pStyle w:val="MessageHeaderFirst"/>
        <w:tabs>
          <w:tab w:val="left" w:pos="1400"/>
        </w:tabs>
        <w:spacing w:before="120" w:line="240" w:lineRule="auto"/>
        <w:ind w:left="0" w:firstLine="0"/>
        <w:rPr>
          <w:bCs/>
          <w:sz w:val="24"/>
          <w:szCs w:val="24"/>
        </w:rPr>
      </w:pPr>
      <w:r w:rsidRPr="00CF5521">
        <w:rPr>
          <w:rStyle w:val="MessageHeaderLabel"/>
          <w:rFonts w:ascii="Times New Roman" w:hAnsi="Times New Roman"/>
          <w:spacing w:val="-20"/>
          <w:sz w:val="24"/>
          <w:szCs w:val="24"/>
        </w:rPr>
        <w:t>Professor</w:t>
      </w:r>
      <w:r w:rsidRPr="00CF5521">
        <w:rPr>
          <w:rStyle w:val="MessageHeaderLabel"/>
          <w:rFonts w:ascii="Times New Roman" w:hAnsi="Times New Roman"/>
          <w:sz w:val="24"/>
          <w:szCs w:val="24"/>
        </w:rPr>
        <w:t>:</w:t>
      </w:r>
      <w:r w:rsidRPr="00CF5521">
        <w:rPr>
          <w:rStyle w:val="MessageHeaderLabel"/>
          <w:rFonts w:ascii="Times New Roman" w:hAnsi="Times New Roman"/>
          <w:sz w:val="24"/>
          <w:szCs w:val="24"/>
        </w:rPr>
        <w:tab/>
      </w:r>
      <w:r w:rsidRPr="00CF5521">
        <w:rPr>
          <w:rStyle w:val="MessageHeaderLabel"/>
          <w:rFonts w:ascii="Times New Roman" w:hAnsi="Times New Roman"/>
          <w:sz w:val="24"/>
          <w:szCs w:val="24"/>
        </w:rPr>
        <w:tab/>
      </w:r>
      <w:r w:rsidRPr="00CF5521">
        <w:rPr>
          <w:rStyle w:val="MessageHeaderLabel"/>
          <w:rFonts w:ascii="Times New Roman" w:hAnsi="Times New Roman"/>
          <w:sz w:val="24"/>
          <w:szCs w:val="24"/>
        </w:rPr>
        <w:tab/>
      </w:r>
      <w:r w:rsidR="00362316" w:rsidRPr="00362316">
        <w:rPr>
          <w:bCs/>
          <w:spacing w:val="-4"/>
          <w:sz w:val="24"/>
          <w:szCs w:val="24"/>
        </w:rPr>
        <w:t>Ingrid Gaviria</w:t>
      </w:r>
    </w:p>
    <w:p w14:paraId="21B74141" w14:textId="489EDD3F" w:rsidR="00B942BC" w:rsidRPr="00CF5521" w:rsidRDefault="00B942BC" w:rsidP="00CF5521">
      <w:pPr>
        <w:pStyle w:val="MessageHeader"/>
        <w:tabs>
          <w:tab w:val="left" w:pos="1400"/>
        </w:tabs>
        <w:spacing w:before="120" w:line="240" w:lineRule="auto"/>
        <w:ind w:left="0" w:firstLine="0"/>
        <w:rPr>
          <w:sz w:val="24"/>
          <w:szCs w:val="24"/>
        </w:rPr>
      </w:pPr>
      <w:r w:rsidRPr="00CF5521">
        <w:rPr>
          <w:rStyle w:val="MessageHeaderLabel"/>
          <w:rFonts w:ascii="Times New Roman" w:hAnsi="Times New Roman"/>
          <w:sz w:val="24"/>
          <w:szCs w:val="24"/>
        </w:rPr>
        <w:t>Course:</w:t>
      </w:r>
      <w:r w:rsidRPr="00CF5521">
        <w:rPr>
          <w:rStyle w:val="MessageHeaderLabel"/>
          <w:rFonts w:ascii="Times New Roman" w:hAnsi="Times New Roman"/>
          <w:sz w:val="24"/>
          <w:szCs w:val="24"/>
        </w:rPr>
        <w:tab/>
      </w:r>
      <w:r w:rsidRPr="00CF5521">
        <w:rPr>
          <w:rStyle w:val="MessageHeaderLabel"/>
          <w:rFonts w:ascii="Times New Roman" w:hAnsi="Times New Roman"/>
          <w:sz w:val="24"/>
          <w:szCs w:val="24"/>
        </w:rPr>
        <w:tab/>
      </w:r>
      <w:r w:rsidRPr="00CF5521">
        <w:rPr>
          <w:rStyle w:val="MessageHeaderLabel"/>
          <w:rFonts w:ascii="Times New Roman" w:hAnsi="Times New Roman"/>
          <w:sz w:val="24"/>
          <w:szCs w:val="24"/>
        </w:rPr>
        <w:tab/>
      </w:r>
      <w:r w:rsidR="00362316" w:rsidRPr="00362316">
        <w:rPr>
          <w:b/>
          <w:spacing w:val="-4"/>
          <w:sz w:val="24"/>
          <w:szCs w:val="24"/>
        </w:rPr>
        <w:t>ITT-307</w:t>
      </w:r>
      <w:r w:rsidR="00362316">
        <w:rPr>
          <w:b/>
          <w:spacing w:val="-4"/>
          <w:sz w:val="24"/>
          <w:szCs w:val="24"/>
        </w:rPr>
        <w:t>, Cybersecurity Foundations, Topic 8</w:t>
      </w:r>
    </w:p>
    <w:p w14:paraId="0E4F2BB0" w14:textId="2CDB15CD" w:rsidR="00B942BC" w:rsidRPr="00CF5521" w:rsidRDefault="00B942BC" w:rsidP="00CF5521">
      <w:pPr>
        <w:pStyle w:val="MessageHeader"/>
        <w:tabs>
          <w:tab w:val="left" w:pos="1400"/>
        </w:tabs>
        <w:spacing w:before="120" w:line="240" w:lineRule="auto"/>
        <w:ind w:left="0" w:firstLine="0"/>
        <w:rPr>
          <w:sz w:val="24"/>
          <w:szCs w:val="24"/>
        </w:rPr>
      </w:pPr>
      <w:r w:rsidRPr="00CF5521">
        <w:rPr>
          <w:rStyle w:val="MessageHeaderLabel"/>
          <w:rFonts w:ascii="Times New Roman" w:hAnsi="Times New Roman"/>
          <w:sz w:val="24"/>
          <w:szCs w:val="24"/>
        </w:rPr>
        <w:t>Student:</w:t>
      </w:r>
      <w:r w:rsidRPr="00CF5521">
        <w:rPr>
          <w:rStyle w:val="MessageHeaderLabel"/>
          <w:rFonts w:ascii="Times New Roman" w:hAnsi="Times New Roman"/>
          <w:sz w:val="24"/>
          <w:szCs w:val="24"/>
        </w:rPr>
        <w:tab/>
      </w:r>
      <w:r w:rsidRPr="00CF5521">
        <w:rPr>
          <w:rStyle w:val="MessageHeaderLabel"/>
          <w:rFonts w:ascii="Times New Roman" w:hAnsi="Times New Roman"/>
          <w:sz w:val="24"/>
          <w:szCs w:val="24"/>
        </w:rPr>
        <w:tab/>
      </w:r>
      <w:r w:rsidRPr="00CF5521">
        <w:rPr>
          <w:rStyle w:val="MessageHeaderLabel"/>
          <w:rFonts w:ascii="Times New Roman" w:hAnsi="Times New Roman"/>
          <w:sz w:val="24"/>
          <w:szCs w:val="24"/>
        </w:rPr>
        <w:tab/>
      </w:r>
      <w:r w:rsidR="00362316">
        <w:rPr>
          <w:sz w:val="24"/>
          <w:szCs w:val="24"/>
        </w:rPr>
        <w:t xml:space="preserve">James Darling </w:t>
      </w:r>
    </w:p>
    <w:p w14:paraId="0E4BC6F2" w14:textId="5DDC23A2" w:rsidR="00B942BC" w:rsidRPr="00CF5521" w:rsidRDefault="00B942BC" w:rsidP="00CF5521">
      <w:pPr>
        <w:pStyle w:val="MessageHeader"/>
        <w:tabs>
          <w:tab w:val="left" w:pos="1400"/>
        </w:tabs>
        <w:spacing w:before="120" w:line="240" w:lineRule="auto"/>
        <w:ind w:left="0" w:firstLine="0"/>
        <w:rPr>
          <w:sz w:val="24"/>
          <w:szCs w:val="24"/>
        </w:rPr>
      </w:pPr>
      <w:r w:rsidRPr="00CF5521">
        <w:rPr>
          <w:rStyle w:val="MessageHeaderLabel"/>
          <w:rFonts w:ascii="Times New Roman" w:hAnsi="Times New Roman"/>
          <w:sz w:val="24"/>
          <w:szCs w:val="24"/>
        </w:rPr>
        <w:t>Date:</w:t>
      </w:r>
      <w:r w:rsidRPr="00CF5521">
        <w:rPr>
          <w:rStyle w:val="MessageHeaderLabel"/>
          <w:rFonts w:ascii="Times New Roman" w:hAnsi="Times New Roman"/>
          <w:sz w:val="24"/>
          <w:szCs w:val="24"/>
        </w:rPr>
        <w:tab/>
      </w:r>
      <w:r w:rsidRPr="00CF5521">
        <w:rPr>
          <w:rStyle w:val="MessageHeaderLabel"/>
          <w:rFonts w:ascii="Times New Roman" w:hAnsi="Times New Roman"/>
          <w:sz w:val="24"/>
          <w:szCs w:val="24"/>
        </w:rPr>
        <w:tab/>
      </w:r>
      <w:r w:rsidRPr="00CF5521">
        <w:rPr>
          <w:sz w:val="24"/>
          <w:szCs w:val="24"/>
        </w:rPr>
        <w:tab/>
      </w:r>
      <w:r w:rsidR="00362316">
        <w:rPr>
          <w:sz w:val="24"/>
          <w:szCs w:val="24"/>
        </w:rPr>
        <w:t>08/25/2024</w:t>
      </w:r>
    </w:p>
    <w:p w14:paraId="0C1BFABF" w14:textId="6B9156B9" w:rsidR="00B942BC" w:rsidRPr="000646D2" w:rsidRDefault="00B942BC" w:rsidP="000646D2">
      <w:pPr>
        <w:pStyle w:val="MessageHeaderLast"/>
        <w:tabs>
          <w:tab w:val="left" w:pos="1400"/>
        </w:tabs>
        <w:spacing w:before="120"/>
        <w:ind w:left="2160" w:hanging="2160"/>
        <w:rPr>
          <w:b/>
          <w:bCs/>
          <w:spacing w:val="-4"/>
          <w:szCs w:val="24"/>
        </w:rPr>
      </w:pPr>
      <w:r w:rsidRPr="00CF5521">
        <w:rPr>
          <w:rStyle w:val="MessageHeaderLabel"/>
          <w:rFonts w:ascii="Times New Roman" w:hAnsi="Times New Roman"/>
          <w:sz w:val="24"/>
          <w:szCs w:val="24"/>
        </w:rPr>
        <w:t>Title:</w:t>
      </w:r>
      <w:r w:rsidRPr="00CF5521">
        <w:rPr>
          <w:rStyle w:val="MessageHeaderLabel"/>
          <w:rFonts w:ascii="Times New Roman" w:hAnsi="Times New Roman"/>
          <w:sz w:val="24"/>
          <w:szCs w:val="24"/>
        </w:rPr>
        <w:tab/>
      </w:r>
      <w:r w:rsidRPr="00CF5521">
        <w:rPr>
          <w:rStyle w:val="MessageHeaderLabel"/>
          <w:rFonts w:ascii="Times New Roman" w:hAnsi="Times New Roman"/>
          <w:sz w:val="24"/>
          <w:szCs w:val="24"/>
        </w:rPr>
        <w:tab/>
      </w:r>
      <w:proofErr w:type="spellStart"/>
      <w:r w:rsidR="002C6DAD">
        <w:rPr>
          <w:spacing w:val="-4"/>
          <w:sz w:val="24"/>
          <w:szCs w:val="24"/>
        </w:rPr>
        <w:t>WIreshark</w:t>
      </w:r>
      <w:proofErr w:type="spellEnd"/>
    </w:p>
    <w:p w14:paraId="05EED250" w14:textId="6F377885" w:rsidR="00B942BC" w:rsidRPr="00CF5521" w:rsidRDefault="00B942BC" w:rsidP="00CF5521">
      <w:pPr>
        <w:pStyle w:val="BodyText"/>
        <w:spacing w:before="120" w:after="0" w:line="240" w:lineRule="auto"/>
        <w:ind w:left="0"/>
        <w:rPr>
          <w:color w:val="95B3D7" w:themeColor="accent1" w:themeTint="99"/>
          <w:sz w:val="24"/>
          <w:szCs w:val="24"/>
        </w:rPr>
      </w:pPr>
      <w:r w:rsidRPr="00CF5521">
        <w:rPr>
          <w:rStyle w:val="MessageHeaderLabel"/>
          <w:rFonts w:ascii="Times New Roman" w:hAnsi="Times New Roman"/>
          <w:color w:val="95B3D7" w:themeColor="accent1" w:themeTint="99"/>
          <w:sz w:val="24"/>
          <w:szCs w:val="24"/>
        </w:rPr>
        <w:t>Directions:</w:t>
      </w:r>
    </w:p>
    <w:p w14:paraId="5BF59580" w14:textId="53ACD9C7" w:rsidR="00B942BC" w:rsidRDefault="00B942BC" w:rsidP="000D3E9E">
      <w:pPr>
        <w:pStyle w:val="Heading1"/>
        <w:spacing w:before="120"/>
        <w:rPr>
          <w:rFonts w:ascii="Times New Roman" w:hAnsi="Times New Roman" w:cs="Times New Roman"/>
          <w:i/>
          <w:sz w:val="24"/>
          <w:szCs w:val="24"/>
        </w:rPr>
      </w:pPr>
      <w:r w:rsidRPr="00CF5521">
        <w:rPr>
          <w:rFonts w:ascii="Times New Roman" w:hAnsi="Times New Roman" w:cs="Times New Roman"/>
          <w:color w:val="auto"/>
          <w:sz w:val="24"/>
          <w:szCs w:val="24"/>
        </w:rPr>
        <w:t>Overview:</w:t>
      </w:r>
      <w:r w:rsidR="002D0B07" w:rsidRPr="00CF5521">
        <w:rPr>
          <w:rFonts w:ascii="Times New Roman" w:hAnsi="Times New Roman" w:cs="Times New Roman"/>
          <w:sz w:val="24"/>
          <w:szCs w:val="24"/>
        </w:rPr>
        <w:t xml:space="preserve"> </w:t>
      </w:r>
      <w:r w:rsidR="000D3E9E" w:rsidRPr="000D3E9E">
        <w:rPr>
          <w:rFonts w:ascii="Times New Roman" w:hAnsi="Times New Roman" w:cs="Times New Roman"/>
          <w:color w:val="000000" w:themeColor="text1"/>
          <w:sz w:val="24"/>
          <w:szCs w:val="24"/>
        </w:rPr>
        <w:t xml:space="preserve">Perform a </w:t>
      </w:r>
      <w:r w:rsidR="002C6DAD">
        <w:rPr>
          <w:rFonts w:ascii="Times New Roman" w:hAnsi="Times New Roman" w:cs="Times New Roman"/>
          <w:color w:val="000000" w:themeColor="text1"/>
          <w:sz w:val="24"/>
          <w:szCs w:val="24"/>
        </w:rPr>
        <w:t>Wireshark scan on the network</w:t>
      </w:r>
      <w:r w:rsidR="000D3E9E">
        <w:rPr>
          <w:rFonts w:ascii="Times New Roman" w:hAnsi="Times New Roman" w:cs="Times New Roman"/>
          <w:color w:val="000000" w:themeColor="text1"/>
          <w:sz w:val="24"/>
          <w:szCs w:val="24"/>
        </w:rPr>
        <w:t xml:space="preserve"> VM’s</w:t>
      </w:r>
      <w:r w:rsidR="007E56C0">
        <w:rPr>
          <w:rFonts w:ascii="Times New Roman" w:hAnsi="Times New Roman" w:cs="Times New Roman"/>
          <w:color w:val="000000" w:themeColor="text1"/>
          <w:sz w:val="24"/>
          <w:szCs w:val="24"/>
        </w:rPr>
        <w:t xml:space="preserve"> and compare and contrast with the vulnerability assessment</w:t>
      </w:r>
    </w:p>
    <w:p w14:paraId="7A77A91A" w14:textId="77777777" w:rsidR="00CF5521" w:rsidRPr="00CF5521" w:rsidRDefault="00CF5521" w:rsidP="00CF5521">
      <w:pPr>
        <w:spacing w:before="120" w:after="0"/>
      </w:pPr>
    </w:p>
    <w:p w14:paraId="7A849F8C" w14:textId="16FACAA3" w:rsidR="009C73DA" w:rsidRPr="00781E42" w:rsidRDefault="00B942BC" w:rsidP="002C6DAD">
      <w:pPr>
        <w:pStyle w:val="Heading1"/>
        <w:spacing w:before="120"/>
      </w:pPr>
      <w:r w:rsidRPr="00CF5521">
        <w:rPr>
          <w:rFonts w:ascii="Times New Roman" w:hAnsi="Times New Roman" w:cs="Times New Roman"/>
          <w:color w:val="auto"/>
          <w:sz w:val="24"/>
          <w:szCs w:val="24"/>
        </w:rPr>
        <w:lastRenderedPageBreak/>
        <w:t>Details:</w:t>
      </w:r>
      <w:r w:rsidR="002D0B07" w:rsidRPr="00CF5521">
        <w:rPr>
          <w:rFonts w:ascii="Times New Roman" w:hAnsi="Times New Roman" w:cs="Times New Roman"/>
          <w:sz w:val="24"/>
          <w:szCs w:val="24"/>
        </w:rPr>
        <w:t xml:space="preserve"> </w:t>
      </w:r>
      <w:r w:rsidR="002C6DAD" w:rsidRPr="002C6DAD">
        <w:rPr>
          <w:rFonts w:ascii="Times New Roman" w:hAnsi="Times New Roman" w:cs="Times New Roman"/>
          <w:color w:val="000000" w:themeColor="text1"/>
          <w:sz w:val="24"/>
          <w:szCs w:val="24"/>
        </w:rPr>
        <w:t>Open VM Open Wireshark Select Capture Select filters, Hit start</w:t>
      </w:r>
      <w:r w:rsidR="002C6DAD" w:rsidRPr="002C6DAD">
        <w:rPr>
          <w:rFonts w:ascii="Times New Roman" w:hAnsi="Times New Roman" w:cs="Times New Roman"/>
          <w:sz w:val="24"/>
          <w:szCs w:val="24"/>
        </w:rPr>
        <w:drawing>
          <wp:inline distT="0" distB="0" distL="0" distR="0" wp14:anchorId="72E14AB4" wp14:editId="4D89F94F">
            <wp:extent cx="5943600" cy="2721610"/>
            <wp:effectExtent l="0" t="0" r="0" b="2540"/>
            <wp:docPr id="642099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99483" name="Picture 1" descr="A screenshot of a computer&#10;&#10;Description automatically generated"/>
                    <pic:cNvPicPr/>
                  </pic:nvPicPr>
                  <pic:blipFill>
                    <a:blip r:embed="rId9"/>
                    <a:stretch>
                      <a:fillRect/>
                    </a:stretch>
                  </pic:blipFill>
                  <pic:spPr>
                    <a:xfrm>
                      <a:off x="0" y="0"/>
                      <a:ext cx="5943600" cy="2721610"/>
                    </a:xfrm>
                    <a:prstGeom prst="rect">
                      <a:avLst/>
                    </a:prstGeom>
                  </pic:spPr>
                </pic:pic>
              </a:graphicData>
            </a:graphic>
          </wp:inline>
        </w:drawing>
      </w:r>
    </w:p>
    <w:p w14:paraId="302CB95C" w14:textId="18E8A3BC" w:rsidR="00CF5521" w:rsidRDefault="002C6DAD" w:rsidP="00CF5521">
      <w:pPr>
        <w:spacing w:before="120" w:after="0"/>
      </w:pPr>
      <w:r>
        <w:t>Hit the red square button on the top left to stop capturing</w:t>
      </w:r>
      <w:r w:rsidRPr="002C6DAD">
        <w:drawing>
          <wp:inline distT="0" distB="0" distL="0" distR="0" wp14:anchorId="2FDE2E9A" wp14:editId="6491F899">
            <wp:extent cx="5943600" cy="2508250"/>
            <wp:effectExtent l="0" t="0" r="0" b="6350"/>
            <wp:docPr id="1362758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58306" name="Picture 1" descr="A screenshot of a computer&#10;&#10;Description automatically generated"/>
                    <pic:cNvPicPr/>
                  </pic:nvPicPr>
                  <pic:blipFill>
                    <a:blip r:embed="rId10"/>
                    <a:stretch>
                      <a:fillRect/>
                    </a:stretch>
                  </pic:blipFill>
                  <pic:spPr>
                    <a:xfrm>
                      <a:off x="0" y="0"/>
                      <a:ext cx="5943600" cy="2508250"/>
                    </a:xfrm>
                    <a:prstGeom prst="rect">
                      <a:avLst/>
                    </a:prstGeom>
                  </pic:spPr>
                </pic:pic>
              </a:graphicData>
            </a:graphic>
          </wp:inline>
        </w:drawing>
      </w:r>
    </w:p>
    <w:p w14:paraId="4DE5802F" w14:textId="22C16F41" w:rsidR="007836FF" w:rsidRPr="00CF5521" w:rsidRDefault="007836FF" w:rsidP="00CF5521">
      <w:pPr>
        <w:spacing w:before="120" w:after="0"/>
      </w:pPr>
      <w:r>
        <w:lastRenderedPageBreak/>
        <w:t>Save Scan</w:t>
      </w:r>
      <w:r w:rsidRPr="007836FF">
        <w:drawing>
          <wp:inline distT="0" distB="0" distL="0" distR="0" wp14:anchorId="3EE28716" wp14:editId="2AC5D141">
            <wp:extent cx="5943600" cy="3293110"/>
            <wp:effectExtent l="0" t="0" r="0" b="2540"/>
            <wp:docPr id="1195546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46590" name="Picture 1" descr="A screenshot of a computer&#10;&#10;Description automatically generated"/>
                    <pic:cNvPicPr/>
                  </pic:nvPicPr>
                  <pic:blipFill>
                    <a:blip r:embed="rId11"/>
                    <a:stretch>
                      <a:fillRect/>
                    </a:stretch>
                  </pic:blipFill>
                  <pic:spPr>
                    <a:xfrm>
                      <a:off x="0" y="0"/>
                      <a:ext cx="5943600" cy="3293110"/>
                    </a:xfrm>
                    <a:prstGeom prst="rect">
                      <a:avLst/>
                    </a:prstGeom>
                  </pic:spPr>
                </pic:pic>
              </a:graphicData>
            </a:graphic>
          </wp:inline>
        </w:drawing>
      </w:r>
      <w:r>
        <w:t>Apply different filters such as DNS</w:t>
      </w:r>
      <w:r w:rsidRPr="007836FF">
        <w:drawing>
          <wp:inline distT="0" distB="0" distL="0" distR="0" wp14:anchorId="5769F526" wp14:editId="499FA54E">
            <wp:extent cx="5943600" cy="2465705"/>
            <wp:effectExtent l="0" t="0" r="0" b="0"/>
            <wp:docPr id="1858053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53983" name="Picture 1" descr="A screenshot of a computer&#10;&#10;Description automatically generated"/>
                    <pic:cNvPicPr/>
                  </pic:nvPicPr>
                  <pic:blipFill>
                    <a:blip r:embed="rId12"/>
                    <a:stretch>
                      <a:fillRect/>
                    </a:stretch>
                  </pic:blipFill>
                  <pic:spPr>
                    <a:xfrm>
                      <a:off x="0" y="0"/>
                      <a:ext cx="5943600" cy="2465705"/>
                    </a:xfrm>
                    <a:prstGeom prst="rect">
                      <a:avLst/>
                    </a:prstGeom>
                  </pic:spPr>
                </pic:pic>
              </a:graphicData>
            </a:graphic>
          </wp:inline>
        </w:drawing>
      </w:r>
      <w:r>
        <w:lastRenderedPageBreak/>
        <w:t>Select Analyze to choose different filters</w:t>
      </w:r>
      <w:r w:rsidRPr="007836FF">
        <w:drawing>
          <wp:inline distT="0" distB="0" distL="0" distR="0" wp14:anchorId="1C8F87D0" wp14:editId="6640CF74">
            <wp:extent cx="5943600" cy="3811270"/>
            <wp:effectExtent l="0" t="0" r="0" b="0"/>
            <wp:docPr id="1824924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24970" name="Picture 1" descr="A screenshot of a computer&#10;&#10;Description automatically generated"/>
                    <pic:cNvPicPr/>
                  </pic:nvPicPr>
                  <pic:blipFill>
                    <a:blip r:embed="rId13"/>
                    <a:stretch>
                      <a:fillRect/>
                    </a:stretch>
                  </pic:blipFill>
                  <pic:spPr>
                    <a:xfrm>
                      <a:off x="0" y="0"/>
                      <a:ext cx="5943600" cy="3811270"/>
                    </a:xfrm>
                    <a:prstGeom prst="rect">
                      <a:avLst/>
                    </a:prstGeom>
                  </pic:spPr>
                </pic:pic>
              </a:graphicData>
            </a:graphic>
          </wp:inline>
        </w:drawing>
      </w:r>
    </w:p>
    <w:p w14:paraId="5DC0AB3A" w14:textId="71F32FAC" w:rsidR="00CA47F1" w:rsidRPr="00CA47F1" w:rsidRDefault="00B942BC" w:rsidP="00CA47F1">
      <w:pPr>
        <w:spacing w:after="0" w:line="480" w:lineRule="auto"/>
        <w:rPr>
          <w:rFonts w:eastAsia="Times New Roman"/>
          <w:szCs w:val="24"/>
        </w:rPr>
      </w:pPr>
      <w:r w:rsidRPr="00CF5521">
        <w:rPr>
          <w:szCs w:val="24"/>
        </w:rPr>
        <w:t>Summary:</w:t>
      </w:r>
      <w:r w:rsidR="002D0B07" w:rsidRPr="00CF5521">
        <w:rPr>
          <w:szCs w:val="24"/>
        </w:rPr>
        <w:t xml:space="preserve"> </w:t>
      </w:r>
      <w:r w:rsidR="00700A15" w:rsidRPr="00700A15">
        <w:rPr>
          <w:rFonts w:eastAsiaTheme="majorEastAsia"/>
          <w:color w:val="000000" w:themeColor="text1"/>
          <w:szCs w:val="24"/>
        </w:rPr>
        <w:t xml:space="preserve">In addition to monitoring and reading data, Wireshark is a packet analyzer </w:t>
      </w:r>
      <w:r w:rsidR="00700A15">
        <w:rPr>
          <w:color w:val="000000" w:themeColor="text1"/>
          <w:szCs w:val="24"/>
        </w:rPr>
        <w:t>which</w:t>
      </w:r>
      <w:r w:rsidR="00700A15" w:rsidRPr="00700A15">
        <w:rPr>
          <w:rFonts w:eastAsiaTheme="majorEastAsia"/>
          <w:color w:val="000000" w:themeColor="text1"/>
          <w:szCs w:val="24"/>
        </w:rPr>
        <w:t xml:space="preserve"> </w:t>
      </w:r>
      <w:r w:rsidR="00700A15">
        <w:rPr>
          <w:color w:val="000000" w:themeColor="text1"/>
          <w:szCs w:val="24"/>
        </w:rPr>
        <w:t>will show most if not all</w:t>
      </w:r>
      <w:r w:rsidR="00700A15" w:rsidRPr="00700A15">
        <w:rPr>
          <w:rFonts w:eastAsiaTheme="majorEastAsia"/>
          <w:color w:val="000000" w:themeColor="text1"/>
          <w:szCs w:val="24"/>
        </w:rPr>
        <w:t xml:space="preserve"> network issue</w:t>
      </w:r>
      <w:r w:rsidR="00700A15">
        <w:rPr>
          <w:color w:val="000000" w:themeColor="text1"/>
          <w:szCs w:val="24"/>
        </w:rPr>
        <w:t>s</w:t>
      </w:r>
      <w:r w:rsidR="00700A15" w:rsidRPr="00700A15">
        <w:rPr>
          <w:rFonts w:eastAsiaTheme="majorEastAsia"/>
          <w:color w:val="000000" w:themeColor="text1"/>
          <w:szCs w:val="24"/>
        </w:rPr>
        <w:t xml:space="preserve"> and analyze data coming into and leaving the device. IP addresses, ports, and other information found in the data are displayed by Wireshark, along with vulnerabilities that are scanned and presented in a readable format while the application is operating.</w:t>
      </w:r>
      <w:r w:rsidR="00700A15">
        <w:rPr>
          <w:color w:val="000000" w:themeColor="text1"/>
          <w:szCs w:val="24"/>
        </w:rPr>
        <w:t xml:space="preserve"> </w:t>
      </w:r>
      <w:r w:rsidR="00700A15" w:rsidRPr="00700A15">
        <w:rPr>
          <w:rFonts w:eastAsiaTheme="majorEastAsia"/>
          <w:color w:val="000000" w:themeColor="text1"/>
          <w:szCs w:val="24"/>
        </w:rPr>
        <w:t xml:space="preserve">In </w:t>
      </w:r>
      <w:r w:rsidR="00700A15" w:rsidRPr="00700A15">
        <w:rPr>
          <w:color w:val="000000" w:themeColor="text1"/>
          <w:szCs w:val="24"/>
        </w:rPr>
        <w:t>digital forensics</w:t>
      </w:r>
      <w:r w:rsidR="00700A15" w:rsidRPr="00700A15">
        <w:rPr>
          <w:rFonts w:eastAsiaTheme="majorEastAsia"/>
          <w:color w:val="000000" w:themeColor="text1"/>
          <w:szCs w:val="24"/>
        </w:rPr>
        <w:t xml:space="preserve">, Wireshark </w:t>
      </w:r>
      <w:r w:rsidR="00700A15">
        <w:rPr>
          <w:color w:val="000000" w:themeColor="text1"/>
          <w:szCs w:val="24"/>
        </w:rPr>
        <w:t>is</w:t>
      </w:r>
      <w:r w:rsidR="00700A15" w:rsidRPr="00700A15">
        <w:rPr>
          <w:rFonts w:eastAsiaTheme="majorEastAsia"/>
          <w:color w:val="000000" w:themeColor="text1"/>
          <w:szCs w:val="24"/>
        </w:rPr>
        <w:t xml:space="preserve"> used to track</w:t>
      </w:r>
      <w:r w:rsidR="00700A15">
        <w:rPr>
          <w:color w:val="000000" w:themeColor="text1"/>
          <w:szCs w:val="24"/>
        </w:rPr>
        <w:t xml:space="preserve"> and trace</w:t>
      </w:r>
      <w:r w:rsidR="00700A15" w:rsidRPr="00700A15">
        <w:rPr>
          <w:rFonts w:eastAsiaTheme="majorEastAsia"/>
          <w:color w:val="000000" w:themeColor="text1"/>
          <w:szCs w:val="24"/>
        </w:rPr>
        <w:t xml:space="preserve"> the origin</w:t>
      </w:r>
      <w:r w:rsidR="00700A15">
        <w:rPr>
          <w:color w:val="000000" w:themeColor="text1"/>
          <w:szCs w:val="24"/>
        </w:rPr>
        <w:t>s</w:t>
      </w:r>
      <w:r w:rsidR="00700A15" w:rsidRPr="00700A15">
        <w:rPr>
          <w:rFonts w:eastAsiaTheme="majorEastAsia"/>
          <w:color w:val="000000" w:themeColor="text1"/>
          <w:szCs w:val="24"/>
        </w:rPr>
        <w:t xml:space="preserve"> of an attack. It will show the </w:t>
      </w:r>
      <w:r w:rsidR="00700A15">
        <w:rPr>
          <w:color w:val="000000" w:themeColor="text1"/>
          <w:szCs w:val="24"/>
        </w:rPr>
        <w:t>s</w:t>
      </w:r>
      <w:r w:rsidR="00700A15" w:rsidRPr="00700A15">
        <w:rPr>
          <w:rFonts w:eastAsiaTheme="majorEastAsia"/>
          <w:color w:val="000000" w:themeColor="text1"/>
          <w:szCs w:val="24"/>
        </w:rPr>
        <w:t xml:space="preserve">ource and </w:t>
      </w:r>
      <w:r w:rsidR="00700A15">
        <w:rPr>
          <w:color w:val="000000" w:themeColor="text1"/>
          <w:szCs w:val="24"/>
        </w:rPr>
        <w:t>d</w:t>
      </w:r>
      <w:r w:rsidR="00700A15" w:rsidRPr="00700A15">
        <w:rPr>
          <w:rFonts w:eastAsiaTheme="majorEastAsia"/>
          <w:color w:val="000000" w:themeColor="text1"/>
          <w:szCs w:val="24"/>
        </w:rPr>
        <w:t>estination, read the IP address to determine the attack's location, and compare it to another</w:t>
      </w:r>
      <w:r w:rsidR="00700A15">
        <w:rPr>
          <w:color w:val="000000" w:themeColor="text1"/>
          <w:szCs w:val="24"/>
        </w:rPr>
        <w:t xml:space="preserve">. </w:t>
      </w:r>
      <w:r w:rsidR="00700A15" w:rsidRPr="00700A15">
        <w:rPr>
          <w:rFonts w:eastAsia="Times New Roman"/>
          <w:szCs w:val="24"/>
        </w:rPr>
        <w:t>Wireshark has an additional capability that allows you to verify</w:t>
      </w:r>
      <w:r w:rsidR="00700A15">
        <w:rPr>
          <w:rFonts w:eastAsia="Times New Roman"/>
          <w:szCs w:val="24"/>
        </w:rPr>
        <w:t xml:space="preserve"> and justify</w:t>
      </w:r>
      <w:r w:rsidR="00700A15" w:rsidRPr="00700A15">
        <w:rPr>
          <w:rFonts w:eastAsia="Times New Roman"/>
          <w:szCs w:val="24"/>
        </w:rPr>
        <w:t xml:space="preserve"> the communications between source</w:t>
      </w:r>
      <w:r w:rsidR="00700A15">
        <w:rPr>
          <w:rFonts w:eastAsia="Times New Roman"/>
          <w:szCs w:val="24"/>
        </w:rPr>
        <w:t>s</w:t>
      </w:r>
      <w:r w:rsidR="00700A15" w:rsidRPr="00700A15">
        <w:rPr>
          <w:rFonts w:eastAsia="Times New Roman"/>
          <w:szCs w:val="24"/>
        </w:rPr>
        <w:t xml:space="preserve"> and destination</w:t>
      </w:r>
      <w:r w:rsidR="00700A15">
        <w:rPr>
          <w:rFonts w:eastAsia="Times New Roman"/>
          <w:szCs w:val="24"/>
        </w:rPr>
        <w:t>s</w:t>
      </w:r>
      <w:r w:rsidR="00700A15" w:rsidRPr="00700A15">
        <w:rPr>
          <w:rFonts w:eastAsia="Times New Roman"/>
          <w:szCs w:val="24"/>
        </w:rPr>
        <w:t>. Along with disclosing the MAC address, it will provide all the data that was gathered and delivered. Below is a photo that you can view.</w:t>
      </w:r>
      <w:r w:rsidR="00CA47F1">
        <w:rPr>
          <w:rFonts w:eastAsia="Times New Roman"/>
          <w:szCs w:val="24"/>
        </w:rPr>
        <w:t xml:space="preserve"> </w:t>
      </w:r>
      <w:r w:rsidR="00CA47F1" w:rsidRPr="00CA47F1">
        <w:rPr>
          <w:rFonts w:eastAsia="Times New Roman"/>
          <w:szCs w:val="24"/>
        </w:rPr>
        <w:t xml:space="preserve">The Flow graph is an additional Wireshark tool that users can utilize to determine the nature of a network problem such as dropped frames, timeouts, or lost connections. After choosing an IP address and extracting it using TCP packets, the device's send and receive packet flow will be </w:t>
      </w:r>
      <w:r w:rsidR="00CA47F1" w:rsidRPr="00CA47F1">
        <w:rPr>
          <w:rFonts w:eastAsia="Times New Roman"/>
          <w:szCs w:val="24"/>
        </w:rPr>
        <w:lastRenderedPageBreak/>
        <w:t>seen.</w:t>
      </w:r>
      <w:r w:rsidR="00CA47F1">
        <w:rPr>
          <w:rFonts w:eastAsia="Times New Roman"/>
          <w:szCs w:val="24"/>
        </w:rPr>
        <w:t xml:space="preserve"> </w:t>
      </w:r>
      <w:r w:rsidR="00CA47F1" w:rsidRPr="00CA47F1">
        <w:rPr>
          <w:rFonts w:eastAsia="Times New Roman"/>
          <w:szCs w:val="24"/>
        </w:rPr>
        <w:t>The hierarchy is a feature that allows the presentation of every layer that has been applied to the progra</w:t>
      </w:r>
      <w:r w:rsidR="00CA47F1">
        <w:rPr>
          <w:rFonts w:eastAsia="Times New Roman"/>
          <w:szCs w:val="24"/>
        </w:rPr>
        <w:t>m. Wireshark offers a far more in depth look at an active network contrasting the vulnerability assessment of looking over general security concerns and constraints. I believe the use of both is of best practice. Assess the overall outlook find the problems and use Wireshark to dig deeper</w:t>
      </w:r>
      <w:r w:rsidR="001361C0">
        <w:rPr>
          <w:rFonts w:eastAsia="Times New Roman"/>
          <w:szCs w:val="24"/>
        </w:rPr>
        <w:t xml:space="preserve"> and find the specifics you may be looking for. </w:t>
      </w:r>
    </w:p>
    <w:p w14:paraId="7072238F" w14:textId="4375B047" w:rsidR="00700A15" w:rsidRPr="00700A15" w:rsidRDefault="00700A15" w:rsidP="00CA47F1">
      <w:pPr>
        <w:spacing w:after="0" w:line="480" w:lineRule="auto"/>
        <w:rPr>
          <w:rFonts w:eastAsia="Times New Roman"/>
          <w:szCs w:val="24"/>
        </w:rPr>
      </w:pPr>
    </w:p>
    <w:p w14:paraId="37657F2D" w14:textId="65CB0C80" w:rsidR="00700A15" w:rsidRPr="00700A15" w:rsidRDefault="00700A15" w:rsidP="00700A15">
      <w:pPr>
        <w:pStyle w:val="Heading1"/>
        <w:spacing w:before="120" w:line="480" w:lineRule="auto"/>
        <w:rPr>
          <w:color w:val="000000" w:themeColor="text1"/>
          <w:szCs w:val="24"/>
        </w:rPr>
      </w:pPr>
    </w:p>
    <w:p w14:paraId="0B7C32EF" w14:textId="4BCCAB9A" w:rsidR="00700A15" w:rsidRPr="00700A15" w:rsidRDefault="00700A15" w:rsidP="00700A15">
      <w:pPr>
        <w:pStyle w:val="Heading1"/>
        <w:spacing w:before="120" w:line="480" w:lineRule="auto"/>
        <w:rPr>
          <w:szCs w:val="24"/>
        </w:rPr>
      </w:pPr>
    </w:p>
    <w:p w14:paraId="3A775DD8" w14:textId="36BAA576" w:rsidR="00B942BC" w:rsidRDefault="00B942BC" w:rsidP="000D3E9E">
      <w:pPr>
        <w:pStyle w:val="Heading1"/>
        <w:spacing w:before="120" w:line="480" w:lineRule="auto"/>
        <w:rPr>
          <w:rFonts w:ascii="Times New Roman" w:hAnsi="Times New Roman" w:cs="Times New Roman"/>
          <w:i/>
          <w:sz w:val="24"/>
          <w:szCs w:val="24"/>
        </w:rPr>
      </w:pPr>
    </w:p>
    <w:p w14:paraId="4BFD709A" w14:textId="07103281" w:rsidR="007F090F" w:rsidRPr="00CF5521" w:rsidRDefault="007F090F" w:rsidP="00CF5521">
      <w:pPr>
        <w:spacing w:before="120" w:after="0"/>
      </w:pPr>
    </w:p>
    <w:sectPr w:rsidR="007F090F" w:rsidRPr="00CF5521" w:rsidSect="00723B6D">
      <w:head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B127D" w14:textId="77777777" w:rsidR="001B3286" w:rsidRDefault="001B3286" w:rsidP="00E3078E">
      <w:pPr>
        <w:spacing w:after="0"/>
      </w:pPr>
      <w:r>
        <w:separator/>
      </w:r>
    </w:p>
  </w:endnote>
  <w:endnote w:type="continuationSeparator" w:id="0">
    <w:p w14:paraId="67D22F7C" w14:textId="77777777" w:rsidR="001B3286" w:rsidRDefault="001B3286"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D70A8" w14:textId="73B6D2EE" w:rsidR="00723B6D" w:rsidRPr="00723B6D" w:rsidRDefault="0040304A" w:rsidP="0040304A">
    <w:pPr>
      <w:tabs>
        <w:tab w:val="left" w:pos="1323"/>
        <w:tab w:val="center" w:pos="4680"/>
      </w:tabs>
    </w:pPr>
    <w:r>
      <w:tab/>
    </w:r>
    <w:r>
      <w:tab/>
    </w:r>
    <w:r w:rsidR="00723B6D" w:rsidRPr="00723B6D">
      <w:t>© 201</w:t>
    </w:r>
    <w:r w:rsidR="006D1F50">
      <w:t>9</w:t>
    </w:r>
    <w:r w:rsidR="00723B6D" w:rsidRPr="00723B6D">
      <w:t>. Grand Canyon University. All Rights Reserved.</w:t>
    </w:r>
  </w:p>
  <w:p w14:paraId="4BFD70A9"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4DD75" w14:textId="77777777" w:rsidR="001B3286" w:rsidRDefault="001B3286" w:rsidP="00E3078E">
      <w:pPr>
        <w:spacing w:after="0"/>
      </w:pPr>
      <w:r>
        <w:separator/>
      </w:r>
    </w:p>
  </w:footnote>
  <w:footnote w:type="continuationSeparator" w:id="0">
    <w:p w14:paraId="337993C9" w14:textId="77777777" w:rsidR="001B3286" w:rsidRDefault="001B3286"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D70A0" w14:textId="77777777" w:rsidR="00E3078E" w:rsidRDefault="00E3078E" w:rsidP="002A3A3D">
    <w:pPr>
      <w:pStyle w:val="Header"/>
    </w:pPr>
  </w:p>
  <w:p w14:paraId="4BFD70A1" w14:textId="77777777" w:rsidR="00E91BB7" w:rsidRDefault="00E91BB7" w:rsidP="002A3A3D">
    <w:pPr>
      <w:pStyle w:val="Header"/>
    </w:pPr>
  </w:p>
  <w:p w14:paraId="4BFD70A2"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D70A5" w14:textId="77777777" w:rsidR="00723B6D" w:rsidRDefault="00723B6D">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5A22A729" w14:textId="7B541B8D" w:rsidR="00B942BC" w:rsidRDefault="00B942BC" w:rsidP="00B942BC">
    <w:pPr>
      <w:pStyle w:val="Header"/>
    </w:pPr>
  </w:p>
  <w:p w14:paraId="4BFD70A6" w14:textId="34CAF894" w:rsidR="00723B6D" w:rsidRDefault="00CF5521" w:rsidP="00CF5521">
    <w:pPr>
      <w:pStyle w:val="Header"/>
      <w:tabs>
        <w:tab w:val="clear" w:pos="4680"/>
        <w:tab w:val="clear" w:pos="9360"/>
        <w:tab w:val="left" w:pos="2160"/>
      </w:tabs>
    </w:pPr>
    <w:r>
      <w:tab/>
    </w:r>
  </w:p>
  <w:p w14:paraId="4BFD70A7" w14:textId="77777777" w:rsidR="00723B6D" w:rsidRDefault="00723B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646D2"/>
    <w:rsid w:val="000B0C91"/>
    <w:rsid w:val="000B3382"/>
    <w:rsid w:val="000D3E9E"/>
    <w:rsid w:val="000F39F6"/>
    <w:rsid w:val="00116E09"/>
    <w:rsid w:val="001345D4"/>
    <w:rsid w:val="001361C0"/>
    <w:rsid w:val="001B3286"/>
    <w:rsid w:val="002A3A3D"/>
    <w:rsid w:val="002C6DAD"/>
    <w:rsid w:val="002D0B07"/>
    <w:rsid w:val="00362316"/>
    <w:rsid w:val="0040304A"/>
    <w:rsid w:val="00456BC3"/>
    <w:rsid w:val="00465373"/>
    <w:rsid w:val="0048281E"/>
    <w:rsid w:val="004E59F7"/>
    <w:rsid w:val="00527ECC"/>
    <w:rsid w:val="00542E4D"/>
    <w:rsid w:val="0055210F"/>
    <w:rsid w:val="005B58DC"/>
    <w:rsid w:val="005D688D"/>
    <w:rsid w:val="006B7B81"/>
    <w:rsid w:val="006D1F50"/>
    <w:rsid w:val="00700A15"/>
    <w:rsid w:val="00723B6D"/>
    <w:rsid w:val="00781E42"/>
    <w:rsid w:val="007836FF"/>
    <w:rsid w:val="007B3D28"/>
    <w:rsid w:val="007E56C0"/>
    <w:rsid w:val="007F090F"/>
    <w:rsid w:val="008C2F5E"/>
    <w:rsid w:val="008D42C5"/>
    <w:rsid w:val="009041FA"/>
    <w:rsid w:val="00916D19"/>
    <w:rsid w:val="009177AC"/>
    <w:rsid w:val="009853F9"/>
    <w:rsid w:val="009C73DA"/>
    <w:rsid w:val="009F6C41"/>
    <w:rsid w:val="00A66636"/>
    <w:rsid w:val="00AE30FC"/>
    <w:rsid w:val="00AF154D"/>
    <w:rsid w:val="00B43341"/>
    <w:rsid w:val="00B942BC"/>
    <w:rsid w:val="00BC1402"/>
    <w:rsid w:val="00BC7CFB"/>
    <w:rsid w:val="00BD5403"/>
    <w:rsid w:val="00C16584"/>
    <w:rsid w:val="00C957CA"/>
    <w:rsid w:val="00CA47F1"/>
    <w:rsid w:val="00CB3DCC"/>
    <w:rsid w:val="00CF5521"/>
    <w:rsid w:val="00CF6E4E"/>
    <w:rsid w:val="00D078DF"/>
    <w:rsid w:val="00D2581D"/>
    <w:rsid w:val="00D56996"/>
    <w:rsid w:val="00D93063"/>
    <w:rsid w:val="00DD18BF"/>
    <w:rsid w:val="00DF09EB"/>
    <w:rsid w:val="00DF3BCF"/>
    <w:rsid w:val="00E3078E"/>
    <w:rsid w:val="00E74FF8"/>
    <w:rsid w:val="00E91BB7"/>
    <w:rsid w:val="00EC6593"/>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B942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6231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1Char">
    <w:name w:val="Heading 1 Char"/>
    <w:basedOn w:val="DefaultParagraphFont"/>
    <w:link w:val="Heading1"/>
    <w:uiPriority w:val="9"/>
    <w:rsid w:val="00B942BC"/>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B942BC"/>
    <w:pPr>
      <w:spacing w:after="220" w:line="220" w:lineRule="atLeast"/>
      <w:ind w:left="835"/>
    </w:pPr>
    <w:rPr>
      <w:rFonts w:eastAsia="Times New Roman"/>
      <w:sz w:val="20"/>
      <w:szCs w:val="20"/>
    </w:rPr>
  </w:style>
  <w:style w:type="character" w:customStyle="1" w:styleId="BodyTextChar">
    <w:name w:val="Body Text Char"/>
    <w:basedOn w:val="DefaultParagraphFont"/>
    <w:link w:val="BodyText"/>
    <w:rsid w:val="00B942BC"/>
    <w:rPr>
      <w:rFonts w:eastAsia="Times New Roman"/>
    </w:rPr>
  </w:style>
  <w:style w:type="paragraph" w:styleId="MessageHeader">
    <w:name w:val="Message Header"/>
    <w:basedOn w:val="BodyText"/>
    <w:link w:val="MessageHeaderChar"/>
    <w:rsid w:val="00B942BC"/>
    <w:pPr>
      <w:keepLines/>
      <w:spacing w:after="0" w:line="415" w:lineRule="atLeast"/>
      <w:ind w:left="1560" w:hanging="720"/>
    </w:pPr>
  </w:style>
  <w:style w:type="character" w:customStyle="1" w:styleId="MessageHeaderChar">
    <w:name w:val="Message Header Char"/>
    <w:basedOn w:val="DefaultParagraphFont"/>
    <w:link w:val="MessageHeader"/>
    <w:rsid w:val="00B942BC"/>
    <w:rPr>
      <w:rFonts w:eastAsia="Times New Roman"/>
    </w:rPr>
  </w:style>
  <w:style w:type="paragraph" w:customStyle="1" w:styleId="MessageHeaderFirst">
    <w:name w:val="Message Header First"/>
    <w:basedOn w:val="MessageHeader"/>
    <w:next w:val="MessageHeader"/>
    <w:rsid w:val="00B942BC"/>
  </w:style>
  <w:style w:type="character" w:customStyle="1" w:styleId="MessageHeaderLabel">
    <w:name w:val="Message Header Label"/>
    <w:rsid w:val="00B942BC"/>
    <w:rPr>
      <w:rFonts w:ascii="Arial" w:hAnsi="Arial"/>
      <w:b/>
      <w:spacing w:val="-4"/>
      <w:sz w:val="18"/>
      <w:vertAlign w:val="baseline"/>
    </w:rPr>
  </w:style>
  <w:style w:type="paragraph" w:customStyle="1" w:styleId="MessageHeaderLast">
    <w:name w:val="Message Header Last"/>
    <w:basedOn w:val="MessageHeader"/>
    <w:next w:val="BodyText"/>
    <w:rsid w:val="00B942BC"/>
    <w:pPr>
      <w:pBdr>
        <w:bottom w:val="single" w:sz="6" w:space="22" w:color="auto"/>
      </w:pBdr>
      <w:spacing w:after="400"/>
    </w:pPr>
  </w:style>
  <w:style w:type="character" w:customStyle="1" w:styleId="Heading5Char">
    <w:name w:val="Heading 5 Char"/>
    <w:basedOn w:val="DefaultParagraphFont"/>
    <w:link w:val="Heading5"/>
    <w:uiPriority w:val="9"/>
    <w:semiHidden/>
    <w:rsid w:val="00362316"/>
    <w:rPr>
      <w:rFonts w:asciiTheme="majorHAnsi" w:eastAsiaTheme="majorEastAsia" w:hAnsiTheme="majorHAnsi" w:cstheme="majorBidi"/>
      <w:color w:val="365F91" w:themeColor="accent1" w:themeShade="B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8909">
      <w:bodyDiv w:val="1"/>
      <w:marLeft w:val="0"/>
      <w:marRight w:val="0"/>
      <w:marTop w:val="0"/>
      <w:marBottom w:val="0"/>
      <w:divBdr>
        <w:top w:val="none" w:sz="0" w:space="0" w:color="auto"/>
        <w:left w:val="none" w:sz="0" w:space="0" w:color="auto"/>
        <w:bottom w:val="none" w:sz="0" w:space="0" w:color="auto"/>
        <w:right w:val="none" w:sz="0" w:space="0" w:color="auto"/>
      </w:divBdr>
    </w:div>
    <w:div w:id="158814522">
      <w:bodyDiv w:val="1"/>
      <w:marLeft w:val="0"/>
      <w:marRight w:val="0"/>
      <w:marTop w:val="0"/>
      <w:marBottom w:val="0"/>
      <w:divBdr>
        <w:top w:val="none" w:sz="0" w:space="0" w:color="auto"/>
        <w:left w:val="none" w:sz="0" w:space="0" w:color="auto"/>
        <w:bottom w:val="none" w:sz="0" w:space="0" w:color="auto"/>
        <w:right w:val="none" w:sz="0" w:space="0" w:color="auto"/>
      </w:divBdr>
    </w:div>
    <w:div w:id="626352697">
      <w:bodyDiv w:val="1"/>
      <w:marLeft w:val="0"/>
      <w:marRight w:val="0"/>
      <w:marTop w:val="0"/>
      <w:marBottom w:val="0"/>
      <w:divBdr>
        <w:top w:val="none" w:sz="0" w:space="0" w:color="auto"/>
        <w:left w:val="none" w:sz="0" w:space="0" w:color="auto"/>
        <w:bottom w:val="none" w:sz="0" w:space="0" w:color="auto"/>
        <w:right w:val="none" w:sz="0" w:space="0" w:color="auto"/>
      </w:divBdr>
    </w:div>
    <w:div w:id="656762792">
      <w:bodyDiv w:val="1"/>
      <w:marLeft w:val="0"/>
      <w:marRight w:val="0"/>
      <w:marTop w:val="0"/>
      <w:marBottom w:val="0"/>
      <w:divBdr>
        <w:top w:val="none" w:sz="0" w:space="0" w:color="auto"/>
        <w:left w:val="none" w:sz="0" w:space="0" w:color="auto"/>
        <w:bottom w:val="none" w:sz="0" w:space="0" w:color="auto"/>
        <w:right w:val="none" w:sz="0" w:space="0" w:color="auto"/>
      </w:divBdr>
    </w:div>
    <w:div w:id="1007904156">
      <w:bodyDiv w:val="1"/>
      <w:marLeft w:val="0"/>
      <w:marRight w:val="0"/>
      <w:marTop w:val="0"/>
      <w:marBottom w:val="0"/>
      <w:divBdr>
        <w:top w:val="none" w:sz="0" w:space="0" w:color="auto"/>
        <w:left w:val="none" w:sz="0" w:space="0" w:color="auto"/>
        <w:bottom w:val="none" w:sz="0" w:space="0" w:color="auto"/>
        <w:right w:val="none" w:sz="0" w:space="0" w:color="auto"/>
      </w:divBdr>
    </w:div>
    <w:div w:id="1256937809">
      <w:bodyDiv w:val="1"/>
      <w:marLeft w:val="0"/>
      <w:marRight w:val="0"/>
      <w:marTop w:val="0"/>
      <w:marBottom w:val="0"/>
      <w:divBdr>
        <w:top w:val="none" w:sz="0" w:space="0" w:color="auto"/>
        <w:left w:val="none" w:sz="0" w:space="0" w:color="auto"/>
        <w:bottom w:val="none" w:sz="0" w:space="0" w:color="auto"/>
        <w:right w:val="none" w:sz="0" w:space="0" w:color="auto"/>
      </w:divBdr>
    </w:div>
    <w:div w:id="1843277602">
      <w:bodyDiv w:val="1"/>
      <w:marLeft w:val="0"/>
      <w:marRight w:val="0"/>
      <w:marTop w:val="0"/>
      <w:marBottom w:val="0"/>
      <w:divBdr>
        <w:top w:val="none" w:sz="0" w:space="0" w:color="auto"/>
        <w:left w:val="none" w:sz="0" w:space="0" w:color="auto"/>
        <w:bottom w:val="none" w:sz="0" w:space="0" w:color="auto"/>
        <w:right w:val="none" w:sz="0" w:space="0" w:color="auto"/>
      </w:divBdr>
    </w:div>
    <w:div w:id="188482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FB74AF14-8195-4D21-9BF9-1C85866DA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james darling</cp:lastModifiedBy>
  <cp:revision>3</cp:revision>
  <dcterms:created xsi:type="dcterms:W3CDTF">2024-08-26T08:44:00Z</dcterms:created>
  <dcterms:modified xsi:type="dcterms:W3CDTF">2024-08-26T08:45:00Z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