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11050B" w14:textId="524217E4" w:rsidR="00FE411A" w:rsidRPr="00FE411A" w:rsidRDefault="00191D3A" w:rsidP="008138FA">
      <w:pPr>
        <w:pStyle w:val="Heading2"/>
        <w:jc w:val="center"/>
      </w:pPr>
      <w:r>
        <w:rPr>
          <w:noProof/>
        </w:rPr>
        <w:drawing>
          <wp:inline distT="0" distB="0" distL="0" distR="0" wp14:anchorId="0DA4E791" wp14:editId="0A547028">
            <wp:extent cx="1984375" cy="476250"/>
            <wp:effectExtent l="0" t="0" r="0" b="0"/>
            <wp:docPr id="5" name="Picture 5" descr="UCF-Tab-Signature-lockup_horizontal-KG-7406"/>
            <wp:cNvGraphicFramePr/>
            <a:graphic xmlns:a="http://schemas.openxmlformats.org/drawingml/2006/main">
              <a:graphicData uri="http://schemas.openxmlformats.org/drawingml/2006/picture">
                <pic:pic xmlns:pic="http://schemas.openxmlformats.org/drawingml/2006/picture">
                  <pic:nvPicPr>
                    <pic:cNvPr id="5" name="Picture 5" descr="UCF-Tab-Signature-lockup_horizontal-KG-7406"/>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4375" cy="476250"/>
                    </a:xfrm>
                    <a:prstGeom prst="rect">
                      <a:avLst/>
                    </a:prstGeom>
                    <a:noFill/>
                    <a:ln>
                      <a:noFill/>
                    </a:ln>
                  </pic:spPr>
                </pic:pic>
              </a:graphicData>
            </a:graphic>
          </wp:inline>
        </w:drawing>
      </w:r>
    </w:p>
    <w:p w14:paraId="58A3F0A0" w14:textId="0332F392" w:rsidR="00D429B7" w:rsidRPr="00504D22" w:rsidRDefault="00D429B7" w:rsidP="00CD780B">
      <w:pPr>
        <w:pStyle w:val="Heading2"/>
      </w:pPr>
      <w:r w:rsidRPr="00504D22">
        <w:t xml:space="preserve">Title of research study: </w:t>
      </w:r>
      <w:r w:rsidR="008138FA" w:rsidRPr="001F26B7">
        <w:rPr>
          <w:rStyle w:val="Instructions"/>
          <w:rFonts w:ascii="Times New Roman" w:hAnsi="Times New Roman" w:cs="Times New Roman"/>
          <w:color w:val="auto"/>
          <w:sz w:val="24"/>
          <w:szCs w:val="24"/>
        </w:rPr>
        <w:t>A Mixed-Methods Analysis of Virtual Sociology in World of Warcraft</w:t>
      </w:r>
    </w:p>
    <w:p w14:paraId="24530FF4" w14:textId="456B07AC" w:rsidR="00D429B7" w:rsidRPr="00504D22" w:rsidRDefault="00D429B7" w:rsidP="00CD780B">
      <w:pPr>
        <w:pStyle w:val="Heading2"/>
      </w:pPr>
      <w:r w:rsidRPr="00504D22">
        <w:t>Investigator:</w:t>
      </w:r>
      <w:r w:rsidRPr="001F26B7">
        <w:rPr>
          <w:rFonts w:ascii="Times New Roman" w:hAnsi="Times New Roman" w:cs="Times New Roman"/>
          <w:sz w:val="24"/>
          <w:szCs w:val="24"/>
        </w:rPr>
        <w:t xml:space="preserve"> </w:t>
      </w:r>
      <w:r w:rsidR="008138FA" w:rsidRPr="001F26B7">
        <w:rPr>
          <w:rStyle w:val="Instructions"/>
          <w:rFonts w:ascii="Times New Roman" w:hAnsi="Times New Roman" w:cs="Times New Roman"/>
          <w:color w:val="auto"/>
          <w:sz w:val="24"/>
          <w:szCs w:val="24"/>
        </w:rPr>
        <w:t>Rhyse Bendell</w:t>
      </w:r>
    </w:p>
    <w:p w14:paraId="2197D7B6" w14:textId="77777777" w:rsidR="00BA4F22" w:rsidRDefault="00BA4F22" w:rsidP="00CD780B">
      <w:pPr>
        <w:pStyle w:val="Heading2"/>
        <w:rPr>
          <w:color w:val="FF0000"/>
          <w:sz w:val="20"/>
          <w:szCs w:val="20"/>
        </w:rPr>
      </w:pPr>
      <w:bookmarkStart w:id="0" w:name="_Hlk527969662"/>
      <w:r w:rsidRPr="007910D8">
        <w:rPr>
          <w:u w:val="single"/>
        </w:rPr>
        <w:t>Key Information</w:t>
      </w:r>
      <w:r w:rsidR="00F17D5A">
        <w:t xml:space="preserve">: </w:t>
      </w:r>
      <w:r w:rsidR="00524206" w:rsidRPr="007910D8">
        <w:rPr>
          <w:rFonts w:ascii="Times New Roman" w:hAnsi="Times New Roman" w:cs="Times"/>
          <w:b w:val="0"/>
          <w:bCs w:val="0"/>
          <w:i w:val="0"/>
          <w:sz w:val="24"/>
          <w:szCs w:val="24"/>
        </w:rPr>
        <w:t xml:space="preserve">The following is a short summary of this study to help you decide whether or not to be a part of this study. More detailed information is listed </w:t>
      </w:r>
      <w:r w:rsidR="007910D8">
        <w:rPr>
          <w:rFonts w:ascii="Times New Roman" w:hAnsi="Times New Roman" w:cs="Times"/>
          <w:b w:val="0"/>
          <w:bCs w:val="0"/>
          <w:i w:val="0"/>
          <w:sz w:val="24"/>
          <w:szCs w:val="24"/>
        </w:rPr>
        <w:t>later on in this fo</w:t>
      </w:r>
      <w:bookmarkStart w:id="1" w:name="_GoBack"/>
      <w:bookmarkEnd w:id="1"/>
      <w:r w:rsidR="007910D8">
        <w:rPr>
          <w:rFonts w:ascii="Times New Roman" w:hAnsi="Times New Roman" w:cs="Times"/>
          <w:b w:val="0"/>
          <w:bCs w:val="0"/>
          <w:i w:val="0"/>
          <w:sz w:val="24"/>
          <w:szCs w:val="24"/>
        </w:rPr>
        <w:t>rm</w:t>
      </w:r>
      <w:r w:rsidR="00524206" w:rsidRPr="007910D8">
        <w:rPr>
          <w:rFonts w:ascii="Times New Roman" w:hAnsi="Times New Roman" w:cs="Times"/>
          <w:b w:val="0"/>
          <w:bCs w:val="0"/>
          <w:i w:val="0"/>
          <w:sz w:val="24"/>
          <w:szCs w:val="24"/>
        </w:rPr>
        <w:t>.</w:t>
      </w:r>
    </w:p>
    <w:bookmarkEnd w:id="0"/>
    <w:p w14:paraId="593B3350" w14:textId="77777777" w:rsidR="00C3326C" w:rsidRPr="00504D22" w:rsidRDefault="00C3326C" w:rsidP="00CD780B">
      <w:pPr>
        <w:pStyle w:val="Heading2"/>
      </w:pPr>
      <w:r w:rsidRPr="00CD615F">
        <w:rPr>
          <w:sz w:val="24"/>
        </w:rPr>
        <w:t xml:space="preserve">Why </w:t>
      </w:r>
      <w:r w:rsidR="00EC7771" w:rsidRPr="00CD615F">
        <w:rPr>
          <w:sz w:val="24"/>
        </w:rPr>
        <w:t>am</w:t>
      </w:r>
      <w:r w:rsidRPr="00CD615F">
        <w:rPr>
          <w:sz w:val="24"/>
        </w:rPr>
        <w:t xml:space="preserve"> </w:t>
      </w:r>
      <w:r w:rsidR="00EC7771" w:rsidRPr="00CD615F">
        <w:rPr>
          <w:sz w:val="24"/>
        </w:rPr>
        <w:t xml:space="preserve">I </w:t>
      </w:r>
      <w:r w:rsidRPr="00CD615F">
        <w:rPr>
          <w:sz w:val="24"/>
        </w:rPr>
        <w:t>being invited to take part in a research study</w:t>
      </w:r>
      <w:r w:rsidR="00EC7771" w:rsidRPr="00CD615F">
        <w:rPr>
          <w:sz w:val="24"/>
        </w:rPr>
        <w:t>?</w:t>
      </w:r>
    </w:p>
    <w:p w14:paraId="4F2C67DE" w14:textId="5F83BD80" w:rsidR="00D429B7" w:rsidRPr="00504D22" w:rsidRDefault="00D429B7" w:rsidP="007F2FE9">
      <w:pPr>
        <w:pStyle w:val="BodyText"/>
      </w:pPr>
      <w:r w:rsidRPr="00504D22">
        <w:t xml:space="preserve">We invite you to take part in a research study because </w:t>
      </w:r>
      <w:r w:rsidR="008138FA">
        <w:t xml:space="preserve">you play World of Warcraft: Classic. </w:t>
      </w:r>
    </w:p>
    <w:p w14:paraId="06244409" w14:textId="77777777" w:rsidR="00DF0F1B" w:rsidRPr="007910D8" w:rsidRDefault="00DF0F1B" w:rsidP="00DF0F1B">
      <w:pPr>
        <w:pStyle w:val="Heading2"/>
        <w:rPr>
          <w:sz w:val="24"/>
          <w:szCs w:val="24"/>
        </w:rPr>
      </w:pPr>
      <w:r w:rsidRPr="007910D8">
        <w:rPr>
          <w:sz w:val="24"/>
          <w:szCs w:val="24"/>
        </w:rPr>
        <w:t>Why is this research being done?</w:t>
      </w:r>
    </w:p>
    <w:p w14:paraId="3852C0BF" w14:textId="02FECB19" w:rsidR="00DF0F1B" w:rsidRPr="00BA3DB1" w:rsidRDefault="008138FA" w:rsidP="00DF0F1B">
      <w:pPr>
        <w:pStyle w:val="BodyText"/>
        <w:rPr>
          <w:rStyle w:val="Instructions"/>
          <w:rFonts w:ascii="Times New Roman" w:hAnsi="Times New Roman" w:cs="Times New Roman"/>
          <w:b w:val="0"/>
          <w:i w:val="0"/>
          <w:color w:val="auto"/>
          <w:sz w:val="24"/>
        </w:rPr>
      </w:pPr>
      <w:r w:rsidRPr="00BA3DB1">
        <w:rPr>
          <w:rStyle w:val="Instructions"/>
          <w:rFonts w:ascii="Times New Roman" w:hAnsi="Times New Roman" w:cs="Times New Roman"/>
          <w:b w:val="0"/>
          <w:i w:val="0"/>
          <w:color w:val="auto"/>
          <w:sz w:val="24"/>
        </w:rPr>
        <w:t xml:space="preserve">We are conducting this study to determine whether it is possible to predict individual choices made in World of Warcraft based on information about you, the player. We will be using your responses to a set of questionnaires to build a model which may allow us to estimate the likelihood that you will make decisions such as playing as a Night Elf versus a Gnome or choosing to rely on melee versus ranged combat. Understanding the relationship between your responses and the choices that you make will help us better understand how and why gamers play different games, and will lay the foundation for addressing more complex issues such as the effect that playing games may have on players. </w:t>
      </w:r>
    </w:p>
    <w:p w14:paraId="59B9310F" w14:textId="77777777" w:rsidR="00DF0F1B" w:rsidRPr="007910D8" w:rsidRDefault="00DF0F1B" w:rsidP="00DF0F1B">
      <w:pPr>
        <w:pStyle w:val="Heading2"/>
        <w:rPr>
          <w:sz w:val="24"/>
          <w:szCs w:val="24"/>
        </w:rPr>
      </w:pPr>
      <w:r w:rsidRPr="007910D8">
        <w:rPr>
          <w:sz w:val="24"/>
          <w:szCs w:val="24"/>
        </w:rPr>
        <w:t>How long will the research last and what will I need to do?</w:t>
      </w:r>
    </w:p>
    <w:p w14:paraId="309BE5D7" w14:textId="5057E740" w:rsidR="00DF0F1B" w:rsidRDefault="00DF0F1B" w:rsidP="00DF0F1B">
      <w:pPr>
        <w:pStyle w:val="BodyText"/>
      </w:pPr>
      <w:r w:rsidRPr="00504D22">
        <w:t xml:space="preserve">We expect that you will be </w:t>
      </w:r>
      <w:r w:rsidR="00BA3DB1">
        <w:t xml:space="preserve">participating </w:t>
      </w:r>
      <w:r w:rsidRPr="00504D22">
        <w:t xml:space="preserve">in this research study for </w:t>
      </w:r>
      <w:r w:rsidR="00BA3DB1">
        <w:t>10-30 minutes depending on the level of detail that you choose to provide in your responses</w:t>
      </w:r>
    </w:p>
    <w:p w14:paraId="67CD3754" w14:textId="0097916A" w:rsidR="00DF0F1B" w:rsidRDefault="00DF0F1B" w:rsidP="00DF0F1B">
      <w:pPr>
        <w:pStyle w:val="BodyText"/>
        <w:rPr>
          <w:rStyle w:val="Instructions"/>
        </w:rPr>
      </w:pPr>
      <w:r>
        <w:t xml:space="preserve">You will be asked </w:t>
      </w:r>
      <w:r w:rsidR="00BA3DB1">
        <w:t xml:space="preserve">to respond to a set of questionnaires relating to your choices when developing a character in World of Warcraft as well as to your personality and motivations. </w:t>
      </w:r>
    </w:p>
    <w:p w14:paraId="46D083A2" w14:textId="77777777" w:rsidR="00BC1DE3" w:rsidRPr="007910D8" w:rsidRDefault="00DF0F1B" w:rsidP="00DF0F1B">
      <w:pPr>
        <w:pStyle w:val="BodyText"/>
      </w:pPr>
      <w:r w:rsidRPr="007910D8">
        <w:t xml:space="preserve">More detailed information about the study procedures can be found under </w:t>
      </w:r>
      <w:r w:rsidRPr="007910D8">
        <w:rPr>
          <w:b/>
          <w:i/>
        </w:rPr>
        <w:t>“What happens if I say yes, I want to be in this research?”</w:t>
      </w:r>
    </w:p>
    <w:p w14:paraId="4856A9D4" w14:textId="77777777" w:rsidR="00BC1DE3" w:rsidRPr="007910D8" w:rsidRDefault="00BC1DE3" w:rsidP="00CD780B">
      <w:pPr>
        <w:pStyle w:val="Heading2"/>
        <w:rPr>
          <w:sz w:val="24"/>
          <w:szCs w:val="24"/>
        </w:rPr>
      </w:pPr>
      <w:r w:rsidRPr="007910D8">
        <w:rPr>
          <w:sz w:val="24"/>
          <w:szCs w:val="24"/>
        </w:rPr>
        <w:t>Is there any way being in this study could be bad for me?</w:t>
      </w:r>
    </w:p>
    <w:p w14:paraId="25BF2EC5" w14:textId="482FA4AE" w:rsidR="00BA3DB1" w:rsidRPr="00BA3DB1" w:rsidRDefault="00BA3DB1" w:rsidP="007910D8">
      <w:pPr>
        <w:pStyle w:val="BodyText"/>
        <w:rPr>
          <w:rStyle w:val="Instructions"/>
          <w:rFonts w:ascii="Times New Roman" w:hAnsi="Times New Roman" w:cs="Times New Roman"/>
          <w:b w:val="0"/>
          <w:i w:val="0"/>
          <w:color w:val="auto"/>
          <w:sz w:val="24"/>
        </w:rPr>
      </w:pPr>
      <w:r w:rsidRPr="00BA3DB1">
        <w:rPr>
          <w:rStyle w:val="Instructions"/>
          <w:rFonts w:ascii="Times New Roman" w:hAnsi="Times New Roman" w:cs="Times New Roman"/>
          <w:b w:val="0"/>
          <w:i w:val="0"/>
          <w:color w:val="auto"/>
          <w:sz w:val="24"/>
        </w:rPr>
        <w:t xml:space="preserve">No. This study does not involve any activities or request any responses that could be harmful to you, and none of your responses will be tied to you as a person: all responses will be anonymous. </w:t>
      </w:r>
    </w:p>
    <w:p w14:paraId="78B4EE12" w14:textId="4F706428" w:rsidR="00BC1DE3" w:rsidRPr="00BC1DE3" w:rsidRDefault="00BC1DE3" w:rsidP="007910D8">
      <w:pPr>
        <w:pStyle w:val="BodyText"/>
      </w:pPr>
      <w:r w:rsidRPr="0066309C">
        <w:t xml:space="preserve">More detailed information about the </w:t>
      </w:r>
      <w:r>
        <w:t>risks of this study</w:t>
      </w:r>
      <w:r w:rsidRPr="0066309C">
        <w:t xml:space="preserve"> can be found under </w:t>
      </w:r>
      <w:r w:rsidRPr="007910D8">
        <w:rPr>
          <w:b/>
          <w:i/>
        </w:rPr>
        <w:t>“Is there any way being in this study could be bad for me? (Detailed Risks)</w:t>
      </w:r>
      <w:r w:rsidR="005F56E8">
        <w:rPr>
          <w:b/>
          <w:i/>
        </w:rPr>
        <w:t>[Delete if not applicable]</w:t>
      </w:r>
    </w:p>
    <w:p w14:paraId="501E248B" w14:textId="77777777" w:rsidR="00B00BC7" w:rsidRPr="007910D8" w:rsidRDefault="00B00BC7" w:rsidP="00B00BC7">
      <w:pPr>
        <w:pStyle w:val="Heading2"/>
        <w:rPr>
          <w:sz w:val="24"/>
          <w:szCs w:val="24"/>
        </w:rPr>
      </w:pPr>
      <w:r w:rsidRPr="007910D8">
        <w:rPr>
          <w:sz w:val="24"/>
          <w:szCs w:val="24"/>
        </w:rPr>
        <w:t xml:space="preserve">Will being in this study help me </w:t>
      </w:r>
      <w:proofErr w:type="spellStart"/>
      <w:r w:rsidRPr="007910D8">
        <w:rPr>
          <w:sz w:val="24"/>
          <w:szCs w:val="24"/>
        </w:rPr>
        <w:t>any way</w:t>
      </w:r>
      <w:proofErr w:type="spellEnd"/>
      <w:r w:rsidRPr="007910D8">
        <w:rPr>
          <w:sz w:val="24"/>
          <w:szCs w:val="24"/>
        </w:rPr>
        <w:t>?</w:t>
      </w:r>
    </w:p>
    <w:p w14:paraId="0235376F" w14:textId="4ECEC879" w:rsidR="00B00BC7" w:rsidRDefault="00B00BC7" w:rsidP="00BA3DB1">
      <w:pPr>
        <w:pStyle w:val="BodyText"/>
      </w:pPr>
      <w:r w:rsidRPr="00504D22">
        <w:t xml:space="preserve">There are no benefits to you from your taking part in this research. We cannot promise any benefits to others from your taking part in this research. </w:t>
      </w:r>
    </w:p>
    <w:p w14:paraId="4E9C4962" w14:textId="77777777" w:rsidR="004076A5" w:rsidRPr="007910D8" w:rsidRDefault="004076A5" w:rsidP="004076A5">
      <w:pPr>
        <w:pStyle w:val="Heading2"/>
        <w:rPr>
          <w:sz w:val="24"/>
          <w:szCs w:val="24"/>
        </w:rPr>
      </w:pPr>
      <w:r w:rsidRPr="007910D8">
        <w:rPr>
          <w:sz w:val="24"/>
          <w:szCs w:val="24"/>
        </w:rPr>
        <w:t>What happens if I do not want to be in this research?</w:t>
      </w:r>
    </w:p>
    <w:p w14:paraId="7F0AD800" w14:textId="4D68CEA6" w:rsidR="001C02B4" w:rsidRPr="00BA3DB1" w:rsidRDefault="004076A5" w:rsidP="004076A5">
      <w:pPr>
        <w:pStyle w:val="BodyText"/>
        <w:rPr>
          <w:rStyle w:val="Instructions"/>
          <w:rFonts w:ascii="Times New Roman" w:hAnsi="Times New Roman"/>
          <w:b w:val="0"/>
          <w:i w:val="0"/>
          <w:color w:val="auto"/>
          <w:sz w:val="24"/>
        </w:rPr>
      </w:pPr>
      <w:r>
        <w:t>Participation in research is completely voluntary. You can decide to participate or not to participate</w:t>
      </w:r>
      <w:r w:rsidRPr="002473A6">
        <w:t>.</w:t>
      </w:r>
    </w:p>
    <w:p w14:paraId="5E0D6EFC" w14:textId="77777777" w:rsidR="00524206" w:rsidRDefault="00524206">
      <w:pPr>
        <w:autoSpaceDE/>
        <w:autoSpaceDN/>
        <w:spacing w:after="0"/>
        <w:rPr>
          <w:rStyle w:val="Instructions"/>
          <w:rFonts w:cs="Arial"/>
          <w:b w:val="0"/>
          <w:bCs/>
          <w:i w:val="0"/>
          <w:iCs/>
          <w:szCs w:val="28"/>
        </w:rPr>
      </w:pPr>
      <w:r>
        <w:rPr>
          <w:rStyle w:val="Instructions"/>
        </w:rPr>
        <w:br w:type="page"/>
      </w:r>
    </w:p>
    <w:p w14:paraId="4467A478" w14:textId="77777777" w:rsidR="00511576" w:rsidRPr="00B06671" w:rsidRDefault="00524206" w:rsidP="00511576">
      <w:pPr>
        <w:pStyle w:val="Heading2"/>
        <w:rPr>
          <w:rFonts w:ascii="Times New Roman" w:hAnsi="Times New Roman" w:cs="Times"/>
          <w:b w:val="0"/>
          <w:bCs w:val="0"/>
          <w:i w:val="0"/>
          <w:sz w:val="24"/>
          <w:szCs w:val="24"/>
        </w:rPr>
      </w:pPr>
      <w:r w:rsidRPr="007910D8">
        <w:rPr>
          <w:sz w:val="32"/>
          <w:szCs w:val="32"/>
          <w:u w:val="single"/>
        </w:rPr>
        <w:lastRenderedPageBreak/>
        <w:t>Detailed Information:</w:t>
      </w:r>
      <w:r>
        <w:t xml:space="preserve"> </w:t>
      </w:r>
      <w:r w:rsidRPr="0066309C">
        <w:rPr>
          <w:rFonts w:ascii="Times New Roman" w:hAnsi="Times New Roman" w:cs="Times"/>
          <w:b w:val="0"/>
          <w:bCs w:val="0"/>
          <w:i w:val="0"/>
          <w:sz w:val="24"/>
          <w:szCs w:val="24"/>
        </w:rPr>
        <w:t xml:space="preserve">The following is </w:t>
      </w:r>
      <w:r>
        <w:rPr>
          <w:rFonts w:ascii="Times New Roman" w:hAnsi="Times New Roman" w:cs="Times"/>
          <w:b w:val="0"/>
          <w:bCs w:val="0"/>
          <w:i w:val="0"/>
          <w:sz w:val="24"/>
          <w:szCs w:val="24"/>
        </w:rPr>
        <w:t xml:space="preserve">more </w:t>
      </w:r>
      <w:r w:rsidRPr="0066309C">
        <w:rPr>
          <w:rFonts w:ascii="Times New Roman" w:hAnsi="Times New Roman" w:cs="Times"/>
          <w:b w:val="0"/>
          <w:bCs w:val="0"/>
          <w:i w:val="0"/>
          <w:sz w:val="24"/>
          <w:szCs w:val="24"/>
        </w:rPr>
        <w:t xml:space="preserve">detailed information </w:t>
      </w:r>
      <w:r>
        <w:rPr>
          <w:rFonts w:ascii="Times New Roman" w:hAnsi="Times New Roman" w:cs="Times"/>
          <w:b w:val="0"/>
          <w:bCs w:val="0"/>
          <w:i w:val="0"/>
          <w:sz w:val="24"/>
          <w:szCs w:val="24"/>
        </w:rPr>
        <w:t>about this study</w:t>
      </w:r>
      <w:r w:rsidR="00D977C8">
        <w:rPr>
          <w:rFonts w:ascii="Times New Roman" w:hAnsi="Times New Roman" w:cs="Times"/>
          <w:b w:val="0"/>
          <w:bCs w:val="0"/>
          <w:i w:val="0"/>
          <w:sz w:val="24"/>
          <w:szCs w:val="24"/>
        </w:rPr>
        <w:t xml:space="preserve"> in addition to the information listed above.</w:t>
      </w:r>
    </w:p>
    <w:p w14:paraId="571D7126" w14:textId="77777777" w:rsidR="00511576" w:rsidRPr="00CD615F" w:rsidRDefault="00511576" w:rsidP="00511576">
      <w:pPr>
        <w:pStyle w:val="Heading2"/>
        <w:rPr>
          <w:sz w:val="24"/>
        </w:rPr>
      </w:pPr>
      <w:r w:rsidRPr="00CD615F">
        <w:rPr>
          <w:sz w:val="24"/>
        </w:rPr>
        <w:t>What should I know about a research study?</w:t>
      </w:r>
    </w:p>
    <w:p w14:paraId="1F8AABAE" w14:textId="7CB2597B" w:rsidR="00511576" w:rsidRPr="00504D22" w:rsidRDefault="00BA3DB1" w:rsidP="00511576">
      <w:pPr>
        <w:pStyle w:val="Bullet"/>
      </w:pPr>
      <w:r>
        <w:t>An introductory survey page</w:t>
      </w:r>
      <w:r w:rsidR="00511576" w:rsidRPr="00504D22">
        <w:t xml:space="preserve"> will explain this research study to you.</w:t>
      </w:r>
    </w:p>
    <w:p w14:paraId="25E8E2C4" w14:textId="77777777" w:rsidR="00511576" w:rsidRDefault="00511576" w:rsidP="00511576">
      <w:pPr>
        <w:pStyle w:val="Bullet"/>
      </w:pPr>
      <w:r w:rsidRPr="00504D22">
        <w:t>Whether or not you take part is up to you.</w:t>
      </w:r>
    </w:p>
    <w:p w14:paraId="725047A6" w14:textId="77777777" w:rsidR="00511576" w:rsidRPr="00504D22" w:rsidRDefault="00511576" w:rsidP="00511576">
      <w:pPr>
        <w:pStyle w:val="Bullet"/>
      </w:pPr>
      <w:r w:rsidRPr="00504D22">
        <w:t>You can choose not to take part.</w:t>
      </w:r>
    </w:p>
    <w:p w14:paraId="0CD9B254" w14:textId="574C837D" w:rsidR="00511576" w:rsidRPr="00504D22" w:rsidRDefault="00511576" w:rsidP="00511576">
      <w:pPr>
        <w:pStyle w:val="Bullet"/>
      </w:pPr>
      <w:r w:rsidRPr="00504D22">
        <w:t>You can agree to take part and later change your mind</w:t>
      </w:r>
      <w:r w:rsidR="00BA3DB1">
        <w:t xml:space="preserve"> (i.e., you can start answering the surveys and if you choose to stop you may do so at any time)</w:t>
      </w:r>
      <w:r w:rsidRPr="00504D22">
        <w:t>.</w:t>
      </w:r>
    </w:p>
    <w:p w14:paraId="169B0048" w14:textId="77777777" w:rsidR="00511576" w:rsidRPr="00504D22" w:rsidRDefault="00511576" w:rsidP="00511576">
      <w:pPr>
        <w:pStyle w:val="Bullet"/>
      </w:pPr>
      <w:r>
        <w:t>Your decision</w:t>
      </w:r>
      <w:r w:rsidRPr="00504D22">
        <w:t xml:space="preserve"> will not be held against you.</w:t>
      </w:r>
    </w:p>
    <w:p w14:paraId="536693BC" w14:textId="58CE5CF9" w:rsidR="00511576" w:rsidRPr="00504D22" w:rsidRDefault="00511576" w:rsidP="00BA3DB1">
      <w:pPr>
        <w:pStyle w:val="Bullet"/>
        <w:numPr>
          <w:ilvl w:val="0"/>
          <w:numId w:val="0"/>
        </w:numPr>
        <w:ind w:left="792"/>
      </w:pPr>
    </w:p>
    <w:p w14:paraId="750FD0D0" w14:textId="77777777" w:rsidR="006A7081" w:rsidRPr="00504D22" w:rsidRDefault="006A7081" w:rsidP="00CD780B">
      <w:pPr>
        <w:pStyle w:val="Heading2"/>
      </w:pPr>
      <w:r w:rsidRPr="00504D22">
        <w:t xml:space="preserve">Who can </w:t>
      </w:r>
      <w:r w:rsidR="0018416A" w:rsidRPr="00504D22">
        <w:t xml:space="preserve">I </w:t>
      </w:r>
      <w:r w:rsidR="00D342FB" w:rsidRPr="00504D22">
        <w:t>talk to</w:t>
      </w:r>
      <w:r w:rsidRPr="00504D22">
        <w:t>?</w:t>
      </w:r>
    </w:p>
    <w:p w14:paraId="7ACAAB94" w14:textId="2021FBCD" w:rsidR="00D342FB" w:rsidRPr="00504D22" w:rsidRDefault="00D342FB" w:rsidP="00D342FB">
      <w:pPr>
        <w:pStyle w:val="BodyText"/>
      </w:pPr>
      <w:r w:rsidRPr="00504D22">
        <w:t>If you have questions, concerns, or complaints, or think the research has hurt you</w:t>
      </w:r>
      <w:r w:rsidR="00CF4E90">
        <w:t>,</w:t>
      </w:r>
      <w:r w:rsidR="004977CE" w:rsidRPr="00504D22">
        <w:t xml:space="preserve"> talk to the research team</w:t>
      </w:r>
      <w:r w:rsidR="00FC2401">
        <w:t>:</w:t>
      </w:r>
      <w:r w:rsidR="004977CE" w:rsidRPr="00504D22">
        <w:t xml:space="preserve"> </w:t>
      </w:r>
      <w:r w:rsidR="00BA3DB1">
        <w:t xml:space="preserve">the primary contact for this study is Mr. Rhyse Bendell, he can be reached most readily by email at </w:t>
      </w:r>
      <w:hyperlink r:id="rId8" w:history="1">
        <w:r w:rsidR="00BA3DB1" w:rsidRPr="007C524E">
          <w:rPr>
            <w:rStyle w:val="Hyperlink"/>
          </w:rPr>
          <w:t>rhyben94@knights.ucf.edu</w:t>
        </w:r>
      </w:hyperlink>
      <w:r w:rsidR="00BA3DB1">
        <w:t xml:space="preserve">. </w:t>
      </w:r>
    </w:p>
    <w:p w14:paraId="4C253BE2" w14:textId="38441F8B" w:rsidR="00070466" w:rsidRPr="00504D22" w:rsidRDefault="00D342FB" w:rsidP="00D342FB">
      <w:pPr>
        <w:pStyle w:val="BodyText"/>
      </w:pPr>
      <w:r w:rsidRPr="00504D22">
        <w:t>This research has been reviewed an</w:t>
      </w:r>
      <w:r w:rsidR="00D41A8B" w:rsidRPr="00504D22">
        <w:t>d</w:t>
      </w:r>
      <w:r w:rsidRPr="00504D22">
        <w:t xml:space="preserve"> approved by an Institutional Review Board</w:t>
      </w:r>
      <w:r w:rsidR="00CD780B">
        <w:t xml:space="preserve"> (“IRB”)</w:t>
      </w:r>
      <w:r w:rsidRPr="00504D22">
        <w:t xml:space="preserve">. You may talk to them at </w:t>
      </w:r>
      <w:r w:rsidR="00096933" w:rsidRPr="00096933">
        <w:t>407-823-2901</w:t>
      </w:r>
      <w:r w:rsidRPr="00504D22">
        <w:t xml:space="preserve">or </w:t>
      </w:r>
      <w:hyperlink r:id="rId9" w:history="1">
        <w:r w:rsidR="00E05E07" w:rsidRPr="00E05E07">
          <w:rPr>
            <w:rStyle w:val="Hyperlink"/>
          </w:rPr>
          <w:t>irb@ucf.edu</w:t>
        </w:r>
      </w:hyperlink>
      <w:r w:rsidRPr="00504D22">
        <w:t xml:space="preserve"> </w:t>
      </w:r>
      <w:r w:rsidR="001B073C">
        <w:t>if</w:t>
      </w:r>
      <w:r w:rsidRPr="00504D22">
        <w:t>:</w:t>
      </w:r>
    </w:p>
    <w:p w14:paraId="4B773554" w14:textId="77777777" w:rsidR="00D342FB" w:rsidRPr="00504D22" w:rsidRDefault="00D342FB" w:rsidP="00D342FB">
      <w:pPr>
        <w:pStyle w:val="Bullet"/>
      </w:pPr>
      <w:r w:rsidRPr="00504D22">
        <w:t>You</w:t>
      </w:r>
      <w:r w:rsidR="000E5C20" w:rsidRPr="00504D22">
        <w:t>r</w:t>
      </w:r>
      <w:r w:rsidRPr="00504D22">
        <w:t xml:space="preserve"> questions, concerns, or complaints are not being answered by the research team.</w:t>
      </w:r>
    </w:p>
    <w:p w14:paraId="3745A465" w14:textId="77777777" w:rsidR="00D342FB" w:rsidRPr="00504D22" w:rsidRDefault="00D342FB" w:rsidP="00D342FB">
      <w:pPr>
        <w:pStyle w:val="Bullet"/>
      </w:pPr>
      <w:r w:rsidRPr="00504D22">
        <w:t>You cannot reach the research team.</w:t>
      </w:r>
    </w:p>
    <w:p w14:paraId="05C0781C" w14:textId="77777777" w:rsidR="00D342FB" w:rsidRPr="00504D22" w:rsidRDefault="00D342FB" w:rsidP="00D342FB">
      <w:pPr>
        <w:pStyle w:val="Bullet"/>
      </w:pPr>
      <w:r w:rsidRPr="00504D22">
        <w:t>You want to talk to someone besides the research team.</w:t>
      </w:r>
    </w:p>
    <w:p w14:paraId="43CC6D3D" w14:textId="77777777" w:rsidR="00D342FB" w:rsidRPr="00504D22" w:rsidRDefault="00D342FB" w:rsidP="00D342FB">
      <w:pPr>
        <w:pStyle w:val="Bullet"/>
      </w:pPr>
      <w:r w:rsidRPr="00504D22">
        <w:t xml:space="preserve">You have questions about your rights as a research </w:t>
      </w:r>
      <w:r w:rsidR="00937643" w:rsidRPr="00504D22">
        <w:t>subject</w:t>
      </w:r>
      <w:r w:rsidRPr="00504D22">
        <w:t>.</w:t>
      </w:r>
    </w:p>
    <w:p w14:paraId="1487974D" w14:textId="77777777" w:rsidR="006617FA" w:rsidRPr="00504D22" w:rsidRDefault="006617FA" w:rsidP="00D342FB">
      <w:pPr>
        <w:pStyle w:val="Bullet"/>
      </w:pPr>
      <w:r w:rsidRPr="00504D22">
        <w:t>You want to get information or provide input about this research.</w:t>
      </w:r>
    </w:p>
    <w:p w14:paraId="30C42C28" w14:textId="77777777" w:rsidR="00BC324C" w:rsidRPr="00504D22" w:rsidRDefault="00BC324C" w:rsidP="00CD780B">
      <w:pPr>
        <w:pStyle w:val="Heading2"/>
      </w:pPr>
      <w:r w:rsidRPr="00504D22">
        <w:t>How many people will be studied?</w:t>
      </w:r>
    </w:p>
    <w:p w14:paraId="70DEC36F" w14:textId="77E5BF92" w:rsidR="009951C4" w:rsidRDefault="009951C4" w:rsidP="00F700AB">
      <w:pPr>
        <w:pStyle w:val="BodyText"/>
      </w:pPr>
      <w:r>
        <w:t xml:space="preserve">We expect </w:t>
      </w:r>
      <w:r w:rsidR="00BA3DB1">
        <w:t xml:space="preserve">500 </w:t>
      </w:r>
      <w:r>
        <w:t xml:space="preserve">people will </w:t>
      </w:r>
      <w:r w:rsidR="00BA3DB1">
        <w:t>participate</w:t>
      </w:r>
      <w:r>
        <w:t xml:space="preserve"> in this research study.</w:t>
      </w:r>
    </w:p>
    <w:p w14:paraId="355FCBA2" w14:textId="77777777" w:rsidR="00D429B7" w:rsidRPr="00504D22" w:rsidRDefault="00D429B7" w:rsidP="00CD780B">
      <w:pPr>
        <w:pStyle w:val="Heading2"/>
      </w:pPr>
      <w:r w:rsidRPr="00504D22">
        <w:t xml:space="preserve">What </w:t>
      </w:r>
      <w:r w:rsidR="00EC632E" w:rsidRPr="00504D22">
        <w:t>happens if I say yes, I want to be in this research</w:t>
      </w:r>
      <w:r w:rsidRPr="00504D22">
        <w:t>?</w:t>
      </w:r>
    </w:p>
    <w:p w14:paraId="5457C507" w14:textId="0A44D521" w:rsidR="00BA3DB1" w:rsidRPr="00BA3DB1" w:rsidRDefault="00BA3DB1" w:rsidP="00CD615F">
      <w:pPr>
        <w:pStyle w:val="BodyText"/>
        <w:rPr>
          <w:rStyle w:val="Instructions"/>
          <w:b w:val="0"/>
          <w:i w:val="0"/>
          <w:color w:val="auto"/>
        </w:rPr>
      </w:pPr>
      <w:r>
        <w:rPr>
          <w:rStyle w:val="Instructions"/>
          <w:b w:val="0"/>
          <w:i w:val="0"/>
          <w:color w:val="auto"/>
        </w:rPr>
        <w:t xml:space="preserve">If you agree to be a part of this study the majority of the time you will spend participating will consist of reading brief introductory/explanatory material and then completing questionnaires. First you will complete a general demographics questionnaire which will ask you about information such as your age (e.g., are you between 18-25 years old? 25-35 years old?) and video game experience. Next you will be asked to answer a series of questions about your </w:t>
      </w:r>
      <w:r w:rsidR="00CD5F67">
        <w:rPr>
          <w:rStyle w:val="Instructions"/>
          <w:b w:val="0"/>
          <w:i w:val="0"/>
          <w:color w:val="auto"/>
        </w:rPr>
        <w:t xml:space="preserve">experience with World of Warcraft such as how many years you have played, and how many characters you have played as in the past. Completion of the experience related section will be followed by a brief set of questions that will ask you what choices you would make if you were creating a character. After the </w:t>
      </w:r>
      <w:proofErr w:type="spellStart"/>
      <w:r w:rsidR="00CD5F67">
        <w:rPr>
          <w:rStyle w:val="Instructions"/>
          <w:b w:val="0"/>
          <w:i w:val="0"/>
          <w:color w:val="auto"/>
        </w:rPr>
        <w:t>WoW</w:t>
      </w:r>
      <w:proofErr w:type="spellEnd"/>
      <w:r w:rsidR="00CD5F67">
        <w:rPr>
          <w:rStyle w:val="Instructions"/>
          <w:b w:val="0"/>
          <w:i w:val="0"/>
          <w:color w:val="auto"/>
        </w:rPr>
        <w:t xml:space="preserve"> specific questions, you will be asked to fill out two commonly used questionnaires: a personality index known as the “Big Five Index,” and a motivations survey called “Motivation to Play Online Games.” Finally, you will be asked to optionally respond to two free-response questions about your preferences and experiences in </w:t>
      </w:r>
      <w:proofErr w:type="spellStart"/>
      <w:r w:rsidR="00CD5F67">
        <w:rPr>
          <w:rStyle w:val="Instructions"/>
          <w:b w:val="0"/>
          <w:i w:val="0"/>
          <w:color w:val="auto"/>
        </w:rPr>
        <w:t>WoW</w:t>
      </w:r>
      <w:proofErr w:type="spellEnd"/>
      <w:r w:rsidR="00CD5F67">
        <w:rPr>
          <w:rStyle w:val="Instructions"/>
          <w:b w:val="0"/>
          <w:i w:val="0"/>
          <w:color w:val="auto"/>
        </w:rPr>
        <w:t xml:space="preserve">. </w:t>
      </w:r>
    </w:p>
    <w:p w14:paraId="37A80CBC" w14:textId="77777777" w:rsidR="006352C1" w:rsidRPr="00504D22" w:rsidRDefault="006352C1" w:rsidP="00CD780B">
      <w:pPr>
        <w:pStyle w:val="Heading2"/>
      </w:pPr>
      <w:r w:rsidRPr="00504D22">
        <w:t>What happens if I say yes, but I change my mind later?</w:t>
      </w:r>
    </w:p>
    <w:p w14:paraId="44FD570C" w14:textId="77777777" w:rsidR="00070466" w:rsidRPr="00504D22" w:rsidRDefault="006352C1" w:rsidP="006352C1">
      <w:pPr>
        <w:pStyle w:val="BodyText"/>
      </w:pPr>
      <w:r w:rsidRPr="00504D22">
        <w:t xml:space="preserve">You </w:t>
      </w:r>
      <w:r w:rsidR="00BC775B">
        <w:t>can</w:t>
      </w:r>
      <w:r w:rsidRPr="00504D22">
        <w:t xml:space="preserve"> </w:t>
      </w:r>
      <w:r w:rsidR="00BC775B">
        <w:t xml:space="preserve">leave the research </w:t>
      </w:r>
      <w:r w:rsidRPr="00504D22">
        <w:t>at any time it will not be held against you.</w:t>
      </w:r>
    </w:p>
    <w:p w14:paraId="1BCDDA9E" w14:textId="77777777" w:rsidR="00D429B7" w:rsidRPr="00504D22" w:rsidRDefault="00906DE9" w:rsidP="00CD780B">
      <w:pPr>
        <w:pStyle w:val="Heading2"/>
      </w:pPr>
      <w:r w:rsidRPr="00504D22">
        <w:t>What happens to the information collect</w:t>
      </w:r>
      <w:r w:rsidR="00EC7771">
        <w:t>ed for the research</w:t>
      </w:r>
      <w:r w:rsidR="00D429B7" w:rsidRPr="00504D22">
        <w:t>?</w:t>
      </w:r>
    </w:p>
    <w:p w14:paraId="1676F799" w14:textId="4DA17EBA" w:rsidR="00D429B7" w:rsidRPr="00CD5F67" w:rsidRDefault="00D429B7" w:rsidP="00CD5F67">
      <w:pPr>
        <w:pStyle w:val="BodyText"/>
      </w:pPr>
      <w:r w:rsidRPr="00504D22">
        <w:t xml:space="preserve">Efforts will be made to </w:t>
      </w:r>
      <w:r w:rsidR="00906DE9" w:rsidRPr="00504D22">
        <w:t xml:space="preserve">limit </w:t>
      </w:r>
      <w:r w:rsidR="00CD780B">
        <w:t xml:space="preserve">the use and disclosure of </w:t>
      </w:r>
      <w:r w:rsidRPr="00504D22">
        <w:t>your information, including research study records</w:t>
      </w:r>
      <w:r w:rsidR="00CD5F67">
        <w:t xml:space="preserve">, </w:t>
      </w:r>
      <w:r w:rsidR="00906DE9" w:rsidRPr="00504D22">
        <w:t>to people who have a need to review this information</w:t>
      </w:r>
      <w:r w:rsidRPr="00504D22">
        <w:t xml:space="preserve">. We cannot </w:t>
      </w:r>
      <w:r w:rsidR="00906DE9" w:rsidRPr="00504D22">
        <w:t>promise complete secrecy</w:t>
      </w:r>
      <w:r w:rsidRPr="00504D22">
        <w:t xml:space="preserve">. Organizations that may inspect and copy your </w:t>
      </w:r>
      <w:r w:rsidR="00E2797A" w:rsidRPr="00504D22">
        <w:t xml:space="preserve">information </w:t>
      </w:r>
      <w:r w:rsidRPr="00504D22">
        <w:t xml:space="preserve">include </w:t>
      </w:r>
      <w:r w:rsidR="00E92C24">
        <w:t xml:space="preserve">the IRB and </w:t>
      </w:r>
      <w:r w:rsidR="00121107" w:rsidRPr="00504D22">
        <w:t xml:space="preserve">other </w:t>
      </w:r>
      <w:r w:rsidR="00906DE9" w:rsidRPr="00504D22">
        <w:t xml:space="preserve">representatives of </w:t>
      </w:r>
      <w:r w:rsidR="00906DE9" w:rsidRPr="00504D22">
        <w:lastRenderedPageBreak/>
        <w:t>this organization</w:t>
      </w:r>
      <w:r w:rsidRPr="00504D22">
        <w:t>.</w:t>
      </w:r>
      <w:r w:rsidR="00CD5F67">
        <w:t xml:space="preserve"> Note that no information such as your name, contact information, or reasonably identifiable aspects such as your biological sex or exact age will be collected during this study.</w:t>
      </w:r>
    </w:p>
    <w:p w14:paraId="0D177CA3" w14:textId="77777777" w:rsidR="00BE4F9A" w:rsidRPr="00504D22" w:rsidRDefault="00BE4F9A" w:rsidP="00382A99"/>
    <w:p w14:paraId="1E1E5B65" w14:textId="77777777" w:rsidR="00D429B7" w:rsidRPr="007C005C" w:rsidRDefault="00D429B7" w:rsidP="00382A99">
      <w:pPr>
        <w:spacing w:after="0"/>
      </w:pPr>
    </w:p>
    <w:sectPr w:rsidR="00D429B7" w:rsidRPr="007C005C" w:rsidSect="00B06671">
      <w:headerReference w:type="default" r:id="rId10"/>
      <w:footerReference w:type="default" r:id="rId11"/>
      <w:headerReference w:type="first" r:id="rId12"/>
      <w:footerReference w:type="first" r:id="rId13"/>
      <w:pgSz w:w="12240" w:h="15840" w:code="1"/>
      <w:pgMar w:top="245" w:right="1152" w:bottom="1152" w:left="1152"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FC5433" w14:textId="77777777" w:rsidR="003A29B1" w:rsidRDefault="003A29B1">
      <w:r>
        <w:separator/>
      </w:r>
    </w:p>
  </w:endnote>
  <w:endnote w:type="continuationSeparator" w:id="0">
    <w:p w14:paraId="66B14363" w14:textId="77777777" w:rsidR="003A29B1" w:rsidRDefault="003A29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FC4F3F" w14:textId="04DA2795" w:rsidR="00E05E07" w:rsidRPr="00E05E07" w:rsidRDefault="00E05E07" w:rsidP="00E05E07">
    <w:pPr>
      <w:spacing w:after="0"/>
      <w:rPr>
        <w:color w:val="808080" w:themeColor="background1" w:themeShade="80"/>
        <w:sz w:val="18"/>
      </w:rPr>
    </w:pPr>
    <w:r w:rsidRPr="00E05E07">
      <w:rPr>
        <w:color w:val="808080" w:themeColor="background1" w:themeShade="80"/>
        <w:sz w:val="18"/>
      </w:rPr>
      <w:t>UCF HRP-502 Template v 1</w:t>
    </w:r>
    <w:r w:rsidR="00B06671">
      <w:rPr>
        <w:color w:val="808080" w:themeColor="background1" w:themeShade="80"/>
        <w:sz w:val="18"/>
      </w:rPr>
      <w:t>1</w:t>
    </w:r>
    <w:r w:rsidRPr="00E05E07">
      <w:rPr>
        <w:color w:val="808080" w:themeColor="background1" w:themeShade="80"/>
        <w:sz w:val="18"/>
      </w:rPr>
      <w:t>.1</w:t>
    </w:r>
    <w:r w:rsidR="00B06671">
      <w:rPr>
        <w:color w:val="808080" w:themeColor="background1" w:themeShade="80"/>
        <w:sz w:val="18"/>
      </w:rPr>
      <w:t>9</w:t>
    </w:r>
    <w:r w:rsidRPr="00E05E07">
      <w:rPr>
        <w:color w:val="808080" w:themeColor="background1" w:themeShade="80"/>
        <w:sz w:val="18"/>
      </w:rPr>
      <w:t>.2018</w:t>
    </w:r>
  </w:p>
  <w:p w14:paraId="7D78EC44" w14:textId="57F85A1A" w:rsidR="00B819ED" w:rsidRPr="0016236B" w:rsidRDefault="00B819ED" w:rsidP="0016236B">
    <w:pPr>
      <w:pStyle w:val="Footer"/>
      <w:tabs>
        <w:tab w:val="clear" w:pos="8640"/>
        <w:tab w:val="right" w:pos="9900"/>
      </w:tabs>
      <w:rPr>
        <w:rFonts w:ascii="Times New Roman" w:hAnsi="Times New Roman" w:cs="Times New Roman"/>
        <w:sz w:val="16"/>
        <w:szCs w:val="16"/>
      </w:rPr>
    </w:pPr>
    <w:r w:rsidRPr="0016236B">
      <w:rPr>
        <w:rFonts w:ascii="Times New Roman" w:hAnsi="Times New Roman" w:cs="Times New Roman"/>
        <w:sz w:val="16"/>
        <w:szCs w:val="16"/>
      </w:rPr>
      <w:tab/>
    </w:r>
    <w:r w:rsidRPr="0016236B">
      <w:rPr>
        <w:rFonts w:ascii="Times New Roman" w:hAnsi="Times New Roman" w:cs="Times New Roman"/>
        <w:sz w:val="16"/>
        <w:szCs w:val="16"/>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58DD34" w14:textId="77777777" w:rsidR="00B819ED" w:rsidRPr="00B06671" w:rsidRDefault="00E05E07" w:rsidP="00B06671">
    <w:pPr>
      <w:spacing w:after="0"/>
      <w:rPr>
        <w:color w:val="808080" w:themeColor="background1" w:themeShade="80"/>
        <w:sz w:val="18"/>
      </w:rPr>
    </w:pPr>
    <w:bookmarkStart w:id="2" w:name="_Hlk529758635"/>
    <w:r w:rsidRPr="00B06671">
      <w:rPr>
        <w:color w:val="808080" w:themeColor="background1" w:themeShade="80"/>
        <w:sz w:val="18"/>
      </w:rPr>
      <w:t>UCF HRP-502 Template v 12.1.2018</w:t>
    </w:r>
  </w:p>
  <w:bookmarkEnd w:id="2"/>
  <w:p w14:paraId="194B437D" w14:textId="35892F4B" w:rsidR="009C614D" w:rsidRPr="00504D22" w:rsidRDefault="00B819ED" w:rsidP="00471D7C">
    <w:pPr>
      <w:pStyle w:val="Footer"/>
      <w:tabs>
        <w:tab w:val="clear" w:pos="8640"/>
        <w:tab w:val="right" w:pos="9900"/>
      </w:tabs>
      <w:rPr>
        <w:rFonts w:ascii="Times New Roman" w:hAnsi="Times New Roman" w:cs="Times New Roman"/>
        <w:sz w:val="16"/>
        <w:szCs w:val="16"/>
      </w:rPr>
    </w:pPr>
    <w:r w:rsidRPr="0016236B">
      <w:rPr>
        <w:rFonts w:ascii="Times New Roman" w:hAnsi="Times New Roman" w:cs="Times New Roman"/>
        <w:sz w:val="16"/>
        <w:szCs w:val="16"/>
      </w:rPr>
      <w:tab/>
    </w:r>
  </w:p>
  <w:p w14:paraId="7F0A6CBC" w14:textId="4A583B54" w:rsidR="00B819ED" w:rsidRPr="00471D7C" w:rsidRDefault="009C614D" w:rsidP="00471D7C">
    <w:pPr>
      <w:pStyle w:val="Footer"/>
      <w:tabs>
        <w:tab w:val="clear" w:pos="8640"/>
        <w:tab w:val="right" w:pos="9900"/>
      </w:tabs>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C37771" w14:textId="77777777" w:rsidR="003A29B1" w:rsidRDefault="003A29B1">
      <w:r>
        <w:separator/>
      </w:r>
    </w:p>
  </w:footnote>
  <w:footnote w:type="continuationSeparator" w:id="0">
    <w:p w14:paraId="401937A8" w14:textId="77777777" w:rsidR="003A29B1" w:rsidRDefault="003A29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4B58E0" w14:textId="31C7B7D1" w:rsidR="00B819ED" w:rsidRPr="00DA6FA7" w:rsidRDefault="00B819ED" w:rsidP="00DA6FA7">
    <w:pPr>
      <w:pStyle w:val="Heading1"/>
      <w:tabs>
        <w:tab w:val="right" w:pos="9900"/>
      </w:tabs>
      <w:spacing w:after="120"/>
      <w:jc w:val="left"/>
      <w:rPr>
        <w:sz w:val="24"/>
        <w:szCs w:val="24"/>
      </w:rPr>
    </w:pPr>
    <w:r w:rsidRPr="005C1F4C">
      <w:rPr>
        <w:rStyle w:val="PageNumber"/>
      </w:rPr>
      <w:t xml:space="preserve">Permission </w:t>
    </w:r>
    <w:r w:rsidRPr="005C1F4C">
      <w:t>t</w:t>
    </w:r>
    <w:r w:rsidRPr="005C1F4C">
      <w:rPr>
        <w:rStyle w:val="PageNumber"/>
      </w:rPr>
      <w:t xml:space="preserve">o Take Part </w:t>
    </w:r>
    <w:r w:rsidRPr="005C1F4C">
      <w:t>in a Human Research Study</w:t>
    </w:r>
    <w:r>
      <w:tab/>
    </w:r>
    <w:r w:rsidRPr="00DA6FA7">
      <w:rPr>
        <w:rFonts w:ascii="Times New Roman" w:hAnsi="Times New Roman" w:cs="Times New Roman"/>
        <w:b w:val="0"/>
        <w:sz w:val="24"/>
        <w:szCs w:val="24"/>
      </w:rPr>
      <w:t xml:space="preserve">Page </w:t>
    </w:r>
    <w:r w:rsidRPr="00DA6FA7">
      <w:rPr>
        <w:rStyle w:val="PageNumber"/>
        <w:rFonts w:ascii="Times New Roman" w:hAnsi="Times New Roman" w:cs="Times New Roman"/>
        <w:b w:val="0"/>
        <w:bCs w:val="0"/>
        <w:kern w:val="0"/>
        <w:sz w:val="24"/>
        <w:szCs w:val="24"/>
      </w:rPr>
      <w:fldChar w:fldCharType="begin"/>
    </w:r>
    <w:r w:rsidRPr="00DA6FA7">
      <w:rPr>
        <w:rStyle w:val="PageNumber"/>
        <w:rFonts w:ascii="Times New Roman" w:hAnsi="Times New Roman" w:cs="Times New Roman"/>
        <w:b w:val="0"/>
        <w:bCs w:val="0"/>
        <w:kern w:val="0"/>
        <w:sz w:val="24"/>
        <w:szCs w:val="24"/>
      </w:rPr>
      <w:instrText xml:space="preserve"> PAGE </w:instrText>
    </w:r>
    <w:r w:rsidRPr="00DA6FA7">
      <w:rPr>
        <w:rStyle w:val="PageNumber"/>
        <w:rFonts w:ascii="Times New Roman" w:hAnsi="Times New Roman" w:cs="Times New Roman"/>
        <w:b w:val="0"/>
        <w:bCs w:val="0"/>
        <w:kern w:val="0"/>
        <w:sz w:val="24"/>
        <w:szCs w:val="24"/>
      </w:rPr>
      <w:fldChar w:fldCharType="separate"/>
    </w:r>
    <w:r w:rsidR="001F26B7">
      <w:rPr>
        <w:rStyle w:val="PageNumber"/>
        <w:rFonts w:ascii="Times New Roman" w:hAnsi="Times New Roman" w:cs="Times New Roman"/>
        <w:b w:val="0"/>
        <w:bCs w:val="0"/>
        <w:noProof/>
        <w:kern w:val="0"/>
        <w:sz w:val="24"/>
        <w:szCs w:val="24"/>
      </w:rPr>
      <w:t>2</w:t>
    </w:r>
    <w:r w:rsidRPr="00DA6FA7">
      <w:rPr>
        <w:rStyle w:val="PageNumber"/>
        <w:rFonts w:ascii="Times New Roman" w:hAnsi="Times New Roman" w:cs="Times New Roman"/>
        <w:b w:val="0"/>
        <w:bCs w:val="0"/>
        <w:kern w:val="0"/>
        <w:sz w:val="24"/>
        <w:szCs w:val="24"/>
      </w:rPr>
      <w:fldChar w:fldCharType="end"/>
    </w:r>
    <w:r w:rsidRPr="00DA6FA7">
      <w:rPr>
        <w:rStyle w:val="PageNumber"/>
        <w:rFonts w:ascii="Times New Roman" w:hAnsi="Times New Roman" w:cs="Times New Roman"/>
        <w:b w:val="0"/>
        <w:bCs w:val="0"/>
        <w:kern w:val="0"/>
        <w:sz w:val="24"/>
        <w:szCs w:val="24"/>
      </w:rPr>
      <w:t xml:space="preserve"> of </w:t>
    </w:r>
    <w:r w:rsidRPr="00DA6FA7">
      <w:rPr>
        <w:rStyle w:val="PageNumber"/>
        <w:rFonts w:ascii="Times New Roman" w:hAnsi="Times New Roman" w:cs="Times New Roman"/>
        <w:b w:val="0"/>
        <w:bCs w:val="0"/>
        <w:kern w:val="0"/>
        <w:sz w:val="24"/>
        <w:szCs w:val="24"/>
      </w:rPr>
      <w:fldChar w:fldCharType="begin"/>
    </w:r>
    <w:r w:rsidRPr="00DA6FA7">
      <w:rPr>
        <w:rStyle w:val="PageNumber"/>
        <w:rFonts w:ascii="Times New Roman" w:hAnsi="Times New Roman" w:cs="Times New Roman"/>
        <w:b w:val="0"/>
        <w:bCs w:val="0"/>
        <w:kern w:val="0"/>
        <w:sz w:val="24"/>
        <w:szCs w:val="24"/>
      </w:rPr>
      <w:instrText xml:space="preserve"> NUMPAGES </w:instrText>
    </w:r>
    <w:r w:rsidRPr="00DA6FA7">
      <w:rPr>
        <w:rStyle w:val="PageNumber"/>
        <w:rFonts w:ascii="Times New Roman" w:hAnsi="Times New Roman" w:cs="Times New Roman"/>
        <w:b w:val="0"/>
        <w:bCs w:val="0"/>
        <w:kern w:val="0"/>
        <w:sz w:val="24"/>
        <w:szCs w:val="24"/>
      </w:rPr>
      <w:fldChar w:fldCharType="separate"/>
    </w:r>
    <w:r w:rsidR="001F26B7">
      <w:rPr>
        <w:rStyle w:val="PageNumber"/>
        <w:rFonts w:ascii="Times New Roman" w:hAnsi="Times New Roman" w:cs="Times New Roman"/>
        <w:b w:val="0"/>
        <w:bCs w:val="0"/>
        <w:noProof/>
        <w:kern w:val="0"/>
        <w:sz w:val="24"/>
        <w:szCs w:val="24"/>
      </w:rPr>
      <w:t>3</w:t>
    </w:r>
    <w:r w:rsidRPr="00DA6FA7">
      <w:rPr>
        <w:rStyle w:val="PageNumber"/>
        <w:rFonts w:ascii="Times New Roman" w:hAnsi="Times New Roman" w:cs="Times New Roman"/>
        <w:b w:val="0"/>
        <w:bCs w:val="0"/>
        <w:kern w:val="0"/>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9F60DC" w14:textId="6E15504D" w:rsidR="00F67851" w:rsidRPr="00F67851" w:rsidRDefault="00B819ED">
    <w:pPr>
      <w:pStyle w:val="Heading1"/>
      <w:tabs>
        <w:tab w:val="right" w:pos="9900"/>
      </w:tabs>
      <w:spacing w:after="120"/>
      <w:jc w:val="left"/>
    </w:pPr>
    <w:r w:rsidRPr="005C1F4C">
      <w:rPr>
        <w:rStyle w:val="PageNumber"/>
      </w:rPr>
      <w:t xml:space="preserve">Permission </w:t>
    </w:r>
    <w:r w:rsidRPr="005C1F4C">
      <w:t>t</w:t>
    </w:r>
    <w:r w:rsidRPr="005C1F4C">
      <w:rPr>
        <w:rStyle w:val="PageNumber"/>
      </w:rPr>
      <w:t xml:space="preserve">o Take Part </w:t>
    </w:r>
    <w:r w:rsidRPr="005C1F4C">
      <w:t>in a Human Research Study</w:t>
    </w:r>
    <w:r>
      <w:tab/>
    </w:r>
    <w:r w:rsidRPr="00B06671">
      <w:rPr>
        <w:rFonts w:ascii="Times New Roman" w:hAnsi="Times New Roman"/>
        <w:sz w:val="20"/>
      </w:rPr>
      <w:t xml:space="preserve">Page </w:t>
    </w:r>
    <w:r w:rsidRPr="00B06671">
      <w:rPr>
        <w:rStyle w:val="PageNumber"/>
        <w:rFonts w:ascii="Times New Roman" w:hAnsi="Times New Roman"/>
        <w:b w:val="0"/>
        <w:bCs w:val="0"/>
        <w:sz w:val="20"/>
      </w:rPr>
      <w:fldChar w:fldCharType="begin"/>
    </w:r>
    <w:r w:rsidRPr="00B06671">
      <w:rPr>
        <w:rStyle w:val="PageNumber"/>
        <w:rFonts w:ascii="Times New Roman" w:hAnsi="Times New Roman"/>
        <w:b w:val="0"/>
        <w:bCs w:val="0"/>
        <w:sz w:val="20"/>
      </w:rPr>
      <w:instrText xml:space="preserve"> PAGE </w:instrText>
    </w:r>
    <w:r w:rsidRPr="00B06671">
      <w:rPr>
        <w:rStyle w:val="PageNumber"/>
        <w:rFonts w:ascii="Times New Roman" w:hAnsi="Times New Roman"/>
        <w:b w:val="0"/>
        <w:bCs w:val="0"/>
        <w:sz w:val="20"/>
      </w:rPr>
      <w:fldChar w:fldCharType="separate"/>
    </w:r>
    <w:r w:rsidR="005F56E8" w:rsidRPr="00B06671">
      <w:rPr>
        <w:rStyle w:val="PageNumber"/>
        <w:rFonts w:ascii="Times New Roman" w:hAnsi="Times New Roman"/>
        <w:b w:val="0"/>
        <w:bCs w:val="0"/>
        <w:noProof/>
        <w:sz w:val="20"/>
      </w:rPr>
      <w:t>1</w:t>
    </w:r>
    <w:r w:rsidRPr="00B06671">
      <w:rPr>
        <w:rStyle w:val="PageNumber"/>
        <w:rFonts w:ascii="Times New Roman" w:hAnsi="Times New Roman"/>
        <w:b w:val="0"/>
        <w:bCs w:val="0"/>
        <w:sz w:val="20"/>
      </w:rPr>
      <w:fldChar w:fldCharType="end"/>
    </w:r>
    <w:r w:rsidRPr="00B06671">
      <w:rPr>
        <w:rStyle w:val="PageNumber"/>
        <w:rFonts w:ascii="Times New Roman" w:hAnsi="Times New Roman"/>
        <w:b w:val="0"/>
        <w:bCs w:val="0"/>
        <w:sz w:val="20"/>
      </w:rPr>
      <w:t xml:space="preserve"> of </w:t>
    </w:r>
    <w:r w:rsidRPr="00B06671">
      <w:rPr>
        <w:rStyle w:val="PageNumber"/>
        <w:rFonts w:ascii="Times New Roman" w:hAnsi="Times New Roman"/>
        <w:b w:val="0"/>
        <w:bCs w:val="0"/>
        <w:sz w:val="20"/>
      </w:rPr>
      <w:fldChar w:fldCharType="begin"/>
    </w:r>
    <w:r w:rsidRPr="00B06671">
      <w:rPr>
        <w:rStyle w:val="PageNumber"/>
        <w:rFonts w:ascii="Times New Roman" w:hAnsi="Times New Roman"/>
        <w:b w:val="0"/>
        <w:bCs w:val="0"/>
        <w:sz w:val="20"/>
      </w:rPr>
      <w:instrText xml:space="preserve"> NUMPAGES </w:instrText>
    </w:r>
    <w:r w:rsidRPr="00B06671">
      <w:rPr>
        <w:rStyle w:val="PageNumber"/>
        <w:rFonts w:ascii="Times New Roman" w:hAnsi="Times New Roman"/>
        <w:b w:val="0"/>
        <w:bCs w:val="0"/>
        <w:sz w:val="20"/>
      </w:rPr>
      <w:fldChar w:fldCharType="separate"/>
    </w:r>
    <w:r w:rsidR="005F56E8" w:rsidRPr="00B06671">
      <w:rPr>
        <w:rStyle w:val="PageNumber"/>
        <w:rFonts w:ascii="Times New Roman" w:hAnsi="Times New Roman"/>
        <w:b w:val="0"/>
        <w:bCs w:val="0"/>
        <w:noProof/>
        <w:sz w:val="20"/>
      </w:rPr>
      <w:t>11</w:t>
    </w:r>
    <w:r w:rsidRPr="00B06671">
      <w:rPr>
        <w:rStyle w:val="PageNumber"/>
        <w:rFonts w:ascii="Times New Roman" w:hAnsi="Times New Roman"/>
        <w:b w:val="0"/>
        <w:bCs w:val="0"/>
        <w:sz w:val="20"/>
      </w:rPr>
      <w:fldChar w:fldCharType="end"/>
    </w:r>
    <w:r w:rsidR="00F67851">
      <w:rPr>
        <w:rStyle w:val="PageNumber"/>
        <w:rFonts w:ascii="Times New Roman" w:hAnsi="Times New Roman" w:cs="Times New Roman"/>
        <w:b w:val="0"/>
        <w:bCs w:val="0"/>
        <w:kern w:val="0"/>
        <w:sz w:val="24"/>
        <w:szCs w:val="24"/>
      </w:rPr>
      <w:br/>
    </w:r>
    <w:r w:rsidR="00F67851">
      <w:rPr>
        <w:rStyle w:val="PageNumber"/>
        <w:rFonts w:ascii="Times New Roman" w:hAnsi="Times New Roman" w:cs="Times New Roman"/>
        <w:b w:val="0"/>
        <w:bCs w:val="0"/>
        <w:kern w:val="0"/>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462FA9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6E0BE8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4FE4E2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048A73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C6EC42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0E2FB6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DBC80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A74ED8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A2AB66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1F65D1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3B163868"/>
    <w:lvl w:ilvl="0">
      <w:numFmt w:val="decimal"/>
      <w:pStyle w:val="Bullet"/>
      <w:lvlText w:val="*"/>
      <w:lvlJc w:val="left"/>
    </w:lvl>
  </w:abstractNum>
  <w:abstractNum w:abstractNumId="11" w15:restartNumberingAfterBreak="0">
    <w:nsid w:val="01292D48"/>
    <w:multiLevelType w:val="hybridMultilevel"/>
    <w:tmpl w:val="CAE42B44"/>
    <w:lvl w:ilvl="0" w:tplc="A2F4D322">
      <w:start w:val="1"/>
      <w:numFmt w:val="bullet"/>
      <w:lvlText w:val=""/>
      <w:lvlJc w:val="left"/>
      <w:pPr>
        <w:tabs>
          <w:tab w:val="num" w:pos="720"/>
        </w:tabs>
        <w:ind w:left="720" w:hanging="360"/>
      </w:pPr>
      <w:rPr>
        <w:rFonts w:ascii="Wingdings" w:hAnsi="Wingdings" w:cs="Times New Roman" w:hint="default"/>
        <w:sz w:val="24"/>
        <w:szCs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2" w15:restartNumberingAfterBreak="0">
    <w:nsid w:val="04BB31B3"/>
    <w:multiLevelType w:val="hybridMultilevel"/>
    <w:tmpl w:val="953EDAEC"/>
    <w:lvl w:ilvl="0" w:tplc="2DE0394E">
      <w:start w:val="1"/>
      <w:numFmt w:val="bullet"/>
      <w:lvlText w:val=""/>
      <w:lvlJc w:val="left"/>
      <w:pPr>
        <w:tabs>
          <w:tab w:val="num" w:pos="360"/>
        </w:tabs>
        <w:ind w:left="360" w:hanging="360"/>
      </w:pPr>
      <w:rPr>
        <w:rFonts w:ascii="Wingdings" w:hAnsi="Wingdings" w:cs="Times New Roman" w:hint="default"/>
        <w:sz w:val="24"/>
        <w:szCs w:val="24"/>
      </w:rPr>
    </w:lvl>
    <w:lvl w:ilvl="1" w:tplc="04090003">
      <w:start w:val="1"/>
      <w:numFmt w:val="bullet"/>
      <w:lvlText w:val="o"/>
      <w:lvlJc w:val="left"/>
      <w:pPr>
        <w:tabs>
          <w:tab w:val="num" w:pos="1076"/>
        </w:tabs>
        <w:ind w:left="1076" w:hanging="360"/>
      </w:pPr>
      <w:rPr>
        <w:rFonts w:ascii="Courier New" w:hAnsi="Courier New" w:cs="Courier New" w:hint="default"/>
      </w:rPr>
    </w:lvl>
    <w:lvl w:ilvl="2" w:tplc="04090005">
      <w:start w:val="1"/>
      <w:numFmt w:val="bullet"/>
      <w:lvlText w:val=""/>
      <w:lvlJc w:val="left"/>
      <w:pPr>
        <w:tabs>
          <w:tab w:val="num" w:pos="1796"/>
        </w:tabs>
        <w:ind w:left="1796" w:hanging="360"/>
      </w:pPr>
      <w:rPr>
        <w:rFonts w:ascii="Wingdings" w:hAnsi="Wingdings" w:cs="Times New Roman" w:hint="default"/>
      </w:rPr>
    </w:lvl>
    <w:lvl w:ilvl="3" w:tplc="04090001">
      <w:start w:val="1"/>
      <w:numFmt w:val="bullet"/>
      <w:lvlText w:val=""/>
      <w:lvlJc w:val="left"/>
      <w:pPr>
        <w:tabs>
          <w:tab w:val="num" w:pos="2516"/>
        </w:tabs>
        <w:ind w:left="2516" w:hanging="360"/>
      </w:pPr>
      <w:rPr>
        <w:rFonts w:ascii="Symbol" w:hAnsi="Symbol" w:cs="Times New Roman" w:hint="default"/>
      </w:rPr>
    </w:lvl>
    <w:lvl w:ilvl="4" w:tplc="04090003">
      <w:start w:val="1"/>
      <w:numFmt w:val="bullet"/>
      <w:lvlText w:val="o"/>
      <w:lvlJc w:val="left"/>
      <w:pPr>
        <w:tabs>
          <w:tab w:val="num" w:pos="3236"/>
        </w:tabs>
        <w:ind w:left="3236" w:hanging="360"/>
      </w:pPr>
      <w:rPr>
        <w:rFonts w:ascii="Courier New" w:hAnsi="Courier New" w:cs="Courier New" w:hint="default"/>
      </w:rPr>
    </w:lvl>
    <w:lvl w:ilvl="5" w:tplc="04090005">
      <w:start w:val="1"/>
      <w:numFmt w:val="bullet"/>
      <w:lvlText w:val=""/>
      <w:lvlJc w:val="left"/>
      <w:pPr>
        <w:tabs>
          <w:tab w:val="num" w:pos="3956"/>
        </w:tabs>
        <w:ind w:left="3956" w:hanging="360"/>
      </w:pPr>
      <w:rPr>
        <w:rFonts w:ascii="Wingdings" w:hAnsi="Wingdings" w:cs="Times New Roman" w:hint="default"/>
      </w:rPr>
    </w:lvl>
    <w:lvl w:ilvl="6" w:tplc="04090001">
      <w:start w:val="1"/>
      <w:numFmt w:val="bullet"/>
      <w:lvlText w:val=""/>
      <w:lvlJc w:val="left"/>
      <w:pPr>
        <w:tabs>
          <w:tab w:val="num" w:pos="4676"/>
        </w:tabs>
        <w:ind w:left="4676" w:hanging="360"/>
      </w:pPr>
      <w:rPr>
        <w:rFonts w:ascii="Symbol" w:hAnsi="Symbol" w:cs="Times New Roman" w:hint="default"/>
      </w:rPr>
    </w:lvl>
    <w:lvl w:ilvl="7" w:tplc="04090003">
      <w:start w:val="1"/>
      <w:numFmt w:val="bullet"/>
      <w:lvlText w:val="o"/>
      <w:lvlJc w:val="left"/>
      <w:pPr>
        <w:tabs>
          <w:tab w:val="num" w:pos="5396"/>
        </w:tabs>
        <w:ind w:left="5396" w:hanging="360"/>
      </w:pPr>
      <w:rPr>
        <w:rFonts w:ascii="Courier New" w:hAnsi="Courier New" w:cs="Courier New" w:hint="default"/>
      </w:rPr>
    </w:lvl>
    <w:lvl w:ilvl="8" w:tplc="04090005">
      <w:start w:val="1"/>
      <w:numFmt w:val="bullet"/>
      <w:lvlText w:val=""/>
      <w:lvlJc w:val="left"/>
      <w:pPr>
        <w:tabs>
          <w:tab w:val="num" w:pos="6116"/>
        </w:tabs>
        <w:ind w:left="6116" w:hanging="360"/>
      </w:pPr>
      <w:rPr>
        <w:rFonts w:ascii="Wingdings" w:hAnsi="Wingdings" w:cs="Times New Roman" w:hint="default"/>
      </w:rPr>
    </w:lvl>
  </w:abstractNum>
  <w:abstractNum w:abstractNumId="13" w15:restartNumberingAfterBreak="0">
    <w:nsid w:val="05F54A27"/>
    <w:multiLevelType w:val="hybridMultilevel"/>
    <w:tmpl w:val="FDFC4BD8"/>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4" w15:restartNumberingAfterBreak="0">
    <w:nsid w:val="08A00CF4"/>
    <w:multiLevelType w:val="hybridMultilevel"/>
    <w:tmpl w:val="63529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E854583"/>
    <w:multiLevelType w:val="hybridMultilevel"/>
    <w:tmpl w:val="6DF237F2"/>
    <w:lvl w:ilvl="0" w:tplc="30188858">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6" w15:restartNumberingAfterBreak="0">
    <w:nsid w:val="13B12A01"/>
    <w:multiLevelType w:val="hybridMultilevel"/>
    <w:tmpl w:val="CAE42B44"/>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7" w15:restartNumberingAfterBreak="0">
    <w:nsid w:val="16432C24"/>
    <w:multiLevelType w:val="hybridMultilevel"/>
    <w:tmpl w:val="5726E2B2"/>
    <w:lvl w:ilvl="0" w:tplc="2DE0394E">
      <w:start w:val="1"/>
      <w:numFmt w:val="bullet"/>
      <w:lvlText w:val=""/>
      <w:lvlJc w:val="left"/>
      <w:pPr>
        <w:tabs>
          <w:tab w:val="num" w:pos="360"/>
        </w:tabs>
        <w:ind w:left="360" w:hanging="360"/>
      </w:pPr>
      <w:rPr>
        <w:rFonts w:ascii="Wingdings" w:hAnsi="Wingdings" w:cs="Times New Roman" w:hint="default"/>
        <w:sz w:val="24"/>
        <w:szCs w:val="24"/>
      </w:rPr>
    </w:lvl>
    <w:lvl w:ilvl="1" w:tplc="04090003">
      <w:start w:val="1"/>
      <w:numFmt w:val="bullet"/>
      <w:lvlText w:val="o"/>
      <w:lvlJc w:val="left"/>
      <w:pPr>
        <w:tabs>
          <w:tab w:val="num" w:pos="1076"/>
        </w:tabs>
        <w:ind w:left="1076" w:hanging="360"/>
      </w:pPr>
      <w:rPr>
        <w:rFonts w:ascii="Courier New" w:hAnsi="Courier New" w:cs="Courier New" w:hint="default"/>
      </w:rPr>
    </w:lvl>
    <w:lvl w:ilvl="2" w:tplc="04090005">
      <w:start w:val="1"/>
      <w:numFmt w:val="bullet"/>
      <w:lvlText w:val=""/>
      <w:lvlJc w:val="left"/>
      <w:pPr>
        <w:tabs>
          <w:tab w:val="num" w:pos="1796"/>
        </w:tabs>
        <w:ind w:left="1796" w:hanging="360"/>
      </w:pPr>
      <w:rPr>
        <w:rFonts w:ascii="Wingdings" w:hAnsi="Wingdings" w:cs="Times New Roman" w:hint="default"/>
      </w:rPr>
    </w:lvl>
    <w:lvl w:ilvl="3" w:tplc="04090001">
      <w:start w:val="1"/>
      <w:numFmt w:val="bullet"/>
      <w:lvlText w:val=""/>
      <w:lvlJc w:val="left"/>
      <w:pPr>
        <w:tabs>
          <w:tab w:val="num" w:pos="2516"/>
        </w:tabs>
        <w:ind w:left="2516" w:hanging="360"/>
      </w:pPr>
      <w:rPr>
        <w:rFonts w:ascii="Symbol" w:hAnsi="Symbol" w:cs="Times New Roman" w:hint="default"/>
      </w:rPr>
    </w:lvl>
    <w:lvl w:ilvl="4" w:tplc="04090003">
      <w:start w:val="1"/>
      <w:numFmt w:val="bullet"/>
      <w:lvlText w:val="o"/>
      <w:lvlJc w:val="left"/>
      <w:pPr>
        <w:tabs>
          <w:tab w:val="num" w:pos="3236"/>
        </w:tabs>
        <w:ind w:left="3236" w:hanging="360"/>
      </w:pPr>
      <w:rPr>
        <w:rFonts w:ascii="Courier New" w:hAnsi="Courier New" w:cs="Courier New" w:hint="default"/>
      </w:rPr>
    </w:lvl>
    <w:lvl w:ilvl="5" w:tplc="04090005">
      <w:start w:val="1"/>
      <w:numFmt w:val="bullet"/>
      <w:lvlText w:val=""/>
      <w:lvlJc w:val="left"/>
      <w:pPr>
        <w:tabs>
          <w:tab w:val="num" w:pos="3956"/>
        </w:tabs>
        <w:ind w:left="3956" w:hanging="360"/>
      </w:pPr>
      <w:rPr>
        <w:rFonts w:ascii="Wingdings" w:hAnsi="Wingdings" w:cs="Times New Roman" w:hint="default"/>
      </w:rPr>
    </w:lvl>
    <w:lvl w:ilvl="6" w:tplc="04090001">
      <w:start w:val="1"/>
      <w:numFmt w:val="bullet"/>
      <w:lvlText w:val=""/>
      <w:lvlJc w:val="left"/>
      <w:pPr>
        <w:tabs>
          <w:tab w:val="num" w:pos="4676"/>
        </w:tabs>
        <w:ind w:left="4676" w:hanging="360"/>
      </w:pPr>
      <w:rPr>
        <w:rFonts w:ascii="Symbol" w:hAnsi="Symbol" w:cs="Times New Roman" w:hint="default"/>
      </w:rPr>
    </w:lvl>
    <w:lvl w:ilvl="7" w:tplc="04090003">
      <w:start w:val="1"/>
      <w:numFmt w:val="bullet"/>
      <w:lvlText w:val="o"/>
      <w:lvlJc w:val="left"/>
      <w:pPr>
        <w:tabs>
          <w:tab w:val="num" w:pos="5396"/>
        </w:tabs>
        <w:ind w:left="5396" w:hanging="360"/>
      </w:pPr>
      <w:rPr>
        <w:rFonts w:ascii="Courier New" w:hAnsi="Courier New" w:cs="Courier New" w:hint="default"/>
      </w:rPr>
    </w:lvl>
    <w:lvl w:ilvl="8" w:tplc="04090005">
      <w:start w:val="1"/>
      <w:numFmt w:val="bullet"/>
      <w:lvlText w:val=""/>
      <w:lvlJc w:val="left"/>
      <w:pPr>
        <w:tabs>
          <w:tab w:val="num" w:pos="6116"/>
        </w:tabs>
        <w:ind w:left="6116" w:hanging="360"/>
      </w:pPr>
      <w:rPr>
        <w:rFonts w:ascii="Wingdings" w:hAnsi="Wingdings" w:cs="Times New Roman" w:hint="default"/>
      </w:rPr>
    </w:lvl>
  </w:abstractNum>
  <w:abstractNum w:abstractNumId="18" w15:restartNumberingAfterBreak="0">
    <w:nsid w:val="26565CAD"/>
    <w:multiLevelType w:val="hybridMultilevel"/>
    <w:tmpl w:val="3F3C4C54"/>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9" w15:restartNumberingAfterBreak="0">
    <w:nsid w:val="27F231BC"/>
    <w:multiLevelType w:val="hybridMultilevel"/>
    <w:tmpl w:val="7376E17C"/>
    <w:lvl w:ilvl="0" w:tplc="2DE0394E">
      <w:start w:val="1"/>
      <w:numFmt w:val="bullet"/>
      <w:lvlText w:val=""/>
      <w:lvlJc w:val="left"/>
      <w:pPr>
        <w:tabs>
          <w:tab w:val="num" w:pos="360"/>
        </w:tabs>
        <w:ind w:left="360" w:hanging="360"/>
      </w:pPr>
      <w:rPr>
        <w:rFonts w:ascii="Wingdings" w:hAnsi="Wingdings" w:cs="Times New Roman" w:hint="default"/>
        <w:sz w:val="24"/>
        <w:szCs w:val="24"/>
      </w:rPr>
    </w:lvl>
    <w:lvl w:ilvl="1" w:tplc="04090003">
      <w:start w:val="1"/>
      <w:numFmt w:val="bullet"/>
      <w:lvlText w:val="o"/>
      <w:lvlJc w:val="left"/>
      <w:pPr>
        <w:tabs>
          <w:tab w:val="num" w:pos="1076"/>
        </w:tabs>
        <w:ind w:left="1076" w:hanging="360"/>
      </w:pPr>
      <w:rPr>
        <w:rFonts w:ascii="Courier New" w:hAnsi="Courier New" w:cs="Courier New" w:hint="default"/>
      </w:rPr>
    </w:lvl>
    <w:lvl w:ilvl="2" w:tplc="04090005">
      <w:start w:val="1"/>
      <w:numFmt w:val="bullet"/>
      <w:lvlText w:val=""/>
      <w:lvlJc w:val="left"/>
      <w:pPr>
        <w:tabs>
          <w:tab w:val="num" w:pos="1796"/>
        </w:tabs>
        <w:ind w:left="1796" w:hanging="360"/>
      </w:pPr>
      <w:rPr>
        <w:rFonts w:ascii="Wingdings" w:hAnsi="Wingdings" w:cs="Times New Roman" w:hint="default"/>
      </w:rPr>
    </w:lvl>
    <w:lvl w:ilvl="3" w:tplc="04090001">
      <w:start w:val="1"/>
      <w:numFmt w:val="bullet"/>
      <w:lvlText w:val=""/>
      <w:lvlJc w:val="left"/>
      <w:pPr>
        <w:tabs>
          <w:tab w:val="num" w:pos="2516"/>
        </w:tabs>
        <w:ind w:left="2516" w:hanging="360"/>
      </w:pPr>
      <w:rPr>
        <w:rFonts w:ascii="Symbol" w:hAnsi="Symbol" w:cs="Times New Roman" w:hint="default"/>
      </w:rPr>
    </w:lvl>
    <w:lvl w:ilvl="4" w:tplc="04090003">
      <w:start w:val="1"/>
      <w:numFmt w:val="bullet"/>
      <w:lvlText w:val="o"/>
      <w:lvlJc w:val="left"/>
      <w:pPr>
        <w:tabs>
          <w:tab w:val="num" w:pos="3236"/>
        </w:tabs>
        <w:ind w:left="3236" w:hanging="360"/>
      </w:pPr>
      <w:rPr>
        <w:rFonts w:ascii="Courier New" w:hAnsi="Courier New" w:cs="Courier New" w:hint="default"/>
      </w:rPr>
    </w:lvl>
    <w:lvl w:ilvl="5" w:tplc="04090005">
      <w:start w:val="1"/>
      <w:numFmt w:val="bullet"/>
      <w:lvlText w:val=""/>
      <w:lvlJc w:val="left"/>
      <w:pPr>
        <w:tabs>
          <w:tab w:val="num" w:pos="3956"/>
        </w:tabs>
        <w:ind w:left="3956" w:hanging="360"/>
      </w:pPr>
      <w:rPr>
        <w:rFonts w:ascii="Wingdings" w:hAnsi="Wingdings" w:cs="Times New Roman" w:hint="default"/>
      </w:rPr>
    </w:lvl>
    <w:lvl w:ilvl="6" w:tplc="04090001">
      <w:start w:val="1"/>
      <w:numFmt w:val="bullet"/>
      <w:lvlText w:val=""/>
      <w:lvlJc w:val="left"/>
      <w:pPr>
        <w:tabs>
          <w:tab w:val="num" w:pos="4676"/>
        </w:tabs>
        <w:ind w:left="4676" w:hanging="360"/>
      </w:pPr>
      <w:rPr>
        <w:rFonts w:ascii="Symbol" w:hAnsi="Symbol" w:cs="Times New Roman" w:hint="default"/>
      </w:rPr>
    </w:lvl>
    <w:lvl w:ilvl="7" w:tplc="04090003">
      <w:start w:val="1"/>
      <w:numFmt w:val="bullet"/>
      <w:lvlText w:val="o"/>
      <w:lvlJc w:val="left"/>
      <w:pPr>
        <w:tabs>
          <w:tab w:val="num" w:pos="5396"/>
        </w:tabs>
        <w:ind w:left="5396" w:hanging="360"/>
      </w:pPr>
      <w:rPr>
        <w:rFonts w:ascii="Courier New" w:hAnsi="Courier New" w:cs="Courier New" w:hint="default"/>
      </w:rPr>
    </w:lvl>
    <w:lvl w:ilvl="8" w:tplc="04090005">
      <w:start w:val="1"/>
      <w:numFmt w:val="bullet"/>
      <w:lvlText w:val=""/>
      <w:lvlJc w:val="left"/>
      <w:pPr>
        <w:tabs>
          <w:tab w:val="num" w:pos="6116"/>
        </w:tabs>
        <w:ind w:left="6116" w:hanging="360"/>
      </w:pPr>
      <w:rPr>
        <w:rFonts w:ascii="Wingdings" w:hAnsi="Wingdings" w:cs="Times New Roman" w:hint="default"/>
      </w:rPr>
    </w:lvl>
  </w:abstractNum>
  <w:abstractNum w:abstractNumId="20" w15:restartNumberingAfterBreak="0">
    <w:nsid w:val="29124729"/>
    <w:multiLevelType w:val="hybridMultilevel"/>
    <w:tmpl w:val="5412C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9DF1CA7"/>
    <w:multiLevelType w:val="hybridMultilevel"/>
    <w:tmpl w:val="E5BE4DE2"/>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2" w15:restartNumberingAfterBreak="0">
    <w:nsid w:val="30561ED1"/>
    <w:multiLevelType w:val="hybridMultilevel"/>
    <w:tmpl w:val="E7867E94"/>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3" w15:restartNumberingAfterBreak="0">
    <w:nsid w:val="36A64541"/>
    <w:multiLevelType w:val="multilevel"/>
    <w:tmpl w:val="27681536"/>
    <w:lvl w:ilvl="0">
      <w:start w:val="1"/>
      <w:numFmt w:val="decimal"/>
      <w:suff w:val="space"/>
      <w:lvlText w:val="%1 -"/>
      <w:lvlJc w:val="left"/>
      <w:pPr>
        <w:ind w:left="720" w:hanging="72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4" w15:restartNumberingAfterBreak="0">
    <w:nsid w:val="3AA74E42"/>
    <w:multiLevelType w:val="multilevel"/>
    <w:tmpl w:val="6BA65CDA"/>
    <w:lvl w:ilvl="0">
      <w:start w:val="1"/>
      <w:numFmt w:val="bullet"/>
      <w:lvlText w:val=""/>
      <w:lvlJc w:val="left"/>
      <w:pPr>
        <w:tabs>
          <w:tab w:val="num" w:pos="720"/>
        </w:tabs>
        <w:ind w:left="720" w:hanging="360"/>
      </w:pPr>
      <w:rPr>
        <w:rFonts w:ascii="Wingdings" w:hAnsi="Wingdings" w:cs="Times New Roman" w:hint="default"/>
        <w:sz w:val="24"/>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hAnsi="Symbol" w:cs="Times New Roman"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hAnsi="Symbol" w:cs="Times New Roman"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25" w15:restartNumberingAfterBreak="0">
    <w:nsid w:val="4055385C"/>
    <w:multiLevelType w:val="hybridMultilevel"/>
    <w:tmpl w:val="B448B5F2"/>
    <w:lvl w:ilvl="0" w:tplc="04090001">
      <w:start w:val="1"/>
      <w:numFmt w:val="bullet"/>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26" w15:restartNumberingAfterBreak="0">
    <w:nsid w:val="46CF2DB5"/>
    <w:multiLevelType w:val="hybridMultilevel"/>
    <w:tmpl w:val="771A9A6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7" w15:restartNumberingAfterBreak="0">
    <w:nsid w:val="474D1EF6"/>
    <w:multiLevelType w:val="hybridMultilevel"/>
    <w:tmpl w:val="F5521338"/>
    <w:lvl w:ilvl="0" w:tplc="30188858">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8" w15:restartNumberingAfterBreak="0">
    <w:nsid w:val="4C714583"/>
    <w:multiLevelType w:val="hybridMultilevel"/>
    <w:tmpl w:val="DE3E99F0"/>
    <w:lvl w:ilvl="0" w:tplc="FCD05F3C">
      <w:start w:val="1"/>
      <w:numFmt w:val="bullet"/>
      <w:lvlText w:val=""/>
      <w:lvlJc w:val="left"/>
      <w:pPr>
        <w:tabs>
          <w:tab w:val="num" w:pos="720"/>
        </w:tabs>
        <w:ind w:left="720" w:hanging="360"/>
      </w:pPr>
      <w:rPr>
        <w:rFonts w:ascii="Symbol" w:hAnsi="Symbol" w:cs="Times New Roman" w:hint="default"/>
        <w:sz w:val="20"/>
        <w:szCs w:val="20"/>
      </w:rPr>
    </w:lvl>
    <w:lvl w:ilvl="1" w:tplc="E700899E">
      <w:start w:val="1"/>
      <w:numFmt w:val="bullet"/>
      <w:lvlText w:val="o"/>
      <w:lvlJc w:val="left"/>
      <w:pPr>
        <w:tabs>
          <w:tab w:val="num" w:pos="1440"/>
        </w:tabs>
        <w:ind w:left="1440" w:hanging="360"/>
      </w:pPr>
      <w:rPr>
        <w:rFonts w:ascii="Courier New" w:hAnsi="Courier New" w:cs="Courier New" w:hint="default"/>
        <w:sz w:val="20"/>
        <w:szCs w:val="20"/>
      </w:rPr>
    </w:lvl>
    <w:lvl w:ilvl="2" w:tplc="E68623CC">
      <w:start w:val="1"/>
      <w:numFmt w:val="bullet"/>
      <w:lvlText w:val=""/>
      <w:lvlJc w:val="left"/>
      <w:pPr>
        <w:tabs>
          <w:tab w:val="num" w:pos="2160"/>
        </w:tabs>
        <w:ind w:left="2160" w:hanging="360"/>
      </w:pPr>
      <w:rPr>
        <w:rFonts w:ascii="Wingdings" w:hAnsi="Wingdings" w:cs="Times New Roman" w:hint="default"/>
        <w:sz w:val="20"/>
        <w:szCs w:val="20"/>
      </w:rPr>
    </w:lvl>
    <w:lvl w:ilvl="3" w:tplc="9246FB18">
      <w:start w:val="1"/>
      <w:numFmt w:val="bullet"/>
      <w:lvlText w:val=""/>
      <w:lvlJc w:val="left"/>
      <w:pPr>
        <w:tabs>
          <w:tab w:val="num" w:pos="2880"/>
        </w:tabs>
        <w:ind w:left="2880" w:hanging="360"/>
      </w:pPr>
      <w:rPr>
        <w:rFonts w:ascii="Wingdings" w:hAnsi="Wingdings" w:cs="Times New Roman" w:hint="default"/>
        <w:sz w:val="20"/>
        <w:szCs w:val="20"/>
      </w:rPr>
    </w:lvl>
    <w:lvl w:ilvl="4" w:tplc="6180D3A4">
      <w:start w:val="1"/>
      <w:numFmt w:val="bullet"/>
      <w:lvlText w:val=""/>
      <w:lvlJc w:val="left"/>
      <w:pPr>
        <w:tabs>
          <w:tab w:val="num" w:pos="3600"/>
        </w:tabs>
        <w:ind w:left="3600" w:hanging="360"/>
      </w:pPr>
      <w:rPr>
        <w:rFonts w:ascii="Wingdings" w:hAnsi="Wingdings" w:cs="Times New Roman" w:hint="default"/>
        <w:sz w:val="20"/>
        <w:szCs w:val="20"/>
      </w:rPr>
    </w:lvl>
    <w:lvl w:ilvl="5" w:tplc="F7F04D90">
      <w:start w:val="1"/>
      <w:numFmt w:val="bullet"/>
      <w:lvlText w:val=""/>
      <w:lvlJc w:val="left"/>
      <w:pPr>
        <w:tabs>
          <w:tab w:val="num" w:pos="4320"/>
        </w:tabs>
        <w:ind w:left="4320" w:hanging="360"/>
      </w:pPr>
      <w:rPr>
        <w:rFonts w:ascii="Wingdings" w:hAnsi="Wingdings" w:cs="Times New Roman" w:hint="default"/>
        <w:sz w:val="20"/>
        <w:szCs w:val="20"/>
      </w:rPr>
    </w:lvl>
    <w:lvl w:ilvl="6" w:tplc="EDD0CDAA">
      <w:start w:val="1"/>
      <w:numFmt w:val="bullet"/>
      <w:lvlText w:val=""/>
      <w:lvlJc w:val="left"/>
      <w:pPr>
        <w:tabs>
          <w:tab w:val="num" w:pos="5040"/>
        </w:tabs>
        <w:ind w:left="5040" w:hanging="360"/>
      </w:pPr>
      <w:rPr>
        <w:rFonts w:ascii="Wingdings" w:hAnsi="Wingdings" w:cs="Times New Roman" w:hint="default"/>
        <w:sz w:val="20"/>
        <w:szCs w:val="20"/>
      </w:rPr>
    </w:lvl>
    <w:lvl w:ilvl="7" w:tplc="B0926410">
      <w:start w:val="1"/>
      <w:numFmt w:val="bullet"/>
      <w:lvlText w:val=""/>
      <w:lvlJc w:val="left"/>
      <w:pPr>
        <w:tabs>
          <w:tab w:val="num" w:pos="5760"/>
        </w:tabs>
        <w:ind w:left="5760" w:hanging="360"/>
      </w:pPr>
      <w:rPr>
        <w:rFonts w:ascii="Wingdings" w:hAnsi="Wingdings" w:cs="Times New Roman" w:hint="default"/>
        <w:sz w:val="20"/>
        <w:szCs w:val="20"/>
      </w:rPr>
    </w:lvl>
    <w:lvl w:ilvl="8" w:tplc="2A0EB310">
      <w:start w:val="1"/>
      <w:numFmt w:val="bullet"/>
      <w:lvlText w:val=""/>
      <w:lvlJc w:val="left"/>
      <w:pPr>
        <w:tabs>
          <w:tab w:val="num" w:pos="6480"/>
        </w:tabs>
        <w:ind w:left="6480" w:hanging="360"/>
      </w:pPr>
      <w:rPr>
        <w:rFonts w:ascii="Wingdings" w:hAnsi="Wingdings" w:cs="Times New Roman" w:hint="default"/>
        <w:sz w:val="20"/>
        <w:szCs w:val="20"/>
      </w:rPr>
    </w:lvl>
  </w:abstractNum>
  <w:abstractNum w:abstractNumId="29" w15:restartNumberingAfterBreak="0">
    <w:nsid w:val="55BB21AE"/>
    <w:multiLevelType w:val="hybridMultilevel"/>
    <w:tmpl w:val="B448B5F2"/>
    <w:lvl w:ilvl="0" w:tplc="2DE0394E">
      <w:start w:val="1"/>
      <w:numFmt w:val="bullet"/>
      <w:lvlText w:val=""/>
      <w:lvlJc w:val="left"/>
      <w:pPr>
        <w:tabs>
          <w:tab w:val="num" w:pos="360"/>
        </w:tabs>
        <w:ind w:left="360" w:hanging="360"/>
      </w:pPr>
      <w:rPr>
        <w:rFonts w:ascii="Wingdings" w:hAnsi="Wingdings" w:cs="Times New Roman" w:hint="default"/>
        <w:sz w:val="24"/>
        <w:szCs w:val="24"/>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30" w15:restartNumberingAfterBreak="0">
    <w:nsid w:val="5F1C7AA5"/>
    <w:multiLevelType w:val="hybridMultilevel"/>
    <w:tmpl w:val="BB4006D2"/>
    <w:lvl w:ilvl="0" w:tplc="04090001">
      <w:start w:val="1"/>
      <w:numFmt w:val="bullet"/>
      <w:lvlText w:val=""/>
      <w:lvlJc w:val="left"/>
      <w:pPr>
        <w:tabs>
          <w:tab w:val="num" w:pos="1080"/>
        </w:tabs>
        <w:ind w:left="1080" w:hanging="360"/>
      </w:pPr>
      <w:rPr>
        <w:rFonts w:ascii="Symbol" w:hAnsi="Symbol"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Times New Roman" w:hint="default"/>
      </w:rPr>
    </w:lvl>
    <w:lvl w:ilvl="3" w:tplc="04090001">
      <w:start w:val="1"/>
      <w:numFmt w:val="bullet"/>
      <w:lvlText w:val=""/>
      <w:lvlJc w:val="left"/>
      <w:pPr>
        <w:tabs>
          <w:tab w:val="num" w:pos="3240"/>
        </w:tabs>
        <w:ind w:left="3240" w:hanging="360"/>
      </w:pPr>
      <w:rPr>
        <w:rFonts w:ascii="Symbol" w:hAnsi="Symbol" w:cs="Times New Roman"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Times New Roman" w:hint="default"/>
      </w:rPr>
    </w:lvl>
    <w:lvl w:ilvl="6" w:tplc="04090001">
      <w:start w:val="1"/>
      <w:numFmt w:val="bullet"/>
      <w:lvlText w:val=""/>
      <w:lvlJc w:val="left"/>
      <w:pPr>
        <w:tabs>
          <w:tab w:val="num" w:pos="5400"/>
        </w:tabs>
        <w:ind w:left="5400" w:hanging="360"/>
      </w:pPr>
      <w:rPr>
        <w:rFonts w:ascii="Symbol" w:hAnsi="Symbol" w:cs="Times New Roman"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Times New Roman" w:hint="default"/>
      </w:rPr>
    </w:lvl>
  </w:abstractNum>
  <w:abstractNum w:abstractNumId="31" w15:restartNumberingAfterBreak="0">
    <w:nsid w:val="63B8449E"/>
    <w:multiLevelType w:val="multilevel"/>
    <w:tmpl w:val="6BA65CDA"/>
    <w:lvl w:ilvl="0">
      <w:start w:val="1"/>
      <w:numFmt w:val="bullet"/>
      <w:lvlText w:val=""/>
      <w:lvlJc w:val="left"/>
      <w:pPr>
        <w:tabs>
          <w:tab w:val="num" w:pos="720"/>
        </w:tabs>
        <w:ind w:left="720" w:hanging="360"/>
      </w:pPr>
      <w:rPr>
        <w:rFonts w:ascii="Wingdings" w:hAnsi="Wingdings" w:cs="Times New Roman" w:hint="default"/>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hAnsi="Symbol" w:cs="Times New Roman"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hAnsi="Symbol" w:cs="Times New Roman"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32" w15:restartNumberingAfterBreak="0">
    <w:nsid w:val="6C5711AA"/>
    <w:multiLevelType w:val="multilevel"/>
    <w:tmpl w:val="05FC0342"/>
    <w:lvl w:ilvl="0">
      <w:start w:val="1"/>
      <w:numFmt w:val="decimal"/>
      <w:suff w:val="space"/>
      <w:lvlText w:val="%1 -"/>
      <w:lvlJc w:val="left"/>
      <w:pPr>
        <w:ind w:left="720" w:hanging="720"/>
      </w:pPr>
      <w:rPr>
        <w:rFonts w:hint="default"/>
      </w:rPr>
    </w:lvl>
    <w:lvl w:ilvl="1">
      <w:start w:val="1"/>
      <w:numFmt w:val="decimal"/>
      <w:suff w:val="space"/>
      <w:lvlText w:val="%2 -"/>
      <w:lvlJc w:val="left"/>
      <w:pPr>
        <w:ind w:left="90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3" w15:restartNumberingAfterBreak="0">
    <w:nsid w:val="6DA47F61"/>
    <w:multiLevelType w:val="multilevel"/>
    <w:tmpl w:val="1FF2DD76"/>
    <w:lvl w:ilvl="0">
      <w:start w:val="1"/>
      <w:numFmt w:val="decimal"/>
      <w:lvlText w:val="%1 -"/>
      <w:lvlJc w:val="left"/>
      <w:pPr>
        <w:tabs>
          <w:tab w:val="num" w:pos="360"/>
        </w:tabs>
        <w:ind w:left="720" w:hanging="72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4" w15:restartNumberingAfterBreak="0">
    <w:nsid w:val="7564542D"/>
    <w:multiLevelType w:val="multilevel"/>
    <w:tmpl w:val="7BACD25E"/>
    <w:lvl w:ilvl="0">
      <w:start w:val="1"/>
      <w:numFmt w:val="decimal"/>
      <w:lvlText w:val="%1 -"/>
      <w:lvlJc w:val="left"/>
      <w:pPr>
        <w:tabs>
          <w:tab w:val="num" w:pos="360"/>
        </w:tabs>
        <w:ind w:left="720" w:hanging="72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0"/>
    <w:lvlOverride w:ilvl="0">
      <w:lvl w:ilvl="0">
        <w:start w:val="1"/>
        <w:numFmt w:val="bullet"/>
        <w:pStyle w:val="Bullet"/>
        <w:lvlText w:val=""/>
        <w:legacy w:legacy="1" w:legacySpace="0" w:legacyIndent="360"/>
        <w:lvlJc w:val="left"/>
        <w:pPr>
          <w:ind w:left="360" w:hanging="360"/>
        </w:pPr>
        <w:rPr>
          <w:rFonts w:ascii="Symbol" w:hAnsi="Symbol" w:cs="Times New Roman" w:hint="default"/>
        </w:rPr>
      </w:lvl>
    </w:lvlOverride>
  </w:num>
  <w:num w:numId="2">
    <w:abstractNumId w:val="10"/>
    <w:lvlOverride w:ilvl="0">
      <w:lvl w:ilvl="0">
        <w:start w:val="1"/>
        <w:numFmt w:val="bullet"/>
        <w:pStyle w:val="Bullet"/>
        <w:lvlText w:val=""/>
        <w:legacy w:legacy="1" w:legacySpace="0" w:legacyIndent="360"/>
        <w:lvlJc w:val="left"/>
        <w:pPr>
          <w:ind w:left="360" w:hanging="360"/>
        </w:pPr>
        <w:rPr>
          <w:rFonts w:ascii="Symbol" w:hAnsi="Symbol" w:cs="Times New Roman" w:hint="default"/>
          <w:sz w:val="28"/>
          <w:szCs w:val="28"/>
        </w:rPr>
      </w:lvl>
    </w:lvlOverride>
  </w:num>
  <w:num w:numId="3">
    <w:abstractNumId w:val="31"/>
  </w:num>
  <w:num w:numId="4">
    <w:abstractNumId w:val="24"/>
  </w:num>
  <w:num w:numId="5">
    <w:abstractNumId w:val="10"/>
    <w:lvlOverride w:ilvl="0">
      <w:lvl w:ilvl="0">
        <w:start w:val="1"/>
        <w:numFmt w:val="bullet"/>
        <w:pStyle w:val="Bullet"/>
        <w:lvlText w:val=""/>
        <w:legacy w:legacy="1" w:legacySpace="0" w:legacyIndent="360"/>
        <w:lvlJc w:val="left"/>
        <w:pPr>
          <w:ind w:left="360" w:hanging="360"/>
        </w:pPr>
        <w:rPr>
          <w:rFonts w:ascii="Symbol" w:hAnsi="Symbol" w:cs="Times New Roman" w:hint="default"/>
        </w:rPr>
      </w:lvl>
    </w:lvlOverride>
  </w:num>
  <w:num w:numId="6">
    <w:abstractNumId w:val="28"/>
  </w:num>
  <w:num w:numId="7">
    <w:abstractNumId w:val="11"/>
  </w:num>
  <w:num w:numId="8">
    <w:abstractNumId w:val="16"/>
  </w:num>
  <w:num w:numId="9">
    <w:abstractNumId w:val="21"/>
  </w:num>
  <w:num w:numId="10">
    <w:abstractNumId w:val="18"/>
  </w:num>
  <w:num w:numId="11">
    <w:abstractNumId w:val="30"/>
  </w:num>
  <w:num w:numId="12">
    <w:abstractNumId w:val="13"/>
  </w:num>
  <w:num w:numId="13">
    <w:abstractNumId w:val="10"/>
    <w:lvlOverride w:ilvl="0">
      <w:lvl w:ilvl="0">
        <w:start w:val="1"/>
        <w:numFmt w:val="bullet"/>
        <w:pStyle w:val="Bullet"/>
        <w:lvlText w:val=""/>
        <w:legacy w:legacy="1" w:legacySpace="0" w:legacyIndent="360"/>
        <w:lvlJc w:val="left"/>
        <w:pPr>
          <w:ind w:left="360" w:hanging="360"/>
        </w:pPr>
        <w:rPr>
          <w:rFonts w:ascii="Symbol" w:hAnsi="Symbol" w:cs="Times New Roman" w:hint="default"/>
          <w:sz w:val="28"/>
          <w:szCs w:val="28"/>
        </w:rPr>
      </w:lvl>
    </w:lvlOverride>
  </w:num>
  <w:num w:numId="14">
    <w:abstractNumId w:val="10"/>
    <w:lvlOverride w:ilvl="0">
      <w:lvl w:ilvl="0">
        <w:start w:val="1"/>
        <w:numFmt w:val="bullet"/>
        <w:pStyle w:val="Bullet"/>
        <w:lvlText w:val=""/>
        <w:legacy w:legacy="1" w:legacySpace="0" w:legacyIndent="360"/>
        <w:lvlJc w:val="left"/>
        <w:pPr>
          <w:ind w:left="360" w:hanging="360"/>
        </w:pPr>
        <w:rPr>
          <w:rFonts w:ascii="Symbol" w:hAnsi="Symbol" w:cs="Times New Roman" w:hint="default"/>
        </w:rPr>
      </w:lvl>
    </w:lvlOverride>
  </w:num>
  <w:num w:numId="15">
    <w:abstractNumId w:val="25"/>
  </w:num>
  <w:num w:numId="16">
    <w:abstractNumId w:val="29"/>
  </w:num>
  <w:num w:numId="17">
    <w:abstractNumId w:val="19"/>
  </w:num>
  <w:num w:numId="18">
    <w:abstractNumId w:val="12"/>
  </w:num>
  <w:num w:numId="19">
    <w:abstractNumId w:val="17"/>
  </w:num>
  <w:num w:numId="20">
    <w:abstractNumId w:val="22"/>
  </w:num>
  <w:num w:numId="21">
    <w:abstractNumId w:val="15"/>
  </w:num>
  <w:num w:numId="22">
    <w:abstractNumId w:val="27"/>
  </w:num>
  <w:num w:numId="23">
    <w:abstractNumId w:val="32"/>
  </w:num>
  <w:num w:numId="24">
    <w:abstractNumId w:val="34"/>
  </w:num>
  <w:num w:numId="25">
    <w:abstractNumId w:val="33"/>
  </w:num>
  <w:num w:numId="26">
    <w:abstractNumId w:val="23"/>
  </w:num>
  <w:num w:numId="27">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14"/>
  </w:num>
  <w:num w:numId="3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adObjects" w:val=" "/>
    <w:docVar w:name="dgnword-docGUID" w:val="{CC605074-AFA5-4F4D-82C0-5EF2619DAC24}"/>
    <w:docVar w:name="dgnword-eventsink" w:val="52196480"/>
    <w:docVar w:name="SelEnd" w:val=" "/>
    <w:docVar w:name="SelStart" w:val=" "/>
  </w:docVars>
  <w:rsids>
    <w:rsidRoot w:val="00351618"/>
    <w:rsid w:val="0000774C"/>
    <w:rsid w:val="00011D41"/>
    <w:rsid w:val="00013898"/>
    <w:rsid w:val="00023ED0"/>
    <w:rsid w:val="000426F1"/>
    <w:rsid w:val="00053FE1"/>
    <w:rsid w:val="0006795E"/>
    <w:rsid w:val="00070466"/>
    <w:rsid w:val="00073C1A"/>
    <w:rsid w:val="00096933"/>
    <w:rsid w:val="00097533"/>
    <w:rsid w:val="000A1F03"/>
    <w:rsid w:val="000A20D3"/>
    <w:rsid w:val="000A7DEB"/>
    <w:rsid w:val="000A7F4D"/>
    <w:rsid w:val="000C2E91"/>
    <w:rsid w:val="000D6061"/>
    <w:rsid w:val="000E5C20"/>
    <w:rsid w:val="000E6AD1"/>
    <w:rsid w:val="00114360"/>
    <w:rsid w:val="001200CF"/>
    <w:rsid w:val="00121107"/>
    <w:rsid w:val="00146464"/>
    <w:rsid w:val="001539BA"/>
    <w:rsid w:val="001608FC"/>
    <w:rsid w:val="00161DD1"/>
    <w:rsid w:val="0016236B"/>
    <w:rsid w:val="00170855"/>
    <w:rsid w:val="0018416A"/>
    <w:rsid w:val="00184B25"/>
    <w:rsid w:val="00191D3A"/>
    <w:rsid w:val="001A2D30"/>
    <w:rsid w:val="001B073C"/>
    <w:rsid w:val="001C02B4"/>
    <w:rsid w:val="001C09B6"/>
    <w:rsid w:val="001C4FD6"/>
    <w:rsid w:val="001D41CB"/>
    <w:rsid w:val="001F11C4"/>
    <w:rsid w:val="001F26B7"/>
    <w:rsid w:val="002130FF"/>
    <w:rsid w:val="00232BDF"/>
    <w:rsid w:val="00242F21"/>
    <w:rsid w:val="002452C8"/>
    <w:rsid w:val="0025125F"/>
    <w:rsid w:val="002523DD"/>
    <w:rsid w:val="00255104"/>
    <w:rsid w:val="002557D4"/>
    <w:rsid w:val="00274DB3"/>
    <w:rsid w:val="00284CBE"/>
    <w:rsid w:val="002850B0"/>
    <w:rsid w:val="00292914"/>
    <w:rsid w:val="00295E41"/>
    <w:rsid w:val="002A06B5"/>
    <w:rsid w:val="002D1287"/>
    <w:rsid w:val="002E2DE8"/>
    <w:rsid w:val="002F4432"/>
    <w:rsid w:val="002F6258"/>
    <w:rsid w:val="00306D13"/>
    <w:rsid w:val="0031557C"/>
    <w:rsid w:val="00331B3B"/>
    <w:rsid w:val="0034277C"/>
    <w:rsid w:val="003501C4"/>
    <w:rsid w:val="00351618"/>
    <w:rsid w:val="00351FEE"/>
    <w:rsid w:val="00354C6E"/>
    <w:rsid w:val="00363FCA"/>
    <w:rsid w:val="003814F3"/>
    <w:rsid w:val="00382A99"/>
    <w:rsid w:val="003917E4"/>
    <w:rsid w:val="0039635E"/>
    <w:rsid w:val="003A29B1"/>
    <w:rsid w:val="003A35BB"/>
    <w:rsid w:val="003B59D2"/>
    <w:rsid w:val="003C000C"/>
    <w:rsid w:val="003D172B"/>
    <w:rsid w:val="003D7C44"/>
    <w:rsid w:val="003E0FD1"/>
    <w:rsid w:val="003E11DB"/>
    <w:rsid w:val="003E3847"/>
    <w:rsid w:val="003E65EE"/>
    <w:rsid w:val="003E75D6"/>
    <w:rsid w:val="003F1DE3"/>
    <w:rsid w:val="004046B8"/>
    <w:rsid w:val="004076A5"/>
    <w:rsid w:val="00423464"/>
    <w:rsid w:val="00424DB6"/>
    <w:rsid w:val="0043462C"/>
    <w:rsid w:val="0044676C"/>
    <w:rsid w:val="0045665A"/>
    <w:rsid w:val="00463F65"/>
    <w:rsid w:val="00471D7C"/>
    <w:rsid w:val="00475DD0"/>
    <w:rsid w:val="00476BB1"/>
    <w:rsid w:val="00477349"/>
    <w:rsid w:val="00485458"/>
    <w:rsid w:val="00487352"/>
    <w:rsid w:val="0049145E"/>
    <w:rsid w:val="004973F9"/>
    <w:rsid w:val="004977CE"/>
    <w:rsid w:val="004A0FD7"/>
    <w:rsid w:val="004A21E3"/>
    <w:rsid w:val="004A52EC"/>
    <w:rsid w:val="004A779B"/>
    <w:rsid w:val="004B4C7E"/>
    <w:rsid w:val="004B6749"/>
    <w:rsid w:val="004C24C2"/>
    <w:rsid w:val="004D2D72"/>
    <w:rsid w:val="004D4567"/>
    <w:rsid w:val="004E12F9"/>
    <w:rsid w:val="004E50E6"/>
    <w:rsid w:val="004E51AE"/>
    <w:rsid w:val="00504D22"/>
    <w:rsid w:val="0051153A"/>
    <w:rsid w:val="00511576"/>
    <w:rsid w:val="00512B27"/>
    <w:rsid w:val="00524206"/>
    <w:rsid w:val="00553147"/>
    <w:rsid w:val="0058659B"/>
    <w:rsid w:val="005925CA"/>
    <w:rsid w:val="0059763A"/>
    <w:rsid w:val="005A18DE"/>
    <w:rsid w:val="005B4890"/>
    <w:rsid w:val="005B596E"/>
    <w:rsid w:val="005C13F1"/>
    <w:rsid w:val="005C1F4C"/>
    <w:rsid w:val="005C5F7D"/>
    <w:rsid w:val="005E5D4C"/>
    <w:rsid w:val="005F3AFB"/>
    <w:rsid w:val="005F56E8"/>
    <w:rsid w:val="005F69ED"/>
    <w:rsid w:val="00601049"/>
    <w:rsid w:val="00603689"/>
    <w:rsid w:val="006221DA"/>
    <w:rsid w:val="00622B59"/>
    <w:rsid w:val="00634D9A"/>
    <w:rsid w:val="006352C1"/>
    <w:rsid w:val="00635303"/>
    <w:rsid w:val="00643452"/>
    <w:rsid w:val="00644091"/>
    <w:rsid w:val="006470A1"/>
    <w:rsid w:val="00651118"/>
    <w:rsid w:val="006573E7"/>
    <w:rsid w:val="006617FA"/>
    <w:rsid w:val="00666DF3"/>
    <w:rsid w:val="00672592"/>
    <w:rsid w:val="0068675E"/>
    <w:rsid w:val="006925A2"/>
    <w:rsid w:val="006A1AFC"/>
    <w:rsid w:val="006A3943"/>
    <w:rsid w:val="006A60DC"/>
    <w:rsid w:val="006A7081"/>
    <w:rsid w:val="006B09BC"/>
    <w:rsid w:val="006B3CB4"/>
    <w:rsid w:val="006C558A"/>
    <w:rsid w:val="006D1E04"/>
    <w:rsid w:val="006E3597"/>
    <w:rsid w:val="006E445F"/>
    <w:rsid w:val="006E5305"/>
    <w:rsid w:val="006E612B"/>
    <w:rsid w:val="006F6883"/>
    <w:rsid w:val="00702564"/>
    <w:rsid w:val="00714A78"/>
    <w:rsid w:val="00722D61"/>
    <w:rsid w:val="007273AC"/>
    <w:rsid w:val="0073067E"/>
    <w:rsid w:val="007306F4"/>
    <w:rsid w:val="0073325F"/>
    <w:rsid w:val="007406B9"/>
    <w:rsid w:val="007655B4"/>
    <w:rsid w:val="00766417"/>
    <w:rsid w:val="00785795"/>
    <w:rsid w:val="007910D8"/>
    <w:rsid w:val="007A7CA7"/>
    <w:rsid w:val="007B2D4D"/>
    <w:rsid w:val="007B355E"/>
    <w:rsid w:val="007B600C"/>
    <w:rsid w:val="007B6896"/>
    <w:rsid w:val="007C005C"/>
    <w:rsid w:val="007C63A7"/>
    <w:rsid w:val="007D7592"/>
    <w:rsid w:val="007E6DF4"/>
    <w:rsid w:val="007F2FE9"/>
    <w:rsid w:val="008007F9"/>
    <w:rsid w:val="008138FA"/>
    <w:rsid w:val="008227D6"/>
    <w:rsid w:val="00832C6D"/>
    <w:rsid w:val="0084050B"/>
    <w:rsid w:val="00843A8C"/>
    <w:rsid w:val="00854ECD"/>
    <w:rsid w:val="0086193C"/>
    <w:rsid w:val="008732AA"/>
    <w:rsid w:val="00885D6F"/>
    <w:rsid w:val="008956AF"/>
    <w:rsid w:val="008C6C9F"/>
    <w:rsid w:val="008C7EB0"/>
    <w:rsid w:val="008D5C3D"/>
    <w:rsid w:val="008E33A7"/>
    <w:rsid w:val="008E4EEF"/>
    <w:rsid w:val="008F30C1"/>
    <w:rsid w:val="008F5C6C"/>
    <w:rsid w:val="00902766"/>
    <w:rsid w:val="0090606E"/>
    <w:rsid w:val="00906DE9"/>
    <w:rsid w:val="00911EB1"/>
    <w:rsid w:val="009150E5"/>
    <w:rsid w:val="00937643"/>
    <w:rsid w:val="00945756"/>
    <w:rsid w:val="009529AC"/>
    <w:rsid w:val="00952AEC"/>
    <w:rsid w:val="00953677"/>
    <w:rsid w:val="00964B83"/>
    <w:rsid w:val="009853E1"/>
    <w:rsid w:val="00987CB9"/>
    <w:rsid w:val="00992613"/>
    <w:rsid w:val="009951C4"/>
    <w:rsid w:val="009A4125"/>
    <w:rsid w:val="009B5803"/>
    <w:rsid w:val="009C614D"/>
    <w:rsid w:val="009C7A8E"/>
    <w:rsid w:val="009D1B18"/>
    <w:rsid w:val="009D4012"/>
    <w:rsid w:val="009D6464"/>
    <w:rsid w:val="009F193C"/>
    <w:rsid w:val="009F2C80"/>
    <w:rsid w:val="009F3968"/>
    <w:rsid w:val="009F4F03"/>
    <w:rsid w:val="00A00E80"/>
    <w:rsid w:val="00A0263E"/>
    <w:rsid w:val="00A07EB8"/>
    <w:rsid w:val="00A11263"/>
    <w:rsid w:val="00A16CCF"/>
    <w:rsid w:val="00A222A3"/>
    <w:rsid w:val="00A25E17"/>
    <w:rsid w:val="00A350AC"/>
    <w:rsid w:val="00A4468B"/>
    <w:rsid w:val="00A45FDA"/>
    <w:rsid w:val="00A6779F"/>
    <w:rsid w:val="00A77042"/>
    <w:rsid w:val="00A86C6B"/>
    <w:rsid w:val="00A8758A"/>
    <w:rsid w:val="00A910F2"/>
    <w:rsid w:val="00AA655E"/>
    <w:rsid w:val="00AB339C"/>
    <w:rsid w:val="00AC364D"/>
    <w:rsid w:val="00AE0FEF"/>
    <w:rsid w:val="00AE3208"/>
    <w:rsid w:val="00AE5D74"/>
    <w:rsid w:val="00AE7E0F"/>
    <w:rsid w:val="00AF1638"/>
    <w:rsid w:val="00AF4C64"/>
    <w:rsid w:val="00B00BC7"/>
    <w:rsid w:val="00B06671"/>
    <w:rsid w:val="00B06938"/>
    <w:rsid w:val="00B11C1C"/>
    <w:rsid w:val="00B15038"/>
    <w:rsid w:val="00B237E0"/>
    <w:rsid w:val="00B2677A"/>
    <w:rsid w:val="00B33693"/>
    <w:rsid w:val="00B52967"/>
    <w:rsid w:val="00B544AA"/>
    <w:rsid w:val="00B57E70"/>
    <w:rsid w:val="00B64432"/>
    <w:rsid w:val="00B64A94"/>
    <w:rsid w:val="00B661B1"/>
    <w:rsid w:val="00B70CC3"/>
    <w:rsid w:val="00B819ED"/>
    <w:rsid w:val="00B97A11"/>
    <w:rsid w:val="00BA0050"/>
    <w:rsid w:val="00BA3DB1"/>
    <w:rsid w:val="00BA4F22"/>
    <w:rsid w:val="00BA7DFC"/>
    <w:rsid w:val="00BC1DE3"/>
    <w:rsid w:val="00BC324C"/>
    <w:rsid w:val="00BC775B"/>
    <w:rsid w:val="00BE30CD"/>
    <w:rsid w:val="00BE4F9A"/>
    <w:rsid w:val="00BF42C1"/>
    <w:rsid w:val="00BF6351"/>
    <w:rsid w:val="00C07F06"/>
    <w:rsid w:val="00C118A4"/>
    <w:rsid w:val="00C15917"/>
    <w:rsid w:val="00C15B21"/>
    <w:rsid w:val="00C21978"/>
    <w:rsid w:val="00C22424"/>
    <w:rsid w:val="00C24C1C"/>
    <w:rsid w:val="00C32DFB"/>
    <w:rsid w:val="00C3326C"/>
    <w:rsid w:val="00C4406D"/>
    <w:rsid w:val="00C73B2C"/>
    <w:rsid w:val="00C8114A"/>
    <w:rsid w:val="00C8442D"/>
    <w:rsid w:val="00C929C3"/>
    <w:rsid w:val="00C93201"/>
    <w:rsid w:val="00C96624"/>
    <w:rsid w:val="00CA0B85"/>
    <w:rsid w:val="00CB1E3C"/>
    <w:rsid w:val="00CB544E"/>
    <w:rsid w:val="00CD5F67"/>
    <w:rsid w:val="00CD615F"/>
    <w:rsid w:val="00CD780B"/>
    <w:rsid w:val="00CD7C6D"/>
    <w:rsid w:val="00CF0432"/>
    <w:rsid w:val="00CF4036"/>
    <w:rsid w:val="00CF4E90"/>
    <w:rsid w:val="00D0438C"/>
    <w:rsid w:val="00D04FED"/>
    <w:rsid w:val="00D060D0"/>
    <w:rsid w:val="00D17AD2"/>
    <w:rsid w:val="00D21572"/>
    <w:rsid w:val="00D26475"/>
    <w:rsid w:val="00D342FB"/>
    <w:rsid w:val="00D41A8B"/>
    <w:rsid w:val="00D429B7"/>
    <w:rsid w:val="00D43D40"/>
    <w:rsid w:val="00D45C04"/>
    <w:rsid w:val="00D5493A"/>
    <w:rsid w:val="00D5725B"/>
    <w:rsid w:val="00D6081E"/>
    <w:rsid w:val="00D702FD"/>
    <w:rsid w:val="00D728C9"/>
    <w:rsid w:val="00D72EFA"/>
    <w:rsid w:val="00D7379D"/>
    <w:rsid w:val="00D7605A"/>
    <w:rsid w:val="00D854E4"/>
    <w:rsid w:val="00D977C8"/>
    <w:rsid w:val="00DA621B"/>
    <w:rsid w:val="00DA6FA7"/>
    <w:rsid w:val="00DB1F97"/>
    <w:rsid w:val="00DB585C"/>
    <w:rsid w:val="00DD4AB7"/>
    <w:rsid w:val="00DF0F1B"/>
    <w:rsid w:val="00DF78A5"/>
    <w:rsid w:val="00E03F19"/>
    <w:rsid w:val="00E043DA"/>
    <w:rsid w:val="00E05E07"/>
    <w:rsid w:val="00E11071"/>
    <w:rsid w:val="00E12D2A"/>
    <w:rsid w:val="00E167F9"/>
    <w:rsid w:val="00E20C09"/>
    <w:rsid w:val="00E2797A"/>
    <w:rsid w:val="00E309B7"/>
    <w:rsid w:val="00E30A2D"/>
    <w:rsid w:val="00E337CA"/>
    <w:rsid w:val="00E40471"/>
    <w:rsid w:val="00E41839"/>
    <w:rsid w:val="00E437C1"/>
    <w:rsid w:val="00E60CDE"/>
    <w:rsid w:val="00E77984"/>
    <w:rsid w:val="00E81540"/>
    <w:rsid w:val="00E828BF"/>
    <w:rsid w:val="00E841E5"/>
    <w:rsid w:val="00E85B07"/>
    <w:rsid w:val="00E8614A"/>
    <w:rsid w:val="00E92C24"/>
    <w:rsid w:val="00E92CCC"/>
    <w:rsid w:val="00E931AD"/>
    <w:rsid w:val="00EA4A08"/>
    <w:rsid w:val="00EB1218"/>
    <w:rsid w:val="00EC0B18"/>
    <w:rsid w:val="00EC632E"/>
    <w:rsid w:val="00EC63DD"/>
    <w:rsid w:val="00EC7771"/>
    <w:rsid w:val="00EE33E7"/>
    <w:rsid w:val="00EF083A"/>
    <w:rsid w:val="00F040B2"/>
    <w:rsid w:val="00F17D5A"/>
    <w:rsid w:val="00F216AC"/>
    <w:rsid w:val="00F24BF5"/>
    <w:rsid w:val="00F466F1"/>
    <w:rsid w:val="00F47EB9"/>
    <w:rsid w:val="00F624AC"/>
    <w:rsid w:val="00F67851"/>
    <w:rsid w:val="00F700AB"/>
    <w:rsid w:val="00F7014E"/>
    <w:rsid w:val="00F7078A"/>
    <w:rsid w:val="00F74A07"/>
    <w:rsid w:val="00F779B6"/>
    <w:rsid w:val="00F81AE0"/>
    <w:rsid w:val="00F820B0"/>
    <w:rsid w:val="00F84207"/>
    <w:rsid w:val="00F940CF"/>
    <w:rsid w:val="00FC10F3"/>
    <w:rsid w:val="00FC2401"/>
    <w:rsid w:val="00FC32D8"/>
    <w:rsid w:val="00FD0957"/>
    <w:rsid w:val="00FD3DA7"/>
    <w:rsid w:val="00FE411A"/>
    <w:rsid w:val="00FE583F"/>
    <w:rsid w:val="00FE5B6F"/>
    <w:rsid w:val="00FF0C72"/>
    <w:rsid w:val="00FF5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D00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5E07"/>
    <w:pPr>
      <w:autoSpaceDE w:val="0"/>
      <w:autoSpaceDN w:val="0"/>
      <w:spacing w:after="240"/>
    </w:pPr>
    <w:rPr>
      <w:rFonts w:ascii="Times" w:hAnsi="Times"/>
      <w:sz w:val="24"/>
      <w:szCs w:val="24"/>
    </w:rPr>
  </w:style>
  <w:style w:type="paragraph" w:styleId="Heading1">
    <w:name w:val="heading 1"/>
    <w:basedOn w:val="Normal"/>
    <w:next w:val="Normal"/>
    <w:qFormat/>
    <w:rsid w:val="005B4890"/>
    <w:pPr>
      <w:keepNext/>
      <w:jc w:val="center"/>
      <w:outlineLvl w:val="0"/>
    </w:pPr>
    <w:rPr>
      <w:rFonts w:ascii="Arial" w:hAnsi="Arial" w:cs="Arial"/>
      <w:b/>
      <w:bCs/>
      <w:kern w:val="28"/>
      <w:sz w:val="28"/>
      <w:szCs w:val="28"/>
    </w:rPr>
  </w:style>
  <w:style w:type="paragraph" w:styleId="Heading2">
    <w:name w:val="heading 2"/>
    <w:basedOn w:val="Normal"/>
    <w:next w:val="BodyText"/>
    <w:qFormat/>
    <w:rsid w:val="00CD780B"/>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after="0"/>
      <w:ind w:firstLine="4"/>
      <w:jc w:val="right"/>
      <w:outlineLvl w:val="2"/>
    </w:pPr>
    <w:rPr>
      <w:rFonts w:cs="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rFonts w:cs="Times"/>
    </w:rPr>
  </w:style>
  <w:style w:type="paragraph" w:styleId="Footer">
    <w:name w:val="footer"/>
    <w:basedOn w:val="Normal"/>
    <w:rsid w:val="004B6749"/>
    <w:pPr>
      <w:tabs>
        <w:tab w:val="center" w:pos="4320"/>
        <w:tab w:val="right" w:pos="8640"/>
      </w:tabs>
      <w:spacing w:after="0"/>
    </w:pPr>
    <w:rPr>
      <w:rFonts w:ascii="Arial Narrow" w:hAnsi="Arial Narrow" w:cs="Times"/>
      <w:b/>
    </w:rPr>
  </w:style>
  <w:style w:type="character" w:styleId="PageNumber">
    <w:name w:val="page number"/>
    <w:basedOn w:val="DefaultParagraphFont"/>
  </w:style>
  <w:style w:type="paragraph" w:styleId="BodyText">
    <w:name w:val="Body Text"/>
    <w:basedOn w:val="Normal"/>
    <w:link w:val="BodyTextChar"/>
    <w:rsid w:val="00D342FB"/>
    <w:pPr>
      <w:spacing w:after="120"/>
    </w:pPr>
    <w:rPr>
      <w:rFonts w:ascii="Times New Roman" w:hAnsi="Times New Roman" w:cs="Times"/>
      <w:iCs/>
    </w:rPr>
  </w:style>
  <w:style w:type="paragraph" w:customStyle="1" w:styleId="Bullet">
    <w:name w:val="Bullet"/>
    <w:basedOn w:val="Normal"/>
    <w:rsid w:val="00D342FB"/>
    <w:pPr>
      <w:numPr>
        <w:numId w:val="1"/>
      </w:numPr>
      <w:spacing w:after="0"/>
      <w:ind w:left="792"/>
    </w:pPr>
    <w:rPr>
      <w:rFonts w:ascii="Times New Roman" w:hAnsi="Times New Roman" w:cs="Times"/>
    </w:rPr>
  </w:style>
  <w:style w:type="paragraph" w:styleId="NormalWeb">
    <w:name w:val="Normal (Web)"/>
    <w:basedOn w:val="Normal"/>
    <w:pPr>
      <w:autoSpaceDE/>
      <w:autoSpaceDN/>
      <w:spacing w:before="100" w:beforeAutospacing="1" w:after="100" w:afterAutospacing="1"/>
    </w:pPr>
    <w:rPr>
      <w:rFonts w:cs="Times"/>
    </w:rPr>
  </w:style>
  <w:style w:type="paragraph" w:customStyle="1" w:styleId="Form">
    <w:name w:val="Form"/>
    <w:basedOn w:val="Normal"/>
    <w:pPr>
      <w:spacing w:after="0"/>
      <w:jc w:val="right"/>
    </w:pPr>
    <w:rPr>
      <w:rFonts w:cs="Times"/>
      <w:b/>
      <w:bCs/>
    </w:rPr>
  </w:style>
  <w:style w:type="paragraph" w:styleId="BodyTextIndent">
    <w:name w:val="Body Text Indent"/>
    <w:basedOn w:val="Normal"/>
    <w:link w:val="BodyTextIndentChar"/>
    <w:rPr>
      <w:rFonts w:ascii="Arial Narrow" w:hAnsi="Arial Narrow"/>
      <w:b/>
      <w:bCs/>
      <w:i/>
      <w:iCs/>
      <w:sz w:val="20"/>
      <w:szCs w:val="20"/>
    </w:rPr>
  </w:style>
  <w:style w:type="table" w:styleId="TableGrid">
    <w:name w:val="Table Grid"/>
    <w:basedOn w:val="TableNormal"/>
    <w:rsid w:val="002130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structions">
    <w:name w:val="Instructions"/>
    <w:rsid w:val="00BC324C"/>
    <w:rPr>
      <w:rFonts w:ascii="Arial" w:hAnsi="Arial"/>
      <w:b/>
      <w:i/>
      <w:color w:val="FF0000"/>
      <w:sz w:val="20"/>
    </w:rPr>
  </w:style>
  <w:style w:type="character" w:styleId="Hyperlink">
    <w:name w:val="Hyperlink"/>
    <w:rsid w:val="00D342FB"/>
    <w:rPr>
      <w:color w:val="0000FF"/>
      <w:u w:val="single"/>
    </w:rPr>
  </w:style>
  <w:style w:type="paragraph" w:customStyle="1" w:styleId="ChecklistFooter">
    <w:name w:val="Checklist Footer"/>
    <w:basedOn w:val="Normal"/>
    <w:rsid w:val="00A8758A"/>
    <w:pPr>
      <w:autoSpaceDE/>
      <w:autoSpaceDN/>
      <w:spacing w:after="0"/>
      <w:jc w:val="center"/>
    </w:pPr>
    <w:rPr>
      <w:rFonts w:ascii="Arial Narrow" w:hAnsi="Arial Narrow"/>
      <w:sz w:val="18"/>
    </w:rPr>
  </w:style>
  <w:style w:type="paragraph" w:customStyle="1" w:styleId="SOPFooter">
    <w:name w:val="SOP Footer"/>
    <w:basedOn w:val="Normal"/>
    <w:rsid w:val="0068675E"/>
    <w:pPr>
      <w:autoSpaceDE/>
      <w:autoSpaceDN/>
      <w:spacing w:after="0"/>
      <w:jc w:val="center"/>
    </w:pPr>
    <w:rPr>
      <w:rFonts w:ascii="Arial" w:hAnsi="Arial" w:cs="Tahoma"/>
      <w:sz w:val="18"/>
      <w:szCs w:val="20"/>
    </w:rPr>
  </w:style>
  <w:style w:type="character" w:customStyle="1" w:styleId="instructions0">
    <w:name w:val="instructions"/>
    <w:rsid w:val="00C118A4"/>
    <w:rPr>
      <w:rFonts w:ascii="Arial" w:hAnsi="Arial" w:cs="Arial" w:hint="default"/>
      <w:b/>
      <w:bCs/>
      <w:i/>
      <w:iCs/>
      <w:color w:val="FF0000"/>
    </w:rPr>
  </w:style>
  <w:style w:type="paragraph" w:customStyle="1" w:styleId="InstructionsSection">
    <w:name w:val="Instructions Section"/>
    <w:basedOn w:val="BodyText"/>
    <w:qFormat/>
    <w:rsid w:val="007406B9"/>
  </w:style>
  <w:style w:type="character" w:customStyle="1" w:styleId="Instructions12">
    <w:name w:val="Instructions 12"/>
    <w:rsid w:val="00DB585C"/>
    <w:rPr>
      <w:rFonts w:ascii="Arial" w:hAnsi="Arial"/>
      <w:b/>
      <w:bCs/>
      <w:i/>
      <w:iCs/>
      <w:color w:val="FF0000"/>
      <w:sz w:val="24"/>
    </w:rPr>
  </w:style>
  <w:style w:type="character" w:customStyle="1" w:styleId="BodyTextChar">
    <w:name w:val="Body Text Char"/>
    <w:link w:val="BodyText"/>
    <w:rsid w:val="00DB585C"/>
    <w:rPr>
      <w:rFonts w:cs="Times"/>
      <w:iCs/>
      <w:sz w:val="24"/>
      <w:szCs w:val="24"/>
    </w:rPr>
  </w:style>
  <w:style w:type="character" w:customStyle="1" w:styleId="BodyTextIndentChar">
    <w:name w:val="Body Text Indent Char"/>
    <w:link w:val="BodyTextIndent"/>
    <w:rsid w:val="00DB585C"/>
    <w:rPr>
      <w:rFonts w:ascii="Arial Narrow" w:hAnsi="Arial Narrow"/>
      <w:b/>
      <w:bCs/>
      <w:i/>
      <w:iCs/>
    </w:rPr>
  </w:style>
  <w:style w:type="paragraph" w:styleId="BalloonText">
    <w:name w:val="Balloon Text"/>
    <w:basedOn w:val="Normal"/>
    <w:link w:val="BalloonTextChar"/>
    <w:semiHidden/>
    <w:unhideWhenUsed/>
    <w:rsid w:val="00170855"/>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170855"/>
    <w:rPr>
      <w:rFonts w:ascii="Segoe UI" w:hAnsi="Segoe UI" w:cs="Segoe UI"/>
      <w:sz w:val="18"/>
      <w:szCs w:val="18"/>
    </w:rPr>
  </w:style>
  <w:style w:type="character" w:styleId="CommentReference">
    <w:name w:val="annotation reference"/>
    <w:basedOn w:val="DefaultParagraphFont"/>
    <w:semiHidden/>
    <w:unhideWhenUsed/>
    <w:rsid w:val="00170855"/>
    <w:rPr>
      <w:sz w:val="16"/>
      <w:szCs w:val="16"/>
    </w:rPr>
  </w:style>
  <w:style w:type="paragraph" w:styleId="CommentText">
    <w:name w:val="annotation text"/>
    <w:basedOn w:val="Normal"/>
    <w:link w:val="CommentTextChar"/>
    <w:semiHidden/>
    <w:unhideWhenUsed/>
    <w:rsid w:val="00170855"/>
    <w:rPr>
      <w:sz w:val="20"/>
      <w:szCs w:val="20"/>
    </w:rPr>
  </w:style>
  <w:style w:type="character" w:customStyle="1" w:styleId="CommentTextChar">
    <w:name w:val="Comment Text Char"/>
    <w:basedOn w:val="DefaultParagraphFont"/>
    <w:link w:val="CommentText"/>
    <w:semiHidden/>
    <w:rsid w:val="00170855"/>
    <w:rPr>
      <w:rFonts w:ascii="Times" w:hAnsi="Times"/>
    </w:rPr>
  </w:style>
  <w:style w:type="paragraph" w:styleId="CommentSubject">
    <w:name w:val="annotation subject"/>
    <w:basedOn w:val="CommentText"/>
    <w:next w:val="CommentText"/>
    <w:link w:val="CommentSubjectChar"/>
    <w:semiHidden/>
    <w:unhideWhenUsed/>
    <w:rsid w:val="00170855"/>
    <w:rPr>
      <w:b/>
      <w:bCs/>
    </w:rPr>
  </w:style>
  <w:style w:type="character" w:customStyle="1" w:styleId="CommentSubjectChar">
    <w:name w:val="Comment Subject Char"/>
    <w:basedOn w:val="CommentTextChar"/>
    <w:link w:val="CommentSubject"/>
    <w:semiHidden/>
    <w:rsid w:val="00170855"/>
    <w:rPr>
      <w:rFonts w:ascii="Times" w:hAnsi="Times"/>
      <w:b/>
      <w:bCs/>
    </w:rPr>
  </w:style>
  <w:style w:type="paragraph" w:styleId="Revision">
    <w:name w:val="Revision"/>
    <w:hidden/>
    <w:uiPriority w:val="99"/>
    <w:semiHidden/>
    <w:rsid w:val="00170855"/>
    <w:rPr>
      <w:rFonts w:ascii="Times" w:hAnsi="Times"/>
      <w:sz w:val="24"/>
      <w:szCs w:val="24"/>
    </w:rPr>
  </w:style>
  <w:style w:type="character" w:customStyle="1" w:styleId="UnresolvedMention1">
    <w:name w:val="Unresolved Mention1"/>
    <w:basedOn w:val="DefaultParagraphFont"/>
    <w:uiPriority w:val="99"/>
    <w:semiHidden/>
    <w:unhideWhenUsed/>
    <w:rsid w:val="00E05E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0923674">
      <w:bodyDiv w:val="1"/>
      <w:marLeft w:val="0"/>
      <w:marRight w:val="0"/>
      <w:marTop w:val="0"/>
      <w:marBottom w:val="0"/>
      <w:divBdr>
        <w:top w:val="none" w:sz="0" w:space="0" w:color="auto"/>
        <w:left w:val="none" w:sz="0" w:space="0" w:color="auto"/>
        <w:bottom w:val="none" w:sz="0" w:space="0" w:color="auto"/>
        <w:right w:val="none" w:sz="0" w:space="0" w:color="auto"/>
      </w:divBdr>
    </w:div>
    <w:div w:id="834565270">
      <w:bodyDiv w:val="1"/>
      <w:marLeft w:val="0"/>
      <w:marRight w:val="0"/>
      <w:marTop w:val="0"/>
      <w:marBottom w:val="0"/>
      <w:divBdr>
        <w:top w:val="none" w:sz="0" w:space="0" w:color="auto"/>
        <w:left w:val="none" w:sz="0" w:space="0" w:color="auto"/>
        <w:bottom w:val="none" w:sz="0" w:space="0" w:color="auto"/>
        <w:right w:val="none" w:sz="0" w:space="0" w:color="auto"/>
      </w:divBdr>
    </w:div>
    <w:div w:id="939724213">
      <w:bodyDiv w:val="1"/>
      <w:marLeft w:val="0"/>
      <w:marRight w:val="0"/>
      <w:marTop w:val="0"/>
      <w:marBottom w:val="0"/>
      <w:divBdr>
        <w:top w:val="none" w:sz="0" w:space="0" w:color="auto"/>
        <w:left w:val="none" w:sz="0" w:space="0" w:color="auto"/>
        <w:bottom w:val="none" w:sz="0" w:space="0" w:color="auto"/>
        <w:right w:val="none" w:sz="0" w:space="0" w:color="auto"/>
      </w:divBdr>
    </w:div>
    <w:div w:id="973217578">
      <w:bodyDiv w:val="1"/>
      <w:marLeft w:val="0"/>
      <w:marRight w:val="0"/>
      <w:marTop w:val="0"/>
      <w:marBottom w:val="0"/>
      <w:divBdr>
        <w:top w:val="none" w:sz="0" w:space="0" w:color="auto"/>
        <w:left w:val="none" w:sz="0" w:space="0" w:color="auto"/>
        <w:bottom w:val="none" w:sz="0" w:space="0" w:color="auto"/>
        <w:right w:val="none" w:sz="0" w:space="0" w:color="auto"/>
      </w:divBdr>
      <w:divsChild>
        <w:div w:id="1078748625">
          <w:marLeft w:val="0"/>
          <w:marRight w:val="0"/>
          <w:marTop w:val="0"/>
          <w:marBottom w:val="0"/>
          <w:divBdr>
            <w:top w:val="none" w:sz="0" w:space="0" w:color="auto"/>
            <w:left w:val="none" w:sz="0" w:space="0" w:color="auto"/>
            <w:bottom w:val="none" w:sz="0" w:space="0" w:color="auto"/>
            <w:right w:val="none" w:sz="0" w:space="0" w:color="auto"/>
          </w:divBdr>
        </w:div>
      </w:divsChild>
    </w:div>
    <w:div w:id="1036394333">
      <w:bodyDiv w:val="1"/>
      <w:marLeft w:val="0"/>
      <w:marRight w:val="0"/>
      <w:marTop w:val="0"/>
      <w:marBottom w:val="0"/>
      <w:divBdr>
        <w:top w:val="none" w:sz="0" w:space="0" w:color="auto"/>
        <w:left w:val="none" w:sz="0" w:space="0" w:color="auto"/>
        <w:bottom w:val="none" w:sz="0" w:space="0" w:color="auto"/>
        <w:right w:val="none" w:sz="0" w:space="0" w:color="auto"/>
      </w:divBdr>
    </w:div>
    <w:div w:id="2146193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hyben94@knights.ucf.edu"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irb@ucf.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855</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5724</CharactersWithSpaces>
  <SharedDoc>false</SharedDoc>
  <HLinks>
    <vt:vector size="6" baseType="variant">
      <vt:variant>
        <vt:i4>5767265</vt:i4>
      </vt:variant>
      <vt:variant>
        <vt:i4>0</vt:i4>
      </vt:variant>
      <vt:variant>
        <vt:i4>0</vt:i4>
      </vt:variant>
      <vt:variant>
        <vt:i4>5</vt:i4>
      </vt:variant>
      <vt:variant>
        <vt:lpwstr>mailto:irboffice@organization.org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2019-11-06T04:33:00Z</dcterms:created>
  <dcterms:modified xsi:type="dcterms:W3CDTF">2019-11-27T14:57:00Z</dcterms:modified>
  <cp:category/>
</cp:coreProperties>
</file>