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056943" w14:paraId="00E74644" wp14:textId="5F6204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6056943" w:rsidR="160569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many ethical issues related to AI (Artificial Intelligence), especially when it comes to how AI impacts jobs in New Zealand. It has been a known factor for a while that AI will take over automated jobs done by humans, effectively replacing them (Stahl, B.C., 2021). This is a huge ethical factor, that hasn’t been thought on too well in my opinion. Based on the research me and my teammates completed, I can see how much AI has, and will change jobs in New Zealand in the future. A quote from Norbert Wiener bleakly sums up the eventuality of the impacts of AI on jobs; “It is perfectly clear that this will produce an unemployment situation, in comparison with which the present recession and even the depression of the thirties will seem a pleasant joke” (Stahl, B.C, 2021). However true this is, it is very negative. There are always the risks of jobs being replaced by AI, that is a simple fact that many have yet to accept. AI replacing automated jobs also has major ethical implications on the economy in New Zealand and how middle to lower class individuals can get money. Without money people won't be able to afford necessities, it can negatively impact their mental health as they worry about how they will survive day after day. AI would be helping the upper-class and businesspeople who take the opportunity to choose AI technology to advance their own business, but it is important to consider how it will impact lower to middle class individuals and family's socio-economic status and mental health. I would recommend people to not be closed off to the opportunities AI can bring us. Yes, it will replace automated jobs by humans, but it can bring so many more opportunities for humanity, including new jobs. </w:t>
      </w:r>
    </w:p>
    <w:p xmlns:wp14="http://schemas.microsoft.com/office/word/2010/wordml" w:rsidP="16056943" w14:paraId="3A9C5622" wp14:textId="405926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6056943" w:rsidR="160569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 feel despite the negative ethical issues to consider, there is something to gain from AI and that there is a positive side. Having AI take over autonomous jobs is good in the way that it will be able to replace dangerous jobs. Even picking fruits or farming is dangerous as the sun can damage people over time. I personally feel though, that AI can inspire many people to take up studying certain fields such as computer science, engineering, biology, and even chemistry as they can all be relevant to AI. AI is going to be a huge factor in our future and advancements as humans it’s our job to learn and adapt to new times. I recommend that people should take this as an opportunity to learn what they are passionate about because you never know, it may be valuable to AI advancements and ethical concerns around AI. </w:t>
      </w:r>
    </w:p>
    <w:p xmlns:wp14="http://schemas.microsoft.com/office/word/2010/wordml" w:rsidP="16056943" w14:paraId="6C87B22E" wp14:textId="4FD0986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6056943" w14:paraId="2D46758A" wp14:textId="1F241F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6056943" w:rsidR="160569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Stahl, B.C. (2021). </w:t>
      </w:r>
      <w:r w:rsidRPr="16056943" w:rsidR="16056943">
        <w:rPr>
          <w:rFonts w:ascii="Calibri" w:hAnsi="Calibri" w:eastAsia="Calibri" w:cs="Calibri"/>
          <w:b w:val="0"/>
          <w:bCs w:val="0"/>
          <w:i w:val="1"/>
          <w:iCs w:val="1"/>
          <w:caps w:val="0"/>
          <w:smallCaps w:val="0"/>
          <w:noProof w:val="0"/>
          <w:color w:val="000000" w:themeColor="text1" w:themeTint="FF" w:themeShade="FF"/>
          <w:sz w:val="22"/>
          <w:szCs w:val="22"/>
          <w:lang w:val="en-US"/>
        </w:rPr>
        <w:t>Ethical Issues of AI.</w:t>
      </w:r>
      <w:r w:rsidRPr="16056943" w:rsidR="160569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Retrieved from  </w:t>
      </w:r>
      <w:r w:rsidRPr="16056943" w:rsidR="16056943">
        <w:rPr>
          <w:rFonts w:ascii="Calibri" w:hAnsi="Calibri" w:eastAsia="Calibri" w:cs="Calibri"/>
          <w:b w:val="0"/>
          <w:bCs w:val="0"/>
          <w:i w:val="0"/>
          <w:iCs w:val="0"/>
          <w:caps w:val="0"/>
          <w:smallCaps w:val="0"/>
          <w:noProof w:val="0"/>
          <w:sz w:val="22"/>
          <w:szCs w:val="22"/>
          <w:lang w:val="en-US"/>
        </w:rPr>
        <w:t>https://www.ncbi.nlm.nih.gov/pmc/articles/PMC7968615/#:~:text=Lack%20of%20transparency%20makes%20it,reproduction%20of%20already%20existing%20biases</w:t>
      </w:r>
      <w:r w:rsidRPr="16056943" w:rsidR="16056943">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16056943" w14:paraId="2C078E63" wp14:textId="5BDEE7F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5740D"/>
    <w:rsid w:val="16056943"/>
    <w:rsid w:val="4865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C6C5"/>
  <w15:chartTrackingRefBased/>
  <w15:docId w15:val="{6370CAAD-FB58-4C12-BFD2-7A2C0A225F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2022-06-07T00:31:24.1804033Z</dcterms:created>
  <dcterms:modified xsi:type="dcterms:W3CDTF">2022-06-07T00:32:37.0661737Z</dcterms:modified>
  <dc:creator>Jordan Daubney</dc:creator>
  <lastModifiedBy>Jordan Daubney</lastModifiedBy>
</coreProperties>
</file>