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25AF7" w14:paraId="1A953D2E" wp14:textId="79B07796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xmlns:wp14="http://schemas.microsoft.com/office/word/2010/wordml" w:rsidP="53A25AF7" w14:paraId="3B4E85D3" wp14:textId="48165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Jordan – present</w:t>
      </w:r>
    </w:p>
    <w:p xmlns:wp14="http://schemas.microsoft.com/office/word/2010/wordml" w:rsidP="53A25AF7" w14:paraId="0528F933" wp14:textId="64AF00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Kayleigh – absent (sick) </w:t>
      </w:r>
    </w:p>
    <w:p xmlns:wp14="http://schemas.microsoft.com/office/word/2010/wordml" w:rsidP="53A25AF7" w14:paraId="703D380C" wp14:textId="53D41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Kaan - present</w:t>
      </w:r>
    </w:p>
    <w:p xmlns:wp14="http://schemas.microsoft.com/office/word/2010/wordml" w:rsidP="53A25AF7" w14:paraId="0A545880" wp14:textId="197A5E1C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xmlns:wp14="http://schemas.microsoft.com/office/word/2010/wordml" w:rsidP="53A25AF7" w14:paraId="3A32488D" wp14:textId="472329E7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Finish risks write up</w:t>
      </w:r>
    </w:p>
    <w:p xmlns:wp14="http://schemas.microsoft.com/office/word/2010/wordml" w:rsidP="53A25AF7" w14:paraId="21349F6A" wp14:textId="16042FAD">
      <w:pPr>
        <w:pStyle w:val="ListParagraph"/>
        <w:numPr>
          <w:ilvl w:val="0"/>
          <w:numId w:val="1"/>
        </w:numPr>
        <w:spacing w:before="40" w:after="20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Start writing up/collating information for </w:t>
      </w: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opportunities</w:t>
      </w: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</w:t>
      </w:r>
    </w:p>
    <w:p xmlns:wp14="http://schemas.microsoft.com/office/word/2010/wordml" w:rsidP="53A25AF7" w14:paraId="5A1571DF" wp14:textId="5D5D79F6">
      <w:pPr>
        <w:pStyle w:val="ListParagraph"/>
        <w:numPr>
          <w:ilvl w:val="0"/>
          <w:numId w:val="1"/>
        </w:numPr>
        <w:spacing w:before="40" w:after="20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Inform teammates of git/GitHub and how we </w:t>
      </w: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53A25AF7" w:rsidR="53A25AF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it to make our lives easier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2610"/>
        <w:gridCol w:w="1710"/>
        <w:gridCol w:w="2955"/>
      </w:tblGrid>
      <w:tr w:rsidR="53A25AF7" w:rsidTr="53A25AF7" w14:paraId="396AFB3A">
        <w:trPr>
          <w:trHeight w:val="315"/>
        </w:trPr>
        <w:tc>
          <w:tcPr>
            <w:tcW w:w="20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7926561" w14:textId="5333596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07146837" w14:textId="088CD04D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7F7E30C" w14:textId="6A8DDFA3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DDEBBAD" w14:textId="26029848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53A25AF7" w:rsidTr="53A25AF7" w14:paraId="298BCBB9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B51DB42" w14:textId="18546C2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A9A8A49" w14:textId="19B4308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Kaan Aksu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D8E8DAB" w14:textId="5127DBA9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04BBF21" w14:textId="2FCD8980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Complete</w:t>
            </w:r>
          </w:p>
        </w:tc>
      </w:tr>
      <w:tr w:rsidR="53A25AF7" w:rsidTr="53A25AF7" w14:paraId="0A1B6B36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68F5FD" w14:textId="58822FC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295072CB" w14:textId="7E660A5E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2010A13" w14:textId="5DDB928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17/05/2022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5D0DE54" w14:textId="73D8B724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  <w:tr w:rsidR="53A25AF7" w:rsidTr="53A25AF7" w14:paraId="03261042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241E9475" w14:textId="443B39A4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0B35C2" w14:textId="62E8D7B1">
            <w:pPr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BF36F91" w14:textId="2ED95161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44FC1477" w14:textId="7F1BAC3E">
            <w:pPr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Complete</w:t>
            </w:r>
          </w:p>
        </w:tc>
      </w:tr>
    </w:tbl>
    <w:p xmlns:wp14="http://schemas.microsoft.com/office/word/2010/wordml" w:rsidP="53A25AF7" w14:paraId="231B1669" wp14:textId="75186A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A25AF7" w14:paraId="15FFC775" wp14:textId="1C69BB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A25AF7" w14:paraId="2C078E63" wp14:textId="02854A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BED5"/>
    <w:rsid w:val="03FE2B21"/>
    <w:rsid w:val="03FE2B21"/>
    <w:rsid w:val="29CA38EF"/>
    <w:rsid w:val="39384F4B"/>
    <w:rsid w:val="53A25AF7"/>
    <w:rsid w:val="6618B6B3"/>
    <w:rsid w:val="7444B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C1D"/>
  <w15:chartTrackingRefBased/>
  <w15:docId w15:val="{57756BD4-6FB1-4D2A-8801-E74ED8C51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f067adada47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2022-05-12T22:41:45.0980925Z</dcterms:created>
  <dcterms:modified xsi:type="dcterms:W3CDTF">2022-05-12T22:44:47.1168035Z</dcterms:modified>
  <dc:creator>Jordan Daubney</dc:creator>
  <lastModifiedBy>Jordan Daubney</lastModifiedBy>
</coreProperties>
</file>