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7A" w:rsidRDefault="00E27047" w:rsidP="00E27047">
      <w:pPr>
        <w:rPr>
          <w:rFonts w:eastAsia="Times New Roman" w:cs="Times New Roman"/>
        </w:rPr>
      </w:pPr>
      <w:r w:rsidRPr="00E27047">
        <w:rPr>
          <w:rFonts w:eastAsia="Times New Roman" w:cs="Times New Roman"/>
        </w:rPr>
        <w:t>The essay is understood to be a supplemental document that may address theoretical, technical, aesthetic, or cultural issues pertinent to the composition</w:t>
      </w:r>
      <w:r w:rsidR="00F43E03">
        <w:rPr>
          <w:rFonts w:eastAsia="Times New Roman" w:cs="Times New Roman"/>
        </w:rPr>
        <w:t>.</w:t>
      </w:r>
    </w:p>
    <w:p w:rsidR="00086FFF" w:rsidRDefault="00086FFF" w:rsidP="00E27047">
      <w:pPr>
        <w:rPr>
          <w:rFonts w:eastAsia="Times New Roman" w:cs="Times New Roman"/>
        </w:rPr>
      </w:pPr>
    </w:p>
    <w:p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Object-oriented score model, maker/handler software pattern</w:t>
      </w:r>
    </w:p>
    <w:p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Pattern generators as material (procedural composition)</w:t>
      </w:r>
    </w:p>
    <w:p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Role of meter/metric structure, bar structure</w:t>
      </w:r>
    </w:p>
    <w:p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Indeterminacy in performance, Complex interaction of physical parameters</w:t>
      </w:r>
    </w:p>
    <w:p w:rsidR="00086FFF" w:rsidRDefault="00086FFF" w:rsidP="00E27047">
      <w:pPr>
        <w:rPr>
          <w:rFonts w:eastAsia="Times New Roman" w:cs="Times New Roman"/>
        </w:rPr>
      </w:pPr>
      <w:r>
        <w:rPr>
          <w:rFonts w:eastAsia="Times New Roman" w:cs="Times New Roman"/>
        </w:rPr>
        <w:t>Issues of prescriptive notation</w:t>
      </w:r>
    </w:p>
    <w:p w:rsidR="00086FFF" w:rsidRDefault="00086FFF" w:rsidP="00E27047">
      <w:pPr>
        <w:rPr>
          <w:rFonts w:eastAsia="Times New Roman" w:cs="Times New Roman"/>
        </w:rPr>
      </w:pPr>
    </w:p>
    <w:p w:rsidR="00086FFF" w:rsidRPr="00086FFF" w:rsidRDefault="00086FFF" w:rsidP="00E27047">
      <w:pPr>
        <w:rPr>
          <w:rFonts w:eastAsia="Times New Roman" w:cs="Times New Roman"/>
        </w:rPr>
      </w:pPr>
      <w:bookmarkStart w:id="0" w:name="_GoBack"/>
      <w:bookmarkEnd w:id="0"/>
    </w:p>
    <w:sectPr w:rsidR="00086FFF" w:rsidRPr="00086FFF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47"/>
    <w:rsid w:val="00086FFF"/>
    <w:rsid w:val="007326D5"/>
    <w:rsid w:val="00A7677A"/>
    <w:rsid w:val="00E27047"/>
    <w:rsid w:val="00F4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2C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1</cp:revision>
  <dcterms:created xsi:type="dcterms:W3CDTF">2016-02-09T21:37:00Z</dcterms:created>
  <dcterms:modified xsi:type="dcterms:W3CDTF">2016-02-09T22:48:00Z</dcterms:modified>
</cp:coreProperties>
</file>