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A16AF" w14:textId="6188D882" w:rsidR="007F19F5" w:rsidRDefault="001011E1" w:rsidP="001350FE">
      <w:pPr>
        <w:pStyle w:val="Title"/>
        <w:spacing w:line="360" w:lineRule="auto"/>
        <w:jc w:val="center"/>
      </w:pPr>
      <w:r>
        <w:t>Exploratory Data Analysis</w:t>
      </w:r>
    </w:p>
    <w:p w14:paraId="59E6CAE4" w14:textId="1F26D5E5" w:rsidR="001011E1" w:rsidRPr="001011E1" w:rsidRDefault="001011E1" w:rsidP="001350FE">
      <w:pPr>
        <w:pStyle w:val="Subtitle"/>
        <w:numPr>
          <w:ilvl w:val="0"/>
          <w:numId w:val="0"/>
        </w:numPr>
        <w:spacing w:line="360" w:lineRule="auto"/>
        <w:ind w:left="720"/>
        <w:jc w:val="center"/>
        <w:rPr>
          <w:sz w:val="32"/>
          <w:szCs w:val="32"/>
        </w:rPr>
      </w:pPr>
      <w:r w:rsidRPr="001011E1">
        <w:rPr>
          <w:sz w:val="32"/>
          <w:szCs w:val="32"/>
        </w:rPr>
        <w:t>Wine Reviews Dataset</w:t>
      </w:r>
    </w:p>
    <w:p w14:paraId="2FE87FF8" w14:textId="77777777" w:rsidR="001011E1" w:rsidRPr="001011E1" w:rsidRDefault="001011E1" w:rsidP="001350FE">
      <w:pPr>
        <w:spacing w:line="360" w:lineRule="auto"/>
      </w:pPr>
    </w:p>
    <w:p w14:paraId="18E3713C" w14:textId="687BD5CC" w:rsidR="001011E1" w:rsidRDefault="001011E1" w:rsidP="001350FE">
      <w:pPr>
        <w:spacing w:line="360" w:lineRule="auto"/>
      </w:pPr>
    </w:p>
    <w:p w14:paraId="71C5EC7E" w14:textId="3D6548E3" w:rsidR="001011E1" w:rsidRDefault="001011E1" w:rsidP="001350FE">
      <w:pPr>
        <w:pStyle w:val="Subtitle"/>
        <w:spacing w:line="360" w:lineRule="auto"/>
      </w:pPr>
      <w:r>
        <w:t xml:space="preserve">Authors: </w:t>
      </w:r>
    </w:p>
    <w:p w14:paraId="71AA1284" w14:textId="013EC4CF" w:rsidR="001011E1" w:rsidRDefault="001011E1" w:rsidP="001350FE">
      <w:pPr>
        <w:pStyle w:val="Subtitle"/>
        <w:numPr>
          <w:ilvl w:val="0"/>
          <w:numId w:val="5"/>
        </w:numPr>
        <w:spacing w:line="360" w:lineRule="auto"/>
      </w:pPr>
      <w:r>
        <w:t xml:space="preserve">David </w:t>
      </w:r>
      <w:proofErr w:type="spellStart"/>
      <w:r>
        <w:t>Jîtcă</w:t>
      </w:r>
      <w:proofErr w:type="spellEnd"/>
      <w:r>
        <w:t xml:space="preserve"> (407)</w:t>
      </w:r>
    </w:p>
    <w:p w14:paraId="6B10AAD8" w14:textId="29029440" w:rsidR="001011E1" w:rsidRPr="001011E1" w:rsidRDefault="001011E1" w:rsidP="001350FE">
      <w:pPr>
        <w:pStyle w:val="Subtitle"/>
        <w:numPr>
          <w:ilvl w:val="0"/>
          <w:numId w:val="5"/>
        </w:numPr>
        <w:spacing w:line="360" w:lineRule="auto"/>
      </w:pPr>
      <w:proofErr w:type="spellStart"/>
      <w:r>
        <w:t>Iordache</w:t>
      </w:r>
      <w:proofErr w:type="spellEnd"/>
      <w:r>
        <w:t xml:space="preserve"> </w:t>
      </w:r>
      <w:proofErr w:type="spellStart"/>
      <w:r>
        <w:t>Ștefan</w:t>
      </w:r>
      <w:proofErr w:type="spellEnd"/>
      <w:r>
        <w:t xml:space="preserve"> (411)</w:t>
      </w:r>
    </w:p>
    <w:p w14:paraId="0183DD95" w14:textId="3AD83CAD" w:rsidR="001011E1" w:rsidRDefault="001011E1" w:rsidP="001350FE">
      <w:pPr>
        <w:spacing w:line="360" w:lineRule="auto"/>
      </w:pPr>
    </w:p>
    <w:p w14:paraId="149C7E63" w14:textId="52A94A1F" w:rsidR="001011E1" w:rsidRDefault="001011E1" w:rsidP="001350FE">
      <w:pPr>
        <w:spacing w:line="360" w:lineRule="auto"/>
      </w:pPr>
    </w:p>
    <w:p w14:paraId="1584D26A" w14:textId="2388E5C1" w:rsidR="001011E1" w:rsidRDefault="001011E1" w:rsidP="001350FE">
      <w:pPr>
        <w:spacing w:line="360" w:lineRule="auto"/>
      </w:pPr>
    </w:p>
    <w:sdt>
      <w:sdtPr>
        <w:rPr>
          <w:rFonts w:asciiTheme="minorHAnsi" w:eastAsiaTheme="minorHAnsi" w:hAnsiTheme="minorHAnsi" w:cstheme="minorBidi"/>
          <w:color w:val="auto"/>
          <w:sz w:val="22"/>
          <w:szCs w:val="22"/>
        </w:rPr>
        <w:id w:val="-114673853"/>
        <w:docPartObj>
          <w:docPartGallery w:val="Table of Contents"/>
          <w:docPartUnique/>
        </w:docPartObj>
      </w:sdtPr>
      <w:sdtEndPr>
        <w:rPr>
          <w:b/>
          <w:bCs/>
          <w:noProof/>
        </w:rPr>
      </w:sdtEndPr>
      <w:sdtContent>
        <w:p w14:paraId="641B5122" w14:textId="2A2902D5" w:rsidR="001011E1" w:rsidRDefault="001011E1" w:rsidP="001350FE">
          <w:pPr>
            <w:pStyle w:val="TOCHeading"/>
            <w:spacing w:line="360" w:lineRule="auto"/>
          </w:pPr>
          <w:r>
            <w:t>Contents</w:t>
          </w:r>
        </w:p>
        <w:p w14:paraId="2EA5DEE4" w14:textId="144AD258" w:rsidR="009E38F3" w:rsidRDefault="001011E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9990940" w:history="1">
            <w:r w:rsidR="009E38F3" w:rsidRPr="00BD2E7B">
              <w:rPr>
                <w:rStyle w:val="Hyperlink"/>
                <w:noProof/>
              </w:rPr>
              <w:t>1.</w:t>
            </w:r>
            <w:r w:rsidR="009E38F3">
              <w:rPr>
                <w:rFonts w:eastAsiaTheme="minorEastAsia"/>
                <w:noProof/>
              </w:rPr>
              <w:tab/>
            </w:r>
            <w:r w:rsidR="009E38F3" w:rsidRPr="00BD2E7B">
              <w:rPr>
                <w:rStyle w:val="Hyperlink"/>
                <w:noProof/>
              </w:rPr>
              <w:t>Motivation</w:t>
            </w:r>
            <w:r w:rsidR="009E38F3">
              <w:rPr>
                <w:noProof/>
                <w:webHidden/>
              </w:rPr>
              <w:tab/>
            </w:r>
            <w:r w:rsidR="009E38F3">
              <w:rPr>
                <w:noProof/>
                <w:webHidden/>
              </w:rPr>
              <w:fldChar w:fldCharType="begin"/>
            </w:r>
            <w:r w:rsidR="009E38F3">
              <w:rPr>
                <w:noProof/>
                <w:webHidden/>
              </w:rPr>
              <w:instrText xml:space="preserve"> PAGEREF _Toc29990940 \h </w:instrText>
            </w:r>
            <w:r w:rsidR="009E38F3">
              <w:rPr>
                <w:noProof/>
                <w:webHidden/>
              </w:rPr>
            </w:r>
            <w:r w:rsidR="009E38F3">
              <w:rPr>
                <w:noProof/>
                <w:webHidden/>
              </w:rPr>
              <w:fldChar w:fldCharType="separate"/>
            </w:r>
            <w:r w:rsidR="009E38F3">
              <w:rPr>
                <w:noProof/>
                <w:webHidden/>
              </w:rPr>
              <w:t>2</w:t>
            </w:r>
            <w:r w:rsidR="009E38F3">
              <w:rPr>
                <w:noProof/>
                <w:webHidden/>
              </w:rPr>
              <w:fldChar w:fldCharType="end"/>
            </w:r>
          </w:hyperlink>
        </w:p>
        <w:p w14:paraId="2C64A067" w14:textId="6796EE44" w:rsidR="009E38F3" w:rsidRDefault="009E38F3">
          <w:pPr>
            <w:pStyle w:val="TOC1"/>
            <w:tabs>
              <w:tab w:val="left" w:pos="440"/>
              <w:tab w:val="right" w:leader="dot" w:pos="9350"/>
            </w:tabs>
            <w:rPr>
              <w:rFonts w:eastAsiaTheme="minorEastAsia"/>
              <w:noProof/>
            </w:rPr>
          </w:pPr>
          <w:hyperlink w:anchor="_Toc29990941" w:history="1">
            <w:r w:rsidRPr="00BD2E7B">
              <w:rPr>
                <w:rStyle w:val="Hyperlink"/>
                <w:noProof/>
              </w:rPr>
              <w:t>2.</w:t>
            </w:r>
            <w:r>
              <w:rPr>
                <w:rFonts w:eastAsiaTheme="minorEastAsia"/>
                <w:noProof/>
              </w:rPr>
              <w:tab/>
            </w:r>
            <w:r w:rsidRPr="00BD2E7B">
              <w:rPr>
                <w:rStyle w:val="Hyperlink"/>
                <w:noProof/>
              </w:rPr>
              <w:t>Data Exploration – The Road to Wine Expert</w:t>
            </w:r>
            <w:r>
              <w:rPr>
                <w:noProof/>
                <w:webHidden/>
              </w:rPr>
              <w:tab/>
            </w:r>
            <w:r>
              <w:rPr>
                <w:noProof/>
                <w:webHidden/>
              </w:rPr>
              <w:fldChar w:fldCharType="begin"/>
            </w:r>
            <w:r>
              <w:rPr>
                <w:noProof/>
                <w:webHidden/>
              </w:rPr>
              <w:instrText xml:space="preserve"> PAGEREF _Toc29990941 \h </w:instrText>
            </w:r>
            <w:r>
              <w:rPr>
                <w:noProof/>
                <w:webHidden/>
              </w:rPr>
            </w:r>
            <w:r>
              <w:rPr>
                <w:noProof/>
                <w:webHidden/>
              </w:rPr>
              <w:fldChar w:fldCharType="separate"/>
            </w:r>
            <w:r>
              <w:rPr>
                <w:noProof/>
                <w:webHidden/>
              </w:rPr>
              <w:t>3</w:t>
            </w:r>
            <w:r>
              <w:rPr>
                <w:noProof/>
                <w:webHidden/>
              </w:rPr>
              <w:fldChar w:fldCharType="end"/>
            </w:r>
          </w:hyperlink>
        </w:p>
        <w:p w14:paraId="2B6A6583" w14:textId="21D81E36" w:rsidR="009E38F3" w:rsidRDefault="009E38F3">
          <w:pPr>
            <w:pStyle w:val="TOC2"/>
            <w:tabs>
              <w:tab w:val="left" w:pos="880"/>
              <w:tab w:val="right" w:leader="dot" w:pos="9350"/>
            </w:tabs>
            <w:rPr>
              <w:rFonts w:eastAsiaTheme="minorEastAsia"/>
              <w:noProof/>
            </w:rPr>
          </w:pPr>
          <w:hyperlink w:anchor="_Toc29990942" w:history="1">
            <w:r w:rsidRPr="00BD2E7B">
              <w:rPr>
                <w:rStyle w:val="Hyperlink"/>
                <w:noProof/>
              </w:rPr>
              <w:t>2.1.</w:t>
            </w:r>
            <w:r>
              <w:rPr>
                <w:rFonts w:eastAsiaTheme="minorEastAsia"/>
                <w:noProof/>
              </w:rPr>
              <w:tab/>
            </w:r>
            <w:r w:rsidRPr="00BD2E7B">
              <w:rPr>
                <w:rStyle w:val="Hyperlink"/>
                <w:noProof/>
              </w:rPr>
              <w:t>Dataset Description</w:t>
            </w:r>
            <w:r>
              <w:rPr>
                <w:noProof/>
                <w:webHidden/>
              </w:rPr>
              <w:tab/>
            </w:r>
            <w:r>
              <w:rPr>
                <w:noProof/>
                <w:webHidden/>
              </w:rPr>
              <w:fldChar w:fldCharType="begin"/>
            </w:r>
            <w:r>
              <w:rPr>
                <w:noProof/>
                <w:webHidden/>
              </w:rPr>
              <w:instrText xml:space="preserve"> PAGEREF _Toc29990942 \h </w:instrText>
            </w:r>
            <w:r>
              <w:rPr>
                <w:noProof/>
                <w:webHidden/>
              </w:rPr>
            </w:r>
            <w:r>
              <w:rPr>
                <w:noProof/>
                <w:webHidden/>
              </w:rPr>
              <w:fldChar w:fldCharType="separate"/>
            </w:r>
            <w:r>
              <w:rPr>
                <w:noProof/>
                <w:webHidden/>
              </w:rPr>
              <w:t>4</w:t>
            </w:r>
            <w:r>
              <w:rPr>
                <w:noProof/>
                <w:webHidden/>
              </w:rPr>
              <w:fldChar w:fldCharType="end"/>
            </w:r>
          </w:hyperlink>
        </w:p>
        <w:p w14:paraId="2BC5211E" w14:textId="5690065F" w:rsidR="009E38F3" w:rsidRDefault="009E38F3">
          <w:pPr>
            <w:pStyle w:val="TOC2"/>
            <w:tabs>
              <w:tab w:val="left" w:pos="880"/>
              <w:tab w:val="right" w:leader="dot" w:pos="9350"/>
            </w:tabs>
            <w:rPr>
              <w:rFonts w:eastAsiaTheme="minorEastAsia"/>
              <w:noProof/>
            </w:rPr>
          </w:pPr>
          <w:hyperlink w:anchor="_Toc29990943" w:history="1">
            <w:r w:rsidRPr="00BD2E7B">
              <w:rPr>
                <w:rStyle w:val="Hyperlink"/>
                <w:noProof/>
              </w:rPr>
              <w:t>2.2.</w:t>
            </w:r>
            <w:r>
              <w:rPr>
                <w:rFonts w:eastAsiaTheme="minorEastAsia"/>
                <w:noProof/>
              </w:rPr>
              <w:tab/>
            </w:r>
            <w:r w:rsidRPr="00BD2E7B">
              <w:rPr>
                <w:rStyle w:val="Hyperlink"/>
                <w:noProof/>
              </w:rPr>
              <w:t>Duplicates</w:t>
            </w:r>
            <w:r>
              <w:rPr>
                <w:noProof/>
                <w:webHidden/>
              </w:rPr>
              <w:tab/>
            </w:r>
            <w:r>
              <w:rPr>
                <w:noProof/>
                <w:webHidden/>
              </w:rPr>
              <w:fldChar w:fldCharType="begin"/>
            </w:r>
            <w:r>
              <w:rPr>
                <w:noProof/>
                <w:webHidden/>
              </w:rPr>
              <w:instrText xml:space="preserve"> PAGEREF _Toc29990943 \h </w:instrText>
            </w:r>
            <w:r>
              <w:rPr>
                <w:noProof/>
                <w:webHidden/>
              </w:rPr>
            </w:r>
            <w:r>
              <w:rPr>
                <w:noProof/>
                <w:webHidden/>
              </w:rPr>
              <w:fldChar w:fldCharType="separate"/>
            </w:r>
            <w:r>
              <w:rPr>
                <w:noProof/>
                <w:webHidden/>
              </w:rPr>
              <w:t>4</w:t>
            </w:r>
            <w:r>
              <w:rPr>
                <w:noProof/>
                <w:webHidden/>
              </w:rPr>
              <w:fldChar w:fldCharType="end"/>
            </w:r>
          </w:hyperlink>
        </w:p>
        <w:p w14:paraId="44943D29" w14:textId="2D8C09D5" w:rsidR="009E38F3" w:rsidRDefault="009E38F3">
          <w:pPr>
            <w:pStyle w:val="TOC2"/>
            <w:tabs>
              <w:tab w:val="left" w:pos="880"/>
              <w:tab w:val="right" w:leader="dot" w:pos="9350"/>
            </w:tabs>
            <w:rPr>
              <w:rFonts w:eastAsiaTheme="minorEastAsia"/>
              <w:noProof/>
            </w:rPr>
          </w:pPr>
          <w:hyperlink w:anchor="_Toc29990944" w:history="1">
            <w:r w:rsidRPr="00BD2E7B">
              <w:rPr>
                <w:rStyle w:val="Hyperlink"/>
                <w:noProof/>
              </w:rPr>
              <w:t>2.3.</w:t>
            </w:r>
            <w:r>
              <w:rPr>
                <w:rFonts w:eastAsiaTheme="minorEastAsia"/>
                <w:noProof/>
              </w:rPr>
              <w:tab/>
            </w:r>
            <w:r w:rsidRPr="00BD2E7B">
              <w:rPr>
                <w:rStyle w:val="Hyperlink"/>
                <w:noProof/>
              </w:rPr>
              <w:t>Features</w:t>
            </w:r>
            <w:r>
              <w:rPr>
                <w:noProof/>
                <w:webHidden/>
              </w:rPr>
              <w:tab/>
            </w:r>
            <w:r>
              <w:rPr>
                <w:noProof/>
                <w:webHidden/>
              </w:rPr>
              <w:fldChar w:fldCharType="begin"/>
            </w:r>
            <w:r>
              <w:rPr>
                <w:noProof/>
                <w:webHidden/>
              </w:rPr>
              <w:instrText xml:space="preserve"> PAGEREF _Toc29990944 \h </w:instrText>
            </w:r>
            <w:r>
              <w:rPr>
                <w:noProof/>
                <w:webHidden/>
              </w:rPr>
            </w:r>
            <w:r>
              <w:rPr>
                <w:noProof/>
                <w:webHidden/>
              </w:rPr>
              <w:fldChar w:fldCharType="separate"/>
            </w:r>
            <w:r>
              <w:rPr>
                <w:noProof/>
                <w:webHidden/>
              </w:rPr>
              <w:t>6</w:t>
            </w:r>
            <w:r>
              <w:rPr>
                <w:noProof/>
                <w:webHidden/>
              </w:rPr>
              <w:fldChar w:fldCharType="end"/>
            </w:r>
          </w:hyperlink>
        </w:p>
        <w:p w14:paraId="05FB2FC1" w14:textId="4AE0534A" w:rsidR="009E38F3" w:rsidRDefault="009E38F3">
          <w:pPr>
            <w:pStyle w:val="TOC3"/>
            <w:tabs>
              <w:tab w:val="left" w:pos="1320"/>
              <w:tab w:val="right" w:leader="dot" w:pos="9350"/>
            </w:tabs>
            <w:rPr>
              <w:rFonts w:eastAsiaTheme="minorEastAsia"/>
              <w:noProof/>
            </w:rPr>
          </w:pPr>
          <w:hyperlink w:anchor="_Toc29990945" w:history="1">
            <w:r w:rsidRPr="00BD2E7B">
              <w:rPr>
                <w:rStyle w:val="Hyperlink"/>
                <w:noProof/>
              </w:rPr>
              <w:t>2.3.1.</w:t>
            </w:r>
            <w:r>
              <w:rPr>
                <w:rFonts w:eastAsiaTheme="minorEastAsia"/>
                <w:noProof/>
              </w:rPr>
              <w:tab/>
            </w:r>
            <w:r w:rsidRPr="00BD2E7B">
              <w:rPr>
                <w:rStyle w:val="Hyperlink"/>
                <w:noProof/>
              </w:rPr>
              <w:t>Points</w:t>
            </w:r>
            <w:r>
              <w:rPr>
                <w:noProof/>
                <w:webHidden/>
              </w:rPr>
              <w:tab/>
            </w:r>
            <w:r>
              <w:rPr>
                <w:noProof/>
                <w:webHidden/>
              </w:rPr>
              <w:fldChar w:fldCharType="begin"/>
            </w:r>
            <w:r>
              <w:rPr>
                <w:noProof/>
                <w:webHidden/>
              </w:rPr>
              <w:instrText xml:space="preserve"> PAGEREF _Toc29990945 \h </w:instrText>
            </w:r>
            <w:r>
              <w:rPr>
                <w:noProof/>
                <w:webHidden/>
              </w:rPr>
            </w:r>
            <w:r>
              <w:rPr>
                <w:noProof/>
                <w:webHidden/>
              </w:rPr>
              <w:fldChar w:fldCharType="separate"/>
            </w:r>
            <w:r>
              <w:rPr>
                <w:noProof/>
                <w:webHidden/>
              </w:rPr>
              <w:t>6</w:t>
            </w:r>
            <w:r>
              <w:rPr>
                <w:noProof/>
                <w:webHidden/>
              </w:rPr>
              <w:fldChar w:fldCharType="end"/>
            </w:r>
          </w:hyperlink>
        </w:p>
        <w:p w14:paraId="1063BB22" w14:textId="440F4C97" w:rsidR="009E38F3" w:rsidRDefault="009E38F3">
          <w:pPr>
            <w:pStyle w:val="TOC3"/>
            <w:tabs>
              <w:tab w:val="left" w:pos="1320"/>
              <w:tab w:val="right" w:leader="dot" w:pos="9350"/>
            </w:tabs>
            <w:rPr>
              <w:rFonts w:eastAsiaTheme="minorEastAsia"/>
              <w:noProof/>
            </w:rPr>
          </w:pPr>
          <w:hyperlink w:anchor="_Toc29990946" w:history="1">
            <w:r w:rsidRPr="00BD2E7B">
              <w:rPr>
                <w:rStyle w:val="Hyperlink"/>
                <w:noProof/>
              </w:rPr>
              <w:t>2.3.2.</w:t>
            </w:r>
            <w:r>
              <w:rPr>
                <w:rFonts w:eastAsiaTheme="minorEastAsia"/>
                <w:noProof/>
              </w:rPr>
              <w:tab/>
            </w:r>
            <w:r w:rsidRPr="00BD2E7B">
              <w:rPr>
                <w:rStyle w:val="Hyperlink"/>
                <w:noProof/>
              </w:rPr>
              <w:t>Price</w:t>
            </w:r>
            <w:r>
              <w:rPr>
                <w:noProof/>
                <w:webHidden/>
              </w:rPr>
              <w:tab/>
            </w:r>
            <w:r>
              <w:rPr>
                <w:noProof/>
                <w:webHidden/>
              </w:rPr>
              <w:fldChar w:fldCharType="begin"/>
            </w:r>
            <w:r>
              <w:rPr>
                <w:noProof/>
                <w:webHidden/>
              </w:rPr>
              <w:instrText xml:space="preserve"> PAGEREF _Toc29990946 \h </w:instrText>
            </w:r>
            <w:r>
              <w:rPr>
                <w:noProof/>
                <w:webHidden/>
              </w:rPr>
            </w:r>
            <w:r>
              <w:rPr>
                <w:noProof/>
                <w:webHidden/>
              </w:rPr>
              <w:fldChar w:fldCharType="separate"/>
            </w:r>
            <w:r>
              <w:rPr>
                <w:noProof/>
                <w:webHidden/>
              </w:rPr>
              <w:t>7</w:t>
            </w:r>
            <w:r>
              <w:rPr>
                <w:noProof/>
                <w:webHidden/>
              </w:rPr>
              <w:fldChar w:fldCharType="end"/>
            </w:r>
          </w:hyperlink>
        </w:p>
        <w:p w14:paraId="5D0ECDC8" w14:textId="7CD5ED6A" w:rsidR="009E38F3" w:rsidRDefault="009E38F3">
          <w:pPr>
            <w:pStyle w:val="TOC3"/>
            <w:tabs>
              <w:tab w:val="left" w:pos="1320"/>
              <w:tab w:val="right" w:leader="dot" w:pos="9350"/>
            </w:tabs>
            <w:rPr>
              <w:rFonts w:eastAsiaTheme="minorEastAsia"/>
              <w:noProof/>
            </w:rPr>
          </w:pPr>
          <w:hyperlink w:anchor="_Toc29990947" w:history="1">
            <w:r w:rsidRPr="00BD2E7B">
              <w:rPr>
                <w:rStyle w:val="Hyperlink"/>
                <w:noProof/>
              </w:rPr>
              <w:t>2.3.3.</w:t>
            </w:r>
            <w:r>
              <w:rPr>
                <w:rFonts w:eastAsiaTheme="minorEastAsia"/>
                <w:noProof/>
              </w:rPr>
              <w:tab/>
            </w:r>
            <w:r w:rsidRPr="00BD2E7B">
              <w:rPr>
                <w:rStyle w:val="Hyperlink"/>
                <w:noProof/>
              </w:rPr>
              <w:t>Points – Prices Correlation</w:t>
            </w:r>
            <w:r>
              <w:rPr>
                <w:noProof/>
                <w:webHidden/>
              </w:rPr>
              <w:tab/>
            </w:r>
            <w:r>
              <w:rPr>
                <w:noProof/>
                <w:webHidden/>
              </w:rPr>
              <w:fldChar w:fldCharType="begin"/>
            </w:r>
            <w:r>
              <w:rPr>
                <w:noProof/>
                <w:webHidden/>
              </w:rPr>
              <w:instrText xml:space="preserve"> PAGEREF _Toc29990947 \h </w:instrText>
            </w:r>
            <w:r>
              <w:rPr>
                <w:noProof/>
                <w:webHidden/>
              </w:rPr>
            </w:r>
            <w:r>
              <w:rPr>
                <w:noProof/>
                <w:webHidden/>
              </w:rPr>
              <w:fldChar w:fldCharType="separate"/>
            </w:r>
            <w:r>
              <w:rPr>
                <w:noProof/>
                <w:webHidden/>
              </w:rPr>
              <w:t>7</w:t>
            </w:r>
            <w:r>
              <w:rPr>
                <w:noProof/>
                <w:webHidden/>
              </w:rPr>
              <w:fldChar w:fldCharType="end"/>
            </w:r>
          </w:hyperlink>
        </w:p>
        <w:p w14:paraId="1BF967F8" w14:textId="6D656076" w:rsidR="009E38F3" w:rsidRDefault="009E38F3">
          <w:pPr>
            <w:pStyle w:val="TOC3"/>
            <w:tabs>
              <w:tab w:val="left" w:pos="1320"/>
              <w:tab w:val="right" w:leader="dot" w:pos="9350"/>
            </w:tabs>
            <w:rPr>
              <w:rFonts w:eastAsiaTheme="minorEastAsia"/>
              <w:noProof/>
            </w:rPr>
          </w:pPr>
          <w:hyperlink w:anchor="_Toc29990948" w:history="1">
            <w:r w:rsidRPr="00BD2E7B">
              <w:rPr>
                <w:rStyle w:val="Hyperlink"/>
                <w:noProof/>
              </w:rPr>
              <w:t>2.3.4.</w:t>
            </w:r>
            <w:r>
              <w:rPr>
                <w:rFonts w:eastAsiaTheme="minorEastAsia"/>
                <w:noProof/>
              </w:rPr>
              <w:tab/>
            </w:r>
            <w:r w:rsidRPr="00BD2E7B">
              <w:rPr>
                <w:rStyle w:val="Hyperlink"/>
                <w:noProof/>
              </w:rPr>
              <w:t>Geo Analysis</w:t>
            </w:r>
            <w:r>
              <w:rPr>
                <w:noProof/>
                <w:webHidden/>
              </w:rPr>
              <w:tab/>
            </w:r>
            <w:r>
              <w:rPr>
                <w:noProof/>
                <w:webHidden/>
              </w:rPr>
              <w:fldChar w:fldCharType="begin"/>
            </w:r>
            <w:r>
              <w:rPr>
                <w:noProof/>
                <w:webHidden/>
              </w:rPr>
              <w:instrText xml:space="preserve"> PAGEREF _Toc29990948 \h </w:instrText>
            </w:r>
            <w:r>
              <w:rPr>
                <w:noProof/>
                <w:webHidden/>
              </w:rPr>
            </w:r>
            <w:r>
              <w:rPr>
                <w:noProof/>
                <w:webHidden/>
              </w:rPr>
              <w:fldChar w:fldCharType="separate"/>
            </w:r>
            <w:r>
              <w:rPr>
                <w:noProof/>
                <w:webHidden/>
              </w:rPr>
              <w:t>8</w:t>
            </w:r>
            <w:r>
              <w:rPr>
                <w:noProof/>
                <w:webHidden/>
              </w:rPr>
              <w:fldChar w:fldCharType="end"/>
            </w:r>
          </w:hyperlink>
        </w:p>
        <w:p w14:paraId="4A1667AA" w14:textId="22E5287B" w:rsidR="009E38F3" w:rsidRDefault="009E38F3">
          <w:pPr>
            <w:pStyle w:val="TOC3"/>
            <w:tabs>
              <w:tab w:val="left" w:pos="1320"/>
              <w:tab w:val="right" w:leader="dot" w:pos="9350"/>
            </w:tabs>
            <w:rPr>
              <w:rFonts w:eastAsiaTheme="minorEastAsia"/>
              <w:noProof/>
            </w:rPr>
          </w:pPr>
          <w:hyperlink w:anchor="_Toc29990949" w:history="1">
            <w:r w:rsidRPr="00BD2E7B">
              <w:rPr>
                <w:rStyle w:val="Hyperlink"/>
                <w:noProof/>
              </w:rPr>
              <w:t>2.3.5.</w:t>
            </w:r>
            <w:r>
              <w:rPr>
                <w:rFonts w:eastAsiaTheme="minorEastAsia"/>
                <w:noProof/>
              </w:rPr>
              <w:tab/>
            </w:r>
            <w:r w:rsidRPr="00BD2E7B">
              <w:rPr>
                <w:rStyle w:val="Hyperlink"/>
                <w:noProof/>
              </w:rPr>
              <w:t>Title &amp; Description</w:t>
            </w:r>
            <w:r>
              <w:rPr>
                <w:noProof/>
                <w:webHidden/>
              </w:rPr>
              <w:tab/>
            </w:r>
            <w:r>
              <w:rPr>
                <w:noProof/>
                <w:webHidden/>
              </w:rPr>
              <w:fldChar w:fldCharType="begin"/>
            </w:r>
            <w:r>
              <w:rPr>
                <w:noProof/>
                <w:webHidden/>
              </w:rPr>
              <w:instrText xml:space="preserve"> PAGEREF _Toc29990949 \h </w:instrText>
            </w:r>
            <w:r>
              <w:rPr>
                <w:noProof/>
                <w:webHidden/>
              </w:rPr>
            </w:r>
            <w:r>
              <w:rPr>
                <w:noProof/>
                <w:webHidden/>
              </w:rPr>
              <w:fldChar w:fldCharType="separate"/>
            </w:r>
            <w:r>
              <w:rPr>
                <w:noProof/>
                <w:webHidden/>
              </w:rPr>
              <w:t>11</w:t>
            </w:r>
            <w:r>
              <w:rPr>
                <w:noProof/>
                <w:webHidden/>
              </w:rPr>
              <w:fldChar w:fldCharType="end"/>
            </w:r>
          </w:hyperlink>
        </w:p>
        <w:p w14:paraId="07047B38" w14:textId="29A4B44E" w:rsidR="001011E1" w:rsidRDefault="001011E1" w:rsidP="001350FE">
          <w:pPr>
            <w:spacing w:line="360" w:lineRule="auto"/>
          </w:pPr>
          <w:r>
            <w:rPr>
              <w:b/>
              <w:bCs/>
              <w:noProof/>
            </w:rPr>
            <w:fldChar w:fldCharType="end"/>
          </w:r>
        </w:p>
      </w:sdtContent>
    </w:sdt>
    <w:p w14:paraId="55E2EE42" w14:textId="2EB94476" w:rsidR="001011E1" w:rsidRDefault="001011E1" w:rsidP="001350FE">
      <w:pPr>
        <w:spacing w:line="360" w:lineRule="auto"/>
      </w:pPr>
    </w:p>
    <w:p w14:paraId="148441BB" w14:textId="30DA54C3" w:rsidR="001011E1" w:rsidRDefault="001011E1" w:rsidP="001350FE">
      <w:pPr>
        <w:spacing w:line="360" w:lineRule="auto"/>
      </w:pPr>
    </w:p>
    <w:p w14:paraId="42F28EA9" w14:textId="6E57D0B8" w:rsidR="001011E1" w:rsidRDefault="001011E1" w:rsidP="001350FE">
      <w:pPr>
        <w:spacing w:line="360" w:lineRule="auto"/>
      </w:pPr>
    </w:p>
    <w:p w14:paraId="39EF0F31" w14:textId="23269774" w:rsidR="001011E1" w:rsidRDefault="001011E1" w:rsidP="001350FE">
      <w:pPr>
        <w:spacing w:line="360" w:lineRule="auto"/>
      </w:pPr>
    </w:p>
    <w:p w14:paraId="1A8D1004" w14:textId="30AC18E2" w:rsidR="001011E1" w:rsidRDefault="001011E1" w:rsidP="001350FE">
      <w:pPr>
        <w:spacing w:line="360" w:lineRule="auto"/>
      </w:pPr>
    </w:p>
    <w:p w14:paraId="55436F1E" w14:textId="170AA3A6" w:rsidR="001011E1" w:rsidRDefault="001011E1" w:rsidP="001350FE">
      <w:pPr>
        <w:spacing w:line="360" w:lineRule="auto"/>
      </w:pPr>
    </w:p>
    <w:p w14:paraId="0E34D14D" w14:textId="1B4E4114" w:rsidR="001011E1" w:rsidRDefault="001011E1" w:rsidP="001350FE">
      <w:pPr>
        <w:spacing w:line="360" w:lineRule="auto"/>
      </w:pPr>
    </w:p>
    <w:p w14:paraId="24236865" w14:textId="7D68B325" w:rsidR="001011E1" w:rsidRDefault="001011E1" w:rsidP="001350FE">
      <w:pPr>
        <w:spacing w:line="360" w:lineRule="auto"/>
      </w:pPr>
    </w:p>
    <w:p w14:paraId="34AD8515" w14:textId="7FD74D2B" w:rsidR="001011E1" w:rsidRDefault="001011E1" w:rsidP="001350FE">
      <w:pPr>
        <w:spacing w:line="360" w:lineRule="auto"/>
      </w:pPr>
    </w:p>
    <w:p w14:paraId="01B862F6" w14:textId="19B9200E" w:rsidR="001011E1" w:rsidRDefault="001011E1" w:rsidP="001350FE">
      <w:pPr>
        <w:spacing w:line="360" w:lineRule="auto"/>
      </w:pPr>
    </w:p>
    <w:p w14:paraId="6E0F84C3" w14:textId="64652F37" w:rsidR="001011E1" w:rsidRDefault="001011E1" w:rsidP="001350FE">
      <w:pPr>
        <w:spacing w:line="360" w:lineRule="auto"/>
      </w:pPr>
    </w:p>
    <w:p w14:paraId="18D12CEC" w14:textId="2BB50857" w:rsidR="001011E1" w:rsidRDefault="001011E1" w:rsidP="001350FE">
      <w:pPr>
        <w:spacing w:line="360" w:lineRule="auto"/>
      </w:pPr>
    </w:p>
    <w:p w14:paraId="5B0DCAB2" w14:textId="3B25E761" w:rsidR="001011E1" w:rsidRDefault="001011E1" w:rsidP="001350FE">
      <w:pPr>
        <w:spacing w:line="360" w:lineRule="auto"/>
      </w:pPr>
    </w:p>
    <w:p w14:paraId="382A507A" w14:textId="2B9B647A" w:rsidR="001011E1" w:rsidRDefault="001011E1" w:rsidP="001350FE">
      <w:pPr>
        <w:spacing w:line="360" w:lineRule="auto"/>
      </w:pPr>
    </w:p>
    <w:p w14:paraId="036A5C2A" w14:textId="225E6172" w:rsidR="001011E1" w:rsidRDefault="001011E1" w:rsidP="001350FE">
      <w:pPr>
        <w:spacing w:line="360" w:lineRule="auto"/>
      </w:pPr>
    </w:p>
    <w:p w14:paraId="19CD1002" w14:textId="6AEBDC0A" w:rsidR="001011E1" w:rsidRDefault="001011E1" w:rsidP="001350FE">
      <w:pPr>
        <w:spacing w:line="360" w:lineRule="auto"/>
      </w:pPr>
    </w:p>
    <w:p w14:paraId="3B666CBA" w14:textId="1E7C2757" w:rsidR="001011E1" w:rsidRDefault="001011E1" w:rsidP="001350FE">
      <w:pPr>
        <w:pStyle w:val="Heading1"/>
        <w:numPr>
          <w:ilvl w:val="0"/>
          <w:numId w:val="6"/>
        </w:numPr>
        <w:spacing w:line="360" w:lineRule="auto"/>
      </w:pPr>
      <w:bookmarkStart w:id="0" w:name="_Toc29990940"/>
      <w:r>
        <w:t>Motivation</w:t>
      </w:r>
      <w:bookmarkEnd w:id="0"/>
    </w:p>
    <w:p w14:paraId="1BFDE709" w14:textId="45C1709D" w:rsidR="001011E1" w:rsidRDefault="001011E1" w:rsidP="001350FE">
      <w:pPr>
        <w:spacing w:line="360" w:lineRule="auto"/>
      </w:pPr>
    </w:p>
    <w:p w14:paraId="290A09FC" w14:textId="3B51F77A" w:rsidR="001011E1" w:rsidRDefault="001011E1"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wondered how we could create a predictive model to identify which wines are we drinking without opening the bottles. Blind tasting is a discipline for master sommeliers but even normal people can do it with little to no help from our models.</w:t>
      </w:r>
    </w:p>
    <w:p w14:paraId="528FD810" w14:textId="56458519" w:rsidR="001011E1" w:rsidRDefault="001011E1"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order to obtain such a model and some great results it was necessary to understand in depth the dataset that we are going to work with. Some exploratory data analysis was necessary and we tried our best to find which features are the most important and what kind of columns we can drop without noticing any other flavors in our wines from those expected.</w:t>
      </w:r>
    </w:p>
    <w:p w14:paraId="440FE3B4" w14:textId="0238F656" w:rsidR="001011E1" w:rsidRDefault="001011E1"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Such a project might open a path to advanced systems. For example, using our models we can predict the right price for a bottle of wine before buying it or we can </w:t>
      </w:r>
      <w:r w:rsidR="00673587">
        <w:rPr>
          <w:rFonts w:ascii="Times New Roman" w:hAnsi="Times New Roman" w:cs="Times New Roman"/>
          <w:sz w:val="24"/>
          <w:szCs w:val="24"/>
        </w:rPr>
        <w:t xml:space="preserve">verify if a certain drink have the variety and the taste we would like based on what we are drinking. This model might be </w:t>
      </w:r>
      <w:r w:rsidR="00673587">
        <w:rPr>
          <w:rFonts w:ascii="Times New Roman" w:hAnsi="Times New Roman" w:cs="Times New Roman"/>
          <w:sz w:val="24"/>
          <w:szCs w:val="24"/>
        </w:rPr>
        <w:lastRenderedPageBreak/>
        <w:t>used in intelligent vending machines were we would like to buy the wine we desire, based on aromas, color or price.</w:t>
      </w:r>
    </w:p>
    <w:p w14:paraId="5E4EF039" w14:textId="095A6085" w:rsidR="00673587" w:rsidRDefault="00673587"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Without any further introduction we are going to squeeze every bit of information out of the dataset we chose to work with, </w:t>
      </w:r>
      <w:hyperlink r:id="rId6" w:history="1">
        <w:r w:rsidRPr="00673587">
          <w:rPr>
            <w:rStyle w:val="Hyperlink"/>
            <w:rFonts w:ascii="Times New Roman" w:hAnsi="Times New Roman" w:cs="Times New Roman"/>
            <w:sz w:val="24"/>
            <w:szCs w:val="24"/>
          </w:rPr>
          <w:t xml:space="preserve">Wine Reviews from </w:t>
        </w:r>
        <w:proofErr w:type="spellStart"/>
        <w:r w:rsidRPr="00673587">
          <w:rPr>
            <w:rStyle w:val="Hyperlink"/>
            <w:rFonts w:ascii="Times New Roman" w:hAnsi="Times New Roman" w:cs="Times New Roman"/>
            <w:sz w:val="24"/>
            <w:szCs w:val="24"/>
          </w:rPr>
          <w:t>Winemag</w:t>
        </w:r>
        <w:proofErr w:type="spellEnd"/>
      </w:hyperlink>
      <w:r>
        <w:rPr>
          <w:rFonts w:ascii="Times New Roman" w:hAnsi="Times New Roman" w:cs="Times New Roman"/>
          <w:sz w:val="24"/>
          <w:szCs w:val="24"/>
        </w:rPr>
        <w:t>. It is a rich dataset and we are going to deeply understand it and extract complex features and conclusions.</w:t>
      </w:r>
    </w:p>
    <w:p w14:paraId="6B357AD2" w14:textId="58352988" w:rsidR="00673587" w:rsidRPr="001011E1" w:rsidRDefault="00673587"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the next chapters we are going to search and crunch our computers through the data. Also, we are determined to test a large variety of learning algorithms based on different perspectives, such as Logistic Regression, Support Vector Machines (SVM), Regressors, Random Forests, etc.</w:t>
      </w:r>
    </w:p>
    <w:p w14:paraId="4D587BE4" w14:textId="77777777" w:rsidR="001011E1" w:rsidRPr="001011E1" w:rsidRDefault="001011E1" w:rsidP="001350FE">
      <w:pPr>
        <w:spacing w:line="360" w:lineRule="auto"/>
      </w:pPr>
    </w:p>
    <w:p w14:paraId="1869DB15" w14:textId="3006687B" w:rsidR="001011E1" w:rsidRDefault="001011E1" w:rsidP="001350FE">
      <w:pPr>
        <w:spacing w:line="360" w:lineRule="auto"/>
      </w:pPr>
    </w:p>
    <w:p w14:paraId="00E304D7" w14:textId="203D4A87" w:rsidR="001011E1" w:rsidRDefault="001011E1" w:rsidP="001350FE">
      <w:pPr>
        <w:spacing w:line="360" w:lineRule="auto"/>
      </w:pPr>
    </w:p>
    <w:p w14:paraId="6A60ED24" w14:textId="23766A17" w:rsidR="001011E1" w:rsidRDefault="001011E1" w:rsidP="001350FE">
      <w:pPr>
        <w:spacing w:line="360" w:lineRule="auto"/>
      </w:pPr>
    </w:p>
    <w:p w14:paraId="10D0B4A6" w14:textId="07394508" w:rsidR="001011E1" w:rsidRDefault="001011E1" w:rsidP="001350FE">
      <w:pPr>
        <w:spacing w:line="360" w:lineRule="auto"/>
      </w:pPr>
    </w:p>
    <w:p w14:paraId="3B1A09AA" w14:textId="70F19CB7" w:rsidR="001C4E91" w:rsidRDefault="001C4E91" w:rsidP="001350FE">
      <w:pPr>
        <w:spacing w:line="360" w:lineRule="auto"/>
      </w:pPr>
    </w:p>
    <w:p w14:paraId="1F844F6B" w14:textId="0983E33D" w:rsidR="001011E1" w:rsidRDefault="001C4E91" w:rsidP="001350FE">
      <w:pPr>
        <w:pStyle w:val="Heading1"/>
        <w:numPr>
          <w:ilvl w:val="0"/>
          <w:numId w:val="6"/>
        </w:numPr>
        <w:spacing w:line="360" w:lineRule="auto"/>
      </w:pPr>
      <w:bookmarkStart w:id="1" w:name="_Toc29990941"/>
      <w:r>
        <w:t xml:space="preserve">Data Exploration </w:t>
      </w:r>
      <w:r w:rsidR="00D914B7">
        <w:t>– The Road to Wine Expert</w:t>
      </w:r>
      <w:bookmarkEnd w:id="1"/>
    </w:p>
    <w:p w14:paraId="18C3E2B1" w14:textId="33980430" w:rsidR="001011E1" w:rsidRPr="001350FE" w:rsidRDefault="00D914B7"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In order to begin our journey we need to slice our data and perform an in-depth autopsy on the dataset.</w:t>
      </w:r>
    </w:p>
    <w:p w14:paraId="69E577B5" w14:textId="5F1EB4F3" w:rsidR="00804D46" w:rsidRPr="001350FE" w:rsidRDefault="00804D46"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First of all, let’s see the shape of the data we are dealing with. The dataset contains 3 files by default (without further data extraction and scraping):</w:t>
      </w:r>
    </w:p>
    <w:p w14:paraId="3810C14B" w14:textId="1A4575D6" w:rsidR="00804D46" w:rsidRPr="001350FE" w:rsidRDefault="00804D46" w:rsidP="001350FE">
      <w:pPr>
        <w:pStyle w:val="ListParagraph"/>
        <w:numPr>
          <w:ilvl w:val="0"/>
          <w:numId w:val="7"/>
        </w:numPr>
        <w:spacing w:line="360" w:lineRule="auto"/>
        <w:rPr>
          <w:rFonts w:ascii="Times New Roman" w:hAnsi="Times New Roman" w:cs="Times New Roman"/>
          <w:i/>
          <w:iCs/>
          <w:sz w:val="24"/>
          <w:szCs w:val="24"/>
        </w:rPr>
      </w:pPr>
      <w:r w:rsidRPr="001350FE">
        <w:rPr>
          <w:rFonts w:ascii="Times New Roman" w:hAnsi="Times New Roman" w:cs="Times New Roman"/>
          <w:i/>
          <w:iCs/>
          <w:sz w:val="24"/>
          <w:szCs w:val="24"/>
        </w:rPr>
        <w:t xml:space="preserve">“winemag-data-first150k.csv” </w:t>
      </w:r>
      <w:r w:rsidRPr="001350FE">
        <w:rPr>
          <w:rFonts w:ascii="Times New Roman" w:hAnsi="Times New Roman" w:cs="Times New Roman"/>
          <w:sz w:val="24"/>
          <w:szCs w:val="24"/>
        </w:rPr>
        <w:t>(this is the first version)</w:t>
      </w:r>
    </w:p>
    <w:p w14:paraId="1385FC09" w14:textId="3FEB8CEC" w:rsidR="00804D46" w:rsidRPr="001350FE" w:rsidRDefault="00804D46" w:rsidP="001350FE">
      <w:pPr>
        <w:pStyle w:val="ListParagraph"/>
        <w:numPr>
          <w:ilvl w:val="0"/>
          <w:numId w:val="7"/>
        </w:numPr>
        <w:spacing w:line="360" w:lineRule="auto"/>
        <w:rPr>
          <w:rFonts w:ascii="Times New Roman" w:hAnsi="Times New Roman" w:cs="Times New Roman"/>
          <w:i/>
          <w:iCs/>
          <w:sz w:val="24"/>
          <w:szCs w:val="24"/>
        </w:rPr>
      </w:pPr>
      <w:r w:rsidRPr="001350FE">
        <w:rPr>
          <w:rFonts w:ascii="Times New Roman" w:hAnsi="Times New Roman" w:cs="Times New Roman"/>
          <w:i/>
          <w:iCs/>
          <w:sz w:val="24"/>
          <w:szCs w:val="24"/>
        </w:rPr>
        <w:t xml:space="preserve">“winemag-data-130k-v2.csv” </w:t>
      </w:r>
      <w:r w:rsidRPr="001350FE">
        <w:rPr>
          <w:rFonts w:ascii="Times New Roman" w:hAnsi="Times New Roman" w:cs="Times New Roman"/>
          <w:sz w:val="24"/>
          <w:szCs w:val="24"/>
        </w:rPr>
        <w:t>(this is the augmented version of the input, without duplicates and with better preprocessing on the scrape part)</w:t>
      </w:r>
    </w:p>
    <w:p w14:paraId="36C53949" w14:textId="7F19E270" w:rsidR="00804D46" w:rsidRPr="001350FE" w:rsidRDefault="00804D46" w:rsidP="001350FE">
      <w:pPr>
        <w:pStyle w:val="ListParagraph"/>
        <w:numPr>
          <w:ilvl w:val="0"/>
          <w:numId w:val="7"/>
        </w:numPr>
        <w:spacing w:line="360" w:lineRule="auto"/>
        <w:rPr>
          <w:rFonts w:ascii="Times New Roman" w:hAnsi="Times New Roman" w:cs="Times New Roman"/>
          <w:i/>
          <w:iCs/>
          <w:sz w:val="24"/>
          <w:szCs w:val="24"/>
        </w:rPr>
      </w:pPr>
      <w:r w:rsidRPr="001350FE">
        <w:rPr>
          <w:rFonts w:ascii="Times New Roman" w:hAnsi="Times New Roman" w:cs="Times New Roman"/>
          <w:i/>
          <w:iCs/>
          <w:sz w:val="24"/>
          <w:szCs w:val="24"/>
        </w:rPr>
        <w:t xml:space="preserve">“winemag-data-130k-v2.json” </w:t>
      </w:r>
      <w:r w:rsidRPr="001350FE">
        <w:rPr>
          <w:rFonts w:ascii="Times New Roman" w:hAnsi="Times New Roman" w:cs="Times New Roman"/>
          <w:sz w:val="24"/>
          <w:szCs w:val="24"/>
        </w:rPr>
        <w:t>(raw version of the second version, as a .json file)</w:t>
      </w:r>
    </w:p>
    <w:p w14:paraId="1F10D70E" w14:textId="2BA463C0" w:rsidR="00804D46" w:rsidRPr="001350FE" w:rsidRDefault="000B0E55"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are going to use the second version of the dataset because it contains more data (one extra column) and it is better preprocessed, without containing any duplicates.</w:t>
      </w:r>
    </w:p>
    <w:p w14:paraId="5C937EC3" w14:textId="132E6A37" w:rsidR="005B2759" w:rsidRDefault="005B2759" w:rsidP="001350FE">
      <w:pPr>
        <w:pStyle w:val="Heading2"/>
        <w:numPr>
          <w:ilvl w:val="1"/>
          <w:numId w:val="11"/>
        </w:numPr>
        <w:spacing w:line="360" w:lineRule="auto"/>
      </w:pPr>
      <w:bookmarkStart w:id="2" w:name="_Toc29990942"/>
      <w:r>
        <w:lastRenderedPageBreak/>
        <w:t>Dataset Description</w:t>
      </w:r>
      <w:bookmarkEnd w:id="2"/>
    </w:p>
    <w:p w14:paraId="7291C29D" w14:textId="77777777" w:rsidR="000B0E55" w:rsidRDefault="000B0E55" w:rsidP="001350FE">
      <w:pPr>
        <w:spacing w:line="360" w:lineRule="auto"/>
        <w:ind w:firstLine="720"/>
      </w:pPr>
    </w:p>
    <w:p w14:paraId="29E271B1" w14:textId="7C12CF4F" w:rsidR="000B0E55" w:rsidRDefault="000B0E55" w:rsidP="001350FE">
      <w:pPr>
        <w:spacing w:line="360" w:lineRule="auto"/>
        <w:ind w:firstLine="720"/>
      </w:pPr>
      <w:r>
        <w:rPr>
          <w:noProof/>
        </w:rPr>
        <w:drawing>
          <wp:inline distT="0" distB="0" distL="0" distR="0" wp14:anchorId="5BE4C70E" wp14:editId="70751C4C">
            <wp:extent cx="5943600" cy="1555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1194" cy="1580650"/>
                    </a:xfrm>
                    <a:prstGeom prst="rect">
                      <a:avLst/>
                    </a:prstGeom>
                  </pic:spPr>
                </pic:pic>
              </a:graphicData>
            </a:graphic>
          </wp:inline>
        </w:drawing>
      </w:r>
    </w:p>
    <w:p w14:paraId="3FAA10EE" w14:textId="4E02ABDC" w:rsidR="000B0E55" w:rsidRDefault="000B0E55" w:rsidP="001350FE">
      <w:pPr>
        <w:spacing w:line="360" w:lineRule="auto"/>
        <w:ind w:firstLine="720"/>
        <w:jc w:val="center"/>
      </w:pPr>
      <w:r>
        <w:t>Dataset Description</w:t>
      </w:r>
    </w:p>
    <w:p w14:paraId="7D15D675" w14:textId="6AAD4BA8" w:rsidR="001011E1" w:rsidRDefault="000B0E55" w:rsidP="001350FE">
      <w:pPr>
        <w:spacing w:line="360" w:lineRule="auto"/>
        <w:ind w:firstLine="720"/>
        <w:jc w:val="center"/>
      </w:pPr>
      <w:r>
        <w:rPr>
          <w:noProof/>
        </w:rPr>
        <w:drawing>
          <wp:inline distT="0" distB="0" distL="0" distR="0" wp14:anchorId="40820B8A" wp14:editId="58018971">
            <wp:extent cx="20574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7400" cy="2190750"/>
                    </a:xfrm>
                    <a:prstGeom prst="rect">
                      <a:avLst/>
                    </a:prstGeom>
                  </pic:spPr>
                </pic:pic>
              </a:graphicData>
            </a:graphic>
          </wp:inline>
        </w:drawing>
      </w:r>
    </w:p>
    <w:p w14:paraId="153C614C" w14:textId="5BE164D4" w:rsidR="000B0E55" w:rsidRDefault="000B0E55" w:rsidP="001350FE">
      <w:pPr>
        <w:spacing w:line="360" w:lineRule="auto"/>
        <w:ind w:firstLine="720"/>
        <w:jc w:val="center"/>
      </w:pPr>
      <w:r>
        <w:t>Numeric values description</w:t>
      </w:r>
    </w:p>
    <w:p w14:paraId="70E6128C" w14:textId="10B57B62" w:rsidR="000B0E55" w:rsidRDefault="000B0E55" w:rsidP="001350FE">
      <w:pPr>
        <w:spacing w:line="360" w:lineRule="auto"/>
        <w:ind w:firstLine="720"/>
      </w:pPr>
    </w:p>
    <w:p w14:paraId="1D4B0857" w14:textId="3C3A7EB6" w:rsidR="000B0E55" w:rsidRPr="001350FE" w:rsidRDefault="000B0E55"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can easily conclusion that the only continuous variable in our input is the price because of the diversity in the values. The maximum value for the price column is $3300</w:t>
      </w:r>
      <w:r w:rsidR="005B2759" w:rsidRPr="001350FE">
        <w:rPr>
          <w:rFonts w:ascii="Times New Roman" w:hAnsi="Times New Roman" w:cs="Times New Roman"/>
          <w:sz w:val="24"/>
          <w:szCs w:val="24"/>
        </w:rPr>
        <w:t xml:space="preserve">, the minimum is $4, but we can also see that 75% of the wines are valued under $42. </w:t>
      </w:r>
    </w:p>
    <w:p w14:paraId="2B1BDCE4" w14:textId="44E001B7" w:rsidR="005B2759" w:rsidRPr="001350FE" w:rsidRDefault="005B2759"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points are a good feature and those are integer values between 80 (for bad</w:t>
      </w:r>
      <w:r w:rsidR="00C82415" w:rsidRPr="001350FE">
        <w:rPr>
          <w:rFonts w:ascii="Times New Roman" w:hAnsi="Times New Roman" w:cs="Times New Roman"/>
          <w:sz w:val="24"/>
          <w:szCs w:val="24"/>
        </w:rPr>
        <w:t xml:space="preserve"> </w:t>
      </w:r>
      <w:r w:rsidRPr="001350FE">
        <w:rPr>
          <w:rFonts w:ascii="Times New Roman" w:hAnsi="Times New Roman" w:cs="Times New Roman"/>
          <w:sz w:val="24"/>
          <w:szCs w:val="24"/>
        </w:rPr>
        <w:t>bottles) and 100 (for premium wines).</w:t>
      </w:r>
    </w:p>
    <w:p w14:paraId="092DFCA1" w14:textId="08223C40" w:rsidR="001011E1" w:rsidRDefault="005B2759" w:rsidP="001350FE">
      <w:pPr>
        <w:pStyle w:val="Heading2"/>
        <w:numPr>
          <w:ilvl w:val="1"/>
          <w:numId w:val="11"/>
        </w:numPr>
        <w:spacing w:line="360" w:lineRule="auto"/>
      </w:pPr>
      <w:bookmarkStart w:id="3" w:name="_Toc29990943"/>
      <w:r>
        <w:t>Duplicates</w:t>
      </w:r>
      <w:bookmarkEnd w:id="3"/>
    </w:p>
    <w:p w14:paraId="13B381D7" w14:textId="79F35415" w:rsidR="005B2759" w:rsidRPr="001350FE" w:rsidRDefault="005B2759"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shape of the dataset is (129971, 13) which means that we are dealing with close to 130.000 records of data, with 13 extracted observations for each row.</w:t>
      </w:r>
    </w:p>
    <w:tbl>
      <w:tblPr>
        <w:tblStyle w:val="GridTable3-Accent2"/>
        <w:tblW w:w="0" w:type="auto"/>
        <w:tblInd w:w="2031" w:type="dxa"/>
        <w:tblLook w:val="04A0" w:firstRow="1" w:lastRow="0" w:firstColumn="1" w:lastColumn="0" w:noHBand="0" w:noVBand="1"/>
      </w:tblPr>
      <w:tblGrid>
        <w:gridCol w:w="2989"/>
        <w:gridCol w:w="2321"/>
      </w:tblGrid>
      <w:tr w:rsidR="005B2759" w14:paraId="2930F7EC" w14:textId="77777777" w:rsidTr="00C82415">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2989" w:type="dxa"/>
          </w:tcPr>
          <w:p w14:paraId="7EDD7433" w14:textId="3BDC1564" w:rsidR="005B2759" w:rsidRDefault="005B2759" w:rsidP="001350FE">
            <w:pPr>
              <w:spacing w:line="360" w:lineRule="auto"/>
              <w:ind w:firstLine="720"/>
              <w:jc w:val="both"/>
            </w:pPr>
            <w:r>
              <w:lastRenderedPageBreak/>
              <w:t>Column</w:t>
            </w:r>
          </w:p>
        </w:tc>
        <w:tc>
          <w:tcPr>
            <w:tcW w:w="2321" w:type="dxa"/>
          </w:tcPr>
          <w:p w14:paraId="10BFCD3B" w14:textId="2113F2AF" w:rsidR="005B2759" w:rsidRDefault="005B2759" w:rsidP="001350FE">
            <w:pPr>
              <w:spacing w:line="360" w:lineRule="auto"/>
              <w:ind w:firstLine="720"/>
              <w:jc w:val="both"/>
              <w:cnfStyle w:val="100000000000" w:firstRow="1" w:lastRow="0" w:firstColumn="0" w:lastColumn="0" w:oddVBand="0" w:evenVBand="0" w:oddHBand="0" w:evenHBand="0" w:firstRowFirstColumn="0" w:firstRowLastColumn="0" w:lastRowFirstColumn="0" w:lastRowLastColumn="0"/>
            </w:pPr>
            <w:r>
              <w:t>Null Values</w:t>
            </w:r>
          </w:p>
        </w:tc>
      </w:tr>
      <w:tr w:rsidR="005B2759" w14:paraId="136DEF2D" w14:textId="77777777" w:rsidTr="00C8241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989" w:type="dxa"/>
          </w:tcPr>
          <w:p w14:paraId="3570CB5B" w14:textId="7E747CF4" w:rsidR="005B2759" w:rsidRDefault="005B2759" w:rsidP="001350FE">
            <w:pPr>
              <w:spacing w:line="360" w:lineRule="auto"/>
              <w:ind w:firstLine="720"/>
              <w:jc w:val="both"/>
            </w:pPr>
            <w:r>
              <w:t>Country</w:t>
            </w:r>
          </w:p>
        </w:tc>
        <w:tc>
          <w:tcPr>
            <w:tcW w:w="2321" w:type="dxa"/>
          </w:tcPr>
          <w:p w14:paraId="43364125" w14:textId="542B5EE7"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63</w:t>
            </w:r>
          </w:p>
        </w:tc>
      </w:tr>
      <w:tr w:rsidR="005B2759" w14:paraId="216FA374"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7B7D56CE" w14:textId="7822DEDA" w:rsidR="005B2759" w:rsidRDefault="005B2759" w:rsidP="001350FE">
            <w:pPr>
              <w:spacing w:line="360" w:lineRule="auto"/>
              <w:ind w:firstLine="720"/>
              <w:jc w:val="both"/>
            </w:pPr>
            <w:r>
              <w:t>Description</w:t>
            </w:r>
          </w:p>
        </w:tc>
        <w:tc>
          <w:tcPr>
            <w:tcW w:w="2321" w:type="dxa"/>
          </w:tcPr>
          <w:p w14:paraId="1278054A" w14:textId="3777E3C6"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0</w:t>
            </w:r>
          </w:p>
        </w:tc>
      </w:tr>
      <w:tr w:rsidR="005B2759" w14:paraId="6FC0FA4B" w14:textId="77777777" w:rsidTr="00C824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989" w:type="dxa"/>
          </w:tcPr>
          <w:p w14:paraId="52DE5C20" w14:textId="237F884F" w:rsidR="005B2759" w:rsidRDefault="005B2759" w:rsidP="001350FE">
            <w:pPr>
              <w:spacing w:line="360" w:lineRule="auto"/>
              <w:ind w:firstLine="720"/>
              <w:jc w:val="both"/>
            </w:pPr>
            <w:r>
              <w:t>Designation</w:t>
            </w:r>
          </w:p>
        </w:tc>
        <w:tc>
          <w:tcPr>
            <w:tcW w:w="2321" w:type="dxa"/>
          </w:tcPr>
          <w:p w14:paraId="3781204D" w14:textId="6464E60E"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37465</w:t>
            </w:r>
          </w:p>
        </w:tc>
      </w:tr>
      <w:tr w:rsidR="005B2759" w14:paraId="1183E4C9"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594F04A8" w14:textId="2997DE2B" w:rsidR="005B2759" w:rsidRDefault="005B2759" w:rsidP="001350FE">
            <w:pPr>
              <w:spacing w:line="360" w:lineRule="auto"/>
              <w:ind w:firstLine="720"/>
              <w:jc w:val="both"/>
            </w:pPr>
            <w:r>
              <w:t>Points</w:t>
            </w:r>
          </w:p>
        </w:tc>
        <w:tc>
          <w:tcPr>
            <w:tcW w:w="2321" w:type="dxa"/>
          </w:tcPr>
          <w:p w14:paraId="47729326" w14:textId="0DDAA39F"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0</w:t>
            </w:r>
          </w:p>
        </w:tc>
      </w:tr>
      <w:tr w:rsidR="005B2759" w14:paraId="1B2AEB50" w14:textId="77777777" w:rsidTr="00C8241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989" w:type="dxa"/>
          </w:tcPr>
          <w:p w14:paraId="0BECAD8B" w14:textId="5967D995" w:rsidR="005B2759" w:rsidRDefault="005B2759" w:rsidP="001350FE">
            <w:pPr>
              <w:spacing w:line="360" w:lineRule="auto"/>
              <w:ind w:firstLine="720"/>
              <w:jc w:val="both"/>
            </w:pPr>
            <w:r>
              <w:t>Price</w:t>
            </w:r>
          </w:p>
        </w:tc>
        <w:tc>
          <w:tcPr>
            <w:tcW w:w="2321" w:type="dxa"/>
          </w:tcPr>
          <w:p w14:paraId="11CA5BA8" w14:textId="229C6F09"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8996</w:t>
            </w:r>
          </w:p>
        </w:tc>
      </w:tr>
      <w:tr w:rsidR="005B2759" w14:paraId="3095EDC9"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58922724" w14:textId="62CF0307" w:rsidR="005B2759" w:rsidRDefault="005B2759" w:rsidP="001350FE">
            <w:pPr>
              <w:spacing w:line="360" w:lineRule="auto"/>
              <w:ind w:firstLine="720"/>
              <w:jc w:val="both"/>
            </w:pPr>
            <w:r>
              <w:t>Province</w:t>
            </w:r>
          </w:p>
        </w:tc>
        <w:tc>
          <w:tcPr>
            <w:tcW w:w="2321" w:type="dxa"/>
          </w:tcPr>
          <w:p w14:paraId="79F46A10" w14:textId="0092B6E8"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63</w:t>
            </w:r>
          </w:p>
        </w:tc>
      </w:tr>
      <w:tr w:rsidR="005B2759" w14:paraId="4F9E034B" w14:textId="77777777" w:rsidTr="00C824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989" w:type="dxa"/>
          </w:tcPr>
          <w:p w14:paraId="02D0092C" w14:textId="0F43D961" w:rsidR="005B2759" w:rsidRDefault="005B2759" w:rsidP="001350FE">
            <w:pPr>
              <w:spacing w:line="360" w:lineRule="auto"/>
              <w:ind w:firstLine="720"/>
              <w:jc w:val="both"/>
            </w:pPr>
            <w:r>
              <w:t>Region_1</w:t>
            </w:r>
          </w:p>
        </w:tc>
        <w:tc>
          <w:tcPr>
            <w:tcW w:w="2321" w:type="dxa"/>
          </w:tcPr>
          <w:p w14:paraId="01FC859A" w14:textId="364E8CB8"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21247</w:t>
            </w:r>
          </w:p>
        </w:tc>
      </w:tr>
      <w:tr w:rsidR="005B2759" w14:paraId="2DD7C85F"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7BF1345F" w14:textId="37110A56" w:rsidR="005B2759" w:rsidRDefault="005B2759" w:rsidP="001350FE">
            <w:pPr>
              <w:spacing w:line="360" w:lineRule="auto"/>
              <w:ind w:firstLine="720"/>
              <w:jc w:val="both"/>
            </w:pPr>
            <w:r>
              <w:t>Region_2</w:t>
            </w:r>
          </w:p>
        </w:tc>
        <w:tc>
          <w:tcPr>
            <w:tcW w:w="2321" w:type="dxa"/>
          </w:tcPr>
          <w:p w14:paraId="6F731ACB" w14:textId="45346F40"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79460</w:t>
            </w:r>
          </w:p>
        </w:tc>
      </w:tr>
      <w:tr w:rsidR="005B2759" w14:paraId="6C7F98D6" w14:textId="77777777" w:rsidTr="00C8241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989" w:type="dxa"/>
          </w:tcPr>
          <w:p w14:paraId="4A2EAA45" w14:textId="7714D738" w:rsidR="005B2759" w:rsidRDefault="005B2759" w:rsidP="001350FE">
            <w:pPr>
              <w:spacing w:line="360" w:lineRule="auto"/>
              <w:ind w:firstLine="720"/>
              <w:jc w:val="both"/>
            </w:pPr>
            <w:proofErr w:type="spellStart"/>
            <w:r>
              <w:t>Taster_name</w:t>
            </w:r>
            <w:proofErr w:type="spellEnd"/>
          </w:p>
        </w:tc>
        <w:tc>
          <w:tcPr>
            <w:tcW w:w="2321" w:type="dxa"/>
          </w:tcPr>
          <w:p w14:paraId="7B46F706" w14:textId="424A2266"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26244</w:t>
            </w:r>
          </w:p>
        </w:tc>
      </w:tr>
      <w:tr w:rsidR="005B2759" w14:paraId="3CD3853C"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76174D17" w14:textId="282D6473" w:rsidR="005B2759" w:rsidRDefault="005B2759" w:rsidP="001350FE">
            <w:pPr>
              <w:spacing w:line="360" w:lineRule="auto"/>
              <w:ind w:firstLine="720"/>
              <w:jc w:val="both"/>
            </w:pPr>
            <w:proofErr w:type="spellStart"/>
            <w:r>
              <w:t>Taster_twitter_handle</w:t>
            </w:r>
            <w:proofErr w:type="spellEnd"/>
          </w:p>
        </w:tc>
        <w:tc>
          <w:tcPr>
            <w:tcW w:w="2321" w:type="dxa"/>
          </w:tcPr>
          <w:p w14:paraId="76F5553A" w14:textId="59E272AA"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31213</w:t>
            </w:r>
          </w:p>
        </w:tc>
      </w:tr>
      <w:tr w:rsidR="005B2759" w14:paraId="58AFAD93" w14:textId="77777777" w:rsidTr="00C824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989" w:type="dxa"/>
          </w:tcPr>
          <w:p w14:paraId="19AB2FAF" w14:textId="16AE7F9C" w:rsidR="005B2759" w:rsidRDefault="005B2759" w:rsidP="001350FE">
            <w:pPr>
              <w:spacing w:line="360" w:lineRule="auto"/>
              <w:ind w:firstLine="720"/>
              <w:jc w:val="both"/>
            </w:pPr>
            <w:r>
              <w:t>Title</w:t>
            </w:r>
          </w:p>
        </w:tc>
        <w:tc>
          <w:tcPr>
            <w:tcW w:w="2321" w:type="dxa"/>
          </w:tcPr>
          <w:p w14:paraId="5750FABB" w14:textId="5F55BA60"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0</w:t>
            </w:r>
          </w:p>
        </w:tc>
      </w:tr>
      <w:tr w:rsidR="005B2759" w14:paraId="69FED91C"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66A2D1D7" w14:textId="4D278937" w:rsidR="005B2759" w:rsidRDefault="005B2759" w:rsidP="001350FE">
            <w:pPr>
              <w:spacing w:line="360" w:lineRule="auto"/>
              <w:ind w:firstLine="720"/>
              <w:jc w:val="both"/>
            </w:pPr>
            <w:r>
              <w:t>Variety</w:t>
            </w:r>
          </w:p>
        </w:tc>
        <w:tc>
          <w:tcPr>
            <w:tcW w:w="2321" w:type="dxa"/>
          </w:tcPr>
          <w:p w14:paraId="0F592576" w14:textId="76DBCDD0"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1</w:t>
            </w:r>
          </w:p>
        </w:tc>
      </w:tr>
      <w:tr w:rsidR="005B2759" w14:paraId="4CC03C15" w14:textId="77777777" w:rsidTr="00C824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989" w:type="dxa"/>
          </w:tcPr>
          <w:p w14:paraId="70DBFEAE" w14:textId="6C164AF2" w:rsidR="005B2759" w:rsidRDefault="005B2759" w:rsidP="001350FE">
            <w:pPr>
              <w:spacing w:line="360" w:lineRule="auto"/>
              <w:ind w:firstLine="720"/>
              <w:jc w:val="both"/>
            </w:pPr>
            <w:r>
              <w:t>Winery</w:t>
            </w:r>
          </w:p>
        </w:tc>
        <w:tc>
          <w:tcPr>
            <w:tcW w:w="2321" w:type="dxa"/>
          </w:tcPr>
          <w:p w14:paraId="42C64E8C" w14:textId="697395B4"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0</w:t>
            </w:r>
          </w:p>
        </w:tc>
      </w:tr>
    </w:tbl>
    <w:p w14:paraId="06EDB0A7" w14:textId="18128733" w:rsidR="005B2759" w:rsidRDefault="005B2759" w:rsidP="001350FE">
      <w:pPr>
        <w:spacing w:line="360" w:lineRule="auto"/>
        <w:ind w:firstLine="720"/>
      </w:pPr>
    </w:p>
    <w:p w14:paraId="19D96AB9" w14:textId="76801956" w:rsidR="00C82415" w:rsidRPr="001350FE" w:rsidRDefault="00F91D24"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most missing values are in the following columns:</w:t>
      </w:r>
    </w:p>
    <w:p w14:paraId="2B58F839" w14:textId="1704816B"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Region_1</w:t>
      </w:r>
    </w:p>
    <w:p w14:paraId="22E595C1" w14:textId="433C56CB"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Region_2</w:t>
      </w:r>
    </w:p>
    <w:p w14:paraId="7CDA89BA" w14:textId="5AC36F40"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Designation</w:t>
      </w:r>
    </w:p>
    <w:p w14:paraId="168FE2BD" w14:textId="1858E695"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proofErr w:type="spellStart"/>
      <w:r w:rsidRPr="001350FE">
        <w:rPr>
          <w:rFonts w:ascii="Times New Roman" w:hAnsi="Times New Roman" w:cs="Times New Roman"/>
          <w:sz w:val="24"/>
          <w:szCs w:val="24"/>
        </w:rPr>
        <w:t>Taster_twitter_handle</w:t>
      </w:r>
      <w:proofErr w:type="spellEnd"/>
    </w:p>
    <w:p w14:paraId="2592B05B" w14:textId="0CA801EA"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proofErr w:type="spellStart"/>
      <w:r w:rsidRPr="001350FE">
        <w:rPr>
          <w:rFonts w:ascii="Times New Roman" w:hAnsi="Times New Roman" w:cs="Times New Roman"/>
          <w:sz w:val="24"/>
          <w:szCs w:val="24"/>
        </w:rPr>
        <w:t>Taster_name</w:t>
      </w:r>
      <w:proofErr w:type="spellEnd"/>
    </w:p>
    <w:p w14:paraId="245E2262" w14:textId="2E9E0F36"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Price</w:t>
      </w:r>
    </w:p>
    <w:p w14:paraId="00BA4BA9" w14:textId="3A1981E9" w:rsidR="00F91D24" w:rsidRPr="001350FE" w:rsidRDefault="00F91D24"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For now we are going to drop from our analysis the taster because we should build a model that does not fit on </w:t>
      </w:r>
      <w:r w:rsidR="00EB4602" w:rsidRPr="001350FE">
        <w:rPr>
          <w:rFonts w:ascii="Times New Roman" w:hAnsi="Times New Roman" w:cs="Times New Roman"/>
          <w:sz w:val="24"/>
          <w:szCs w:val="24"/>
        </w:rPr>
        <w:t>person names. Region_1 &amp; Region_2 columns will be included later.</w:t>
      </w:r>
    </w:p>
    <w:p w14:paraId="7F99ADC5" w14:textId="71911CB1" w:rsidR="00EB4602" w:rsidRPr="001350FE" w:rsidRDefault="00EB4602"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most concerning part is that we deal with a large amount of wines without prices. We can’t build an accurate prediction model with undeclared prices. We are going to drop all of the rows without prices listed.</w:t>
      </w:r>
    </w:p>
    <w:p w14:paraId="4C1CE864" w14:textId="77777777" w:rsidR="00EB4602" w:rsidRDefault="00EB4602" w:rsidP="001350FE">
      <w:pPr>
        <w:spacing w:line="360" w:lineRule="auto"/>
        <w:ind w:firstLine="720"/>
      </w:pPr>
    </w:p>
    <w:p w14:paraId="61651065" w14:textId="5E238ADD" w:rsidR="00EB4602" w:rsidRDefault="00EB4602" w:rsidP="001350FE">
      <w:pPr>
        <w:pStyle w:val="Heading2"/>
        <w:numPr>
          <w:ilvl w:val="1"/>
          <w:numId w:val="11"/>
        </w:numPr>
        <w:spacing w:line="360" w:lineRule="auto"/>
      </w:pPr>
      <w:bookmarkStart w:id="4" w:name="_Toc29990944"/>
      <w:r>
        <w:lastRenderedPageBreak/>
        <w:t>Features</w:t>
      </w:r>
      <w:bookmarkEnd w:id="4"/>
    </w:p>
    <w:p w14:paraId="14932D3C" w14:textId="387BFFC7" w:rsidR="00EB4602" w:rsidRDefault="00EB4602" w:rsidP="001350FE">
      <w:pPr>
        <w:pStyle w:val="Heading3"/>
        <w:numPr>
          <w:ilvl w:val="2"/>
          <w:numId w:val="11"/>
        </w:numPr>
        <w:spacing w:line="360" w:lineRule="auto"/>
      </w:pPr>
      <w:bookmarkStart w:id="5" w:name="_Toc29990945"/>
      <w:r>
        <w:t>Points</w:t>
      </w:r>
      <w:bookmarkEnd w:id="5"/>
    </w:p>
    <w:p w14:paraId="08104372" w14:textId="3A486817" w:rsidR="00EB4602" w:rsidRPr="001350FE" w:rsidRDefault="00EB4602"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Let’s start with the distribution of the </w:t>
      </w:r>
      <w:proofErr w:type="gramStart"/>
      <w:r w:rsidRPr="001350FE">
        <w:rPr>
          <w:rFonts w:ascii="Times New Roman" w:hAnsi="Times New Roman" w:cs="Times New Roman"/>
          <w:sz w:val="24"/>
          <w:szCs w:val="24"/>
        </w:rPr>
        <w:t>points</w:t>
      </w:r>
      <w:proofErr w:type="gramEnd"/>
      <w:r w:rsidRPr="001350FE">
        <w:rPr>
          <w:rFonts w:ascii="Times New Roman" w:hAnsi="Times New Roman" w:cs="Times New Roman"/>
          <w:sz w:val="24"/>
          <w:szCs w:val="24"/>
        </w:rPr>
        <w:t xml:space="preserve"> column from our dataset. As stated before, all of our values are between 80 and 100.</w:t>
      </w:r>
      <w:r w:rsidR="00CE74BA" w:rsidRPr="001350FE">
        <w:rPr>
          <w:rFonts w:ascii="Times New Roman" w:hAnsi="Times New Roman" w:cs="Times New Roman"/>
          <w:sz w:val="24"/>
          <w:szCs w:val="24"/>
        </w:rPr>
        <w:t xml:space="preserve"> Just a few number of wines have less than 82 points and more than 95 points and this means that we deal with a natural behavior regarding the reviews.</w:t>
      </w:r>
    </w:p>
    <w:p w14:paraId="269DA94C" w14:textId="50B0F5F4" w:rsidR="00EB4602" w:rsidRDefault="00EB4602" w:rsidP="001350FE">
      <w:pPr>
        <w:spacing w:line="360" w:lineRule="auto"/>
        <w:ind w:firstLine="720"/>
        <w:jc w:val="center"/>
      </w:pPr>
      <w:r>
        <w:rPr>
          <w:noProof/>
        </w:rPr>
        <w:drawing>
          <wp:inline distT="0" distB="0" distL="0" distR="0" wp14:anchorId="08B406C0" wp14:editId="3302507A">
            <wp:extent cx="4357314" cy="1828588"/>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4300" cy="1890272"/>
                    </a:xfrm>
                    <a:prstGeom prst="rect">
                      <a:avLst/>
                    </a:prstGeom>
                  </pic:spPr>
                </pic:pic>
              </a:graphicData>
            </a:graphic>
          </wp:inline>
        </w:drawing>
      </w:r>
    </w:p>
    <w:p w14:paraId="2FD87F1D" w14:textId="42DEECD4" w:rsidR="00EB4602" w:rsidRPr="001350FE" w:rsidRDefault="00EB4602"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Let’s group the points by ranges</w:t>
      </w:r>
      <w:r w:rsidR="00CE74BA" w:rsidRPr="001350FE">
        <w:rPr>
          <w:rFonts w:ascii="Times New Roman" w:hAnsi="Times New Roman" w:cs="Times New Roman"/>
          <w:sz w:val="24"/>
          <w:szCs w:val="24"/>
        </w:rPr>
        <w:t xml:space="preserve">: 80-83, 83-87, 87-90, 90-94, 94-98, </w:t>
      </w:r>
      <w:proofErr w:type="gramStart"/>
      <w:r w:rsidR="00CE74BA" w:rsidRPr="001350FE">
        <w:rPr>
          <w:rFonts w:ascii="Times New Roman" w:hAnsi="Times New Roman" w:cs="Times New Roman"/>
          <w:sz w:val="24"/>
          <w:szCs w:val="24"/>
        </w:rPr>
        <w:t>98</w:t>
      </w:r>
      <w:proofErr w:type="gramEnd"/>
      <w:r w:rsidR="00CE74BA" w:rsidRPr="001350FE">
        <w:rPr>
          <w:rFonts w:ascii="Times New Roman" w:hAnsi="Times New Roman" w:cs="Times New Roman"/>
          <w:sz w:val="24"/>
          <w:szCs w:val="24"/>
        </w:rPr>
        <w:t>-100. Now we can clearly understand the data and confirm the facts exposed above.</w:t>
      </w:r>
    </w:p>
    <w:p w14:paraId="043878A0" w14:textId="7D3058AE" w:rsidR="00CE74BA" w:rsidRDefault="00CE74BA" w:rsidP="001350FE">
      <w:pPr>
        <w:spacing w:line="360" w:lineRule="auto"/>
        <w:ind w:firstLine="720"/>
        <w:jc w:val="center"/>
      </w:pPr>
      <w:r>
        <w:rPr>
          <w:noProof/>
        </w:rPr>
        <w:drawing>
          <wp:inline distT="0" distB="0" distL="0" distR="0" wp14:anchorId="7E9DB014" wp14:editId="48B5EEA6">
            <wp:extent cx="3677581" cy="161411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356" cy="1630256"/>
                    </a:xfrm>
                    <a:prstGeom prst="rect">
                      <a:avLst/>
                    </a:prstGeom>
                  </pic:spPr>
                </pic:pic>
              </a:graphicData>
            </a:graphic>
          </wp:inline>
        </w:drawing>
      </w:r>
    </w:p>
    <w:p w14:paraId="42C6F8FB" w14:textId="0D5F3E39" w:rsidR="00CE74BA" w:rsidRPr="001350FE" w:rsidRDefault="00CE74B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can also describe this column by using a formula for outliers. Using standard deviation we can define an interval for real data and outliers. We can consider the lower bound as mean – 3 * standard deviation and the upper bound as mean + 3 * standard deviation.</w:t>
      </w:r>
    </w:p>
    <w:p w14:paraId="19E2D32C" w14:textId="30F1DCEA" w:rsidR="00CE74BA" w:rsidRPr="001350FE" w:rsidRDefault="00CE74B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By applying the formula to the </w:t>
      </w:r>
      <w:proofErr w:type="gramStart"/>
      <w:r w:rsidRPr="001350FE">
        <w:rPr>
          <w:rFonts w:ascii="Times New Roman" w:hAnsi="Times New Roman" w:cs="Times New Roman"/>
          <w:sz w:val="24"/>
          <w:szCs w:val="24"/>
        </w:rPr>
        <w:t>points</w:t>
      </w:r>
      <w:proofErr w:type="gramEnd"/>
      <w:r w:rsidRPr="001350FE">
        <w:rPr>
          <w:rFonts w:ascii="Times New Roman" w:hAnsi="Times New Roman" w:cs="Times New Roman"/>
          <w:sz w:val="24"/>
          <w:szCs w:val="24"/>
        </w:rPr>
        <w:t xml:space="preserve"> column we managed to extract only 129 outliers from 130k entries. This means that only 0.0994% are outliers and only 129 wines have more than 98 points. </w:t>
      </w:r>
    </w:p>
    <w:p w14:paraId="49B4D08D" w14:textId="77777777" w:rsidR="00A47C70" w:rsidRDefault="00A47C70" w:rsidP="001350FE">
      <w:pPr>
        <w:spacing w:line="360" w:lineRule="auto"/>
        <w:ind w:firstLine="720"/>
      </w:pPr>
    </w:p>
    <w:p w14:paraId="01623BB5" w14:textId="11ABE2D0" w:rsidR="00CE74BA" w:rsidRDefault="00A47C70" w:rsidP="001350FE">
      <w:pPr>
        <w:pStyle w:val="Heading3"/>
        <w:numPr>
          <w:ilvl w:val="2"/>
          <w:numId w:val="11"/>
        </w:numPr>
        <w:spacing w:line="360" w:lineRule="auto"/>
      </w:pPr>
      <w:bookmarkStart w:id="6" w:name="_Toc29990946"/>
      <w:r>
        <w:lastRenderedPageBreak/>
        <w:t>Price</w:t>
      </w:r>
      <w:bookmarkEnd w:id="6"/>
    </w:p>
    <w:p w14:paraId="0A28FE49" w14:textId="28666743" w:rsidR="00A47C70" w:rsidRPr="001350FE" w:rsidRDefault="00A47C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are going to explore this column in a similar way as we did with points. First of all, the distribution might give us some insight.</w:t>
      </w:r>
    </w:p>
    <w:p w14:paraId="7B944164" w14:textId="75763BDD" w:rsidR="00A47C70" w:rsidRPr="001350FE" w:rsidRDefault="00A47C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first figure is the log distribution of prices and it gives us an impression that the data is normally distributed.</w:t>
      </w:r>
    </w:p>
    <w:p w14:paraId="53E38B63" w14:textId="739EDF85" w:rsidR="00A47C70" w:rsidRPr="001350FE" w:rsidRDefault="00A47C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Also, there are few high values, most wines being situated in a fair interval of prices.</w:t>
      </w:r>
    </w:p>
    <w:p w14:paraId="00BE92DF" w14:textId="175602DE" w:rsidR="00A47C70" w:rsidRDefault="00A47C70" w:rsidP="001350FE">
      <w:pPr>
        <w:spacing w:line="360" w:lineRule="auto"/>
        <w:ind w:firstLine="720"/>
        <w:jc w:val="center"/>
      </w:pPr>
      <w:r>
        <w:rPr>
          <w:noProof/>
        </w:rPr>
        <w:drawing>
          <wp:inline distT="0" distB="0" distL="0" distR="0" wp14:anchorId="3200B44E" wp14:editId="2A74E38D">
            <wp:extent cx="5943600" cy="2418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8715"/>
                    </a:xfrm>
                    <a:prstGeom prst="rect">
                      <a:avLst/>
                    </a:prstGeom>
                  </pic:spPr>
                </pic:pic>
              </a:graphicData>
            </a:graphic>
          </wp:inline>
        </w:drawing>
      </w:r>
    </w:p>
    <w:p w14:paraId="59B8B51F" w14:textId="0BBA4774" w:rsidR="00443C60" w:rsidRPr="001350FE" w:rsidRDefault="003D0CE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Now, let’s take a look at the outliers and their percentage. We obtained with the same formula defined 1177 outliers from a total of 130k reviews. This means that we have less than 1% of outliers and we can further use prices as a valuable feature.</w:t>
      </w:r>
    </w:p>
    <w:p w14:paraId="0453EF75" w14:textId="54DE6B49" w:rsidR="00F8138A" w:rsidRDefault="00F8138A" w:rsidP="001350FE">
      <w:pPr>
        <w:pStyle w:val="Heading3"/>
        <w:numPr>
          <w:ilvl w:val="2"/>
          <w:numId w:val="11"/>
        </w:numPr>
        <w:spacing w:line="360" w:lineRule="auto"/>
      </w:pPr>
      <w:bookmarkStart w:id="7" w:name="_Toc29990947"/>
      <w:r>
        <w:t>Points – Prices Correlation</w:t>
      </w:r>
      <w:bookmarkEnd w:id="7"/>
    </w:p>
    <w:p w14:paraId="01A16A97" w14:textId="0D8E6FC8" w:rsidR="003D0CEA" w:rsidRPr="001350FE" w:rsidRDefault="00F8138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Let’s dive in deep and visualize the correlation between points and price columns. This might give us a better understanding of the dataset and some ideas about what can we achieve with this dataset.</w:t>
      </w:r>
    </w:p>
    <w:p w14:paraId="2C6300A2" w14:textId="266DC209" w:rsidR="00F8138A" w:rsidRPr="001350FE" w:rsidRDefault="00F8138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First of all, we are going to simply plot the distribution of points (X axis) and prices (Y axis, log scaled). </w:t>
      </w:r>
    </w:p>
    <w:p w14:paraId="1606B70C" w14:textId="77777777" w:rsidR="00653170" w:rsidRDefault="00F8138A" w:rsidP="001350FE">
      <w:pPr>
        <w:spacing w:line="360" w:lineRule="auto"/>
        <w:ind w:left="389" w:firstLine="331"/>
        <w:jc w:val="center"/>
      </w:pPr>
      <w:r>
        <w:rPr>
          <w:noProof/>
        </w:rPr>
        <w:lastRenderedPageBreak/>
        <w:drawing>
          <wp:inline distT="0" distB="0" distL="0" distR="0" wp14:anchorId="6C18372F" wp14:editId="0775DF1C">
            <wp:extent cx="5943600" cy="243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2685"/>
                    </a:xfrm>
                    <a:prstGeom prst="rect">
                      <a:avLst/>
                    </a:prstGeom>
                  </pic:spPr>
                </pic:pic>
              </a:graphicData>
            </a:graphic>
          </wp:inline>
        </w:drawing>
      </w:r>
    </w:p>
    <w:p w14:paraId="62DC10AF" w14:textId="772B5DD6"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This scatter plot is very meaningful as it states some clear and interesting observations:</w:t>
      </w:r>
    </w:p>
    <w:p w14:paraId="17553C3C" w14:textId="70A75AEE" w:rsidR="00F8138A" w:rsidRPr="001350FE" w:rsidRDefault="00F8138A" w:rsidP="001350FE">
      <w:pPr>
        <w:pStyle w:val="ListParagraph"/>
        <w:numPr>
          <w:ilvl w:val="0"/>
          <w:numId w:val="12"/>
        </w:numPr>
        <w:spacing w:line="360" w:lineRule="auto"/>
        <w:rPr>
          <w:rFonts w:ascii="Times New Roman" w:hAnsi="Times New Roman" w:cs="Times New Roman"/>
          <w:sz w:val="24"/>
          <w:szCs w:val="24"/>
        </w:rPr>
      </w:pPr>
      <w:r w:rsidRPr="001350FE">
        <w:rPr>
          <w:rFonts w:ascii="Times New Roman" w:hAnsi="Times New Roman" w:cs="Times New Roman"/>
          <w:sz w:val="24"/>
          <w:szCs w:val="24"/>
        </w:rPr>
        <w:t>The most expensive wines are rated between 87 and 90 points, so the quality doesn’t directly reflect in the price.</w:t>
      </w:r>
    </w:p>
    <w:p w14:paraId="55561A6A" w14:textId="44B0C298" w:rsidR="00F8138A" w:rsidRPr="001350FE" w:rsidRDefault="00F8138A" w:rsidP="001350FE">
      <w:pPr>
        <w:pStyle w:val="ListParagraph"/>
        <w:numPr>
          <w:ilvl w:val="0"/>
          <w:numId w:val="12"/>
        </w:numPr>
        <w:spacing w:line="360" w:lineRule="auto"/>
        <w:rPr>
          <w:rFonts w:ascii="Times New Roman" w:hAnsi="Times New Roman" w:cs="Times New Roman"/>
          <w:sz w:val="24"/>
          <w:szCs w:val="24"/>
        </w:rPr>
      </w:pPr>
      <w:r w:rsidRPr="001350FE">
        <w:rPr>
          <w:rFonts w:ascii="Times New Roman" w:hAnsi="Times New Roman" w:cs="Times New Roman"/>
          <w:sz w:val="24"/>
          <w:szCs w:val="24"/>
        </w:rPr>
        <w:t>The highest price isn’t of the wine with highest rating.</w:t>
      </w:r>
    </w:p>
    <w:p w14:paraId="2139A932" w14:textId="67DA7E04" w:rsidR="00F8138A" w:rsidRPr="001350FE" w:rsidRDefault="00F8138A" w:rsidP="001350FE">
      <w:pPr>
        <w:pStyle w:val="ListParagraph"/>
        <w:numPr>
          <w:ilvl w:val="0"/>
          <w:numId w:val="12"/>
        </w:numPr>
        <w:spacing w:line="360" w:lineRule="auto"/>
        <w:rPr>
          <w:rFonts w:ascii="Times New Roman" w:hAnsi="Times New Roman" w:cs="Times New Roman"/>
          <w:sz w:val="24"/>
          <w:szCs w:val="24"/>
        </w:rPr>
      </w:pPr>
      <w:r w:rsidRPr="001350FE">
        <w:rPr>
          <w:rFonts w:ascii="Times New Roman" w:hAnsi="Times New Roman" w:cs="Times New Roman"/>
          <w:sz w:val="24"/>
          <w:szCs w:val="24"/>
        </w:rPr>
        <w:t>We are looking at a possible regression line.</w:t>
      </w:r>
    </w:p>
    <w:p w14:paraId="21F44B79" w14:textId="4E8FC580" w:rsidR="00F8138A" w:rsidRPr="001350FE" w:rsidRDefault="00F8138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results mentioned above clearly suggests the possibility of building a recommendation system to find the cheapest wines with similar quality and from the same variety.</w:t>
      </w:r>
    </w:p>
    <w:p w14:paraId="7C98A626" w14:textId="072AFA2B" w:rsidR="00F8138A" w:rsidRDefault="00F8138A" w:rsidP="001350FE">
      <w:pPr>
        <w:spacing w:line="360" w:lineRule="auto"/>
        <w:ind w:firstLine="720"/>
      </w:pPr>
    </w:p>
    <w:p w14:paraId="16CBE890" w14:textId="52ED8117" w:rsidR="00F8138A" w:rsidRDefault="00653170" w:rsidP="001350FE">
      <w:pPr>
        <w:pStyle w:val="Heading3"/>
        <w:numPr>
          <w:ilvl w:val="2"/>
          <w:numId w:val="11"/>
        </w:numPr>
        <w:spacing w:line="360" w:lineRule="auto"/>
      </w:pPr>
      <w:bookmarkStart w:id="8" w:name="_Toc29990948"/>
      <w:r>
        <w:t>Geo Analysis</w:t>
      </w:r>
      <w:bookmarkEnd w:id="8"/>
    </w:p>
    <w:p w14:paraId="7C7E3E8C" w14:textId="3EDAC995"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Let’s take a look at some geographical distributions. We are going to focus on the countries of provenience since we can’t deduce with high accuracy the regions for unlabeled data. We are going to find some interesting facts about wines in general and also about this particular dataset.</w:t>
      </w:r>
    </w:p>
    <w:p w14:paraId="6A7428B3" w14:textId="43318BB8" w:rsidR="00653170" w:rsidRDefault="00653170" w:rsidP="001350FE">
      <w:pPr>
        <w:spacing w:line="360" w:lineRule="auto"/>
        <w:ind w:firstLine="720"/>
      </w:pPr>
      <w:r>
        <w:rPr>
          <w:noProof/>
        </w:rPr>
        <w:lastRenderedPageBreak/>
        <w:drawing>
          <wp:inline distT="0" distB="0" distL="0" distR="0" wp14:anchorId="6378B874" wp14:editId="6EE786F6">
            <wp:extent cx="6074930" cy="435824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7048" cy="4381287"/>
                    </a:xfrm>
                    <a:prstGeom prst="rect">
                      <a:avLst/>
                    </a:prstGeom>
                  </pic:spPr>
                </pic:pic>
              </a:graphicData>
            </a:graphic>
          </wp:inline>
        </w:drawing>
      </w:r>
    </w:p>
    <w:p w14:paraId="5EC9F187" w14:textId="7DB0AB10"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As we can see, there is a big surprise for us. We were expecting to discover France, Italy, Argentina and Chile as the wine manufacturers worldwide, but there is another clear winner for this set of data: United States (US).</w:t>
      </w:r>
    </w:p>
    <w:p w14:paraId="783B7A05" w14:textId="42A4C38F"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After some investigations we found that the source of this dataset mostly </w:t>
      </w:r>
      <w:r w:rsidR="00340058" w:rsidRPr="001350FE">
        <w:rPr>
          <w:rFonts w:ascii="Times New Roman" w:hAnsi="Times New Roman" w:cs="Times New Roman"/>
          <w:sz w:val="24"/>
          <w:szCs w:val="24"/>
        </w:rPr>
        <w:t xml:space="preserve">consists of US based reviewers. </w:t>
      </w:r>
      <w:r w:rsidRPr="001350FE">
        <w:rPr>
          <w:rFonts w:ascii="Times New Roman" w:hAnsi="Times New Roman" w:cs="Times New Roman"/>
          <w:sz w:val="24"/>
          <w:szCs w:val="24"/>
        </w:rPr>
        <w:t>Taking it further let’s try and inspect the relationship betwe</w:t>
      </w:r>
      <w:r w:rsidR="00340058" w:rsidRPr="001350FE">
        <w:rPr>
          <w:rFonts w:ascii="Times New Roman" w:hAnsi="Times New Roman" w:cs="Times New Roman"/>
          <w:sz w:val="24"/>
          <w:szCs w:val="24"/>
        </w:rPr>
        <w:t>en countries, prices and points.</w:t>
      </w:r>
    </w:p>
    <w:p w14:paraId="45EF2AED" w14:textId="50A05B6C" w:rsidR="00340058" w:rsidRPr="001350FE" w:rsidRDefault="00340058"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Here we have some big surprises. As we know Switzerland isn’t such a cheap country and wine prices does confirm the fact. With an average price on wine of over $80 it is, by far, the most expensive country when it comes to drinking alcohol. England is another country that offers a higher mean price than the international market. </w:t>
      </w:r>
    </w:p>
    <w:p w14:paraId="4908344E" w14:textId="0A4CB15A" w:rsidR="00340058" w:rsidRPr="001350FE" w:rsidRDefault="00340058"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In contrast, we listed the countries by the mean number of points. England seems to be the winner but there are little to no differences when we compare it to other countries. Instead, </w:t>
      </w:r>
      <w:r w:rsidRPr="001350FE">
        <w:rPr>
          <w:rFonts w:ascii="Times New Roman" w:hAnsi="Times New Roman" w:cs="Times New Roman"/>
          <w:sz w:val="24"/>
          <w:szCs w:val="24"/>
        </w:rPr>
        <w:lastRenderedPageBreak/>
        <w:t>India comes on the second place when we take into account only the quality. This is a big surprise because India does have medium prices.</w:t>
      </w:r>
    </w:p>
    <w:p w14:paraId="77CAE9FA" w14:textId="316198F0" w:rsidR="00653170" w:rsidRDefault="00340058" w:rsidP="001350FE">
      <w:pPr>
        <w:spacing w:line="360" w:lineRule="auto"/>
        <w:jc w:val="center"/>
      </w:pPr>
      <w:r>
        <w:rPr>
          <w:noProof/>
        </w:rPr>
        <w:drawing>
          <wp:inline distT="0" distB="0" distL="0" distR="0" wp14:anchorId="083E4203" wp14:editId="329FA3F4">
            <wp:extent cx="6250069" cy="2502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3291" cy="2528015"/>
                    </a:xfrm>
                    <a:prstGeom prst="rect">
                      <a:avLst/>
                    </a:prstGeom>
                  </pic:spPr>
                </pic:pic>
              </a:graphicData>
            </a:graphic>
          </wp:inline>
        </w:drawing>
      </w:r>
    </w:p>
    <w:p w14:paraId="08350C1A" w14:textId="51C084B8" w:rsidR="00340058" w:rsidRPr="00653170" w:rsidRDefault="00340058" w:rsidP="001350FE">
      <w:pPr>
        <w:spacing w:line="360" w:lineRule="auto"/>
        <w:jc w:val="center"/>
      </w:pPr>
      <w:r>
        <w:rPr>
          <w:noProof/>
        </w:rPr>
        <w:drawing>
          <wp:inline distT="0" distB="0" distL="0" distR="0" wp14:anchorId="61B0762F" wp14:editId="49D8C4DC">
            <wp:extent cx="6265538" cy="247006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9919" cy="2475737"/>
                    </a:xfrm>
                    <a:prstGeom prst="rect">
                      <a:avLst/>
                    </a:prstGeom>
                  </pic:spPr>
                </pic:pic>
              </a:graphicData>
            </a:graphic>
          </wp:inline>
        </w:drawing>
      </w:r>
    </w:p>
    <w:p w14:paraId="7BC252A0" w14:textId="72BC6C18" w:rsidR="00A47C70" w:rsidRPr="006A035C" w:rsidRDefault="006A035C" w:rsidP="001350FE">
      <w:pPr>
        <w:spacing w:line="360" w:lineRule="auto"/>
        <w:ind w:firstLine="720"/>
        <w:rPr>
          <w:rFonts w:ascii="Times New Roman" w:hAnsi="Times New Roman" w:cs="Times New Roman"/>
          <w:sz w:val="24"/>
          <w:szCs w:val="24"/>
        </w:rPr>
      </w:pPr>
      <w:r w:rsidRPr="006A035C">
        <w:rPr>
          <w:rFonts w:ascii="Times New Roman" w:hAnsi="Times New Roman" w:cs="Times New Roman"/>
          <w:sz w:val="24"/>
          <w:szCs w:val="24"/>
        </w:rPr>
        <w:t>Without further introduction we are going to prove if the deductions are right by plotting top countries by points/price ratio. A high score on this scale means that a country does produce good wines without robbing the visitors and clients.</w:t>
      </w:r>
    </w:p>
    <w:p w14:paraId="19AC6B1A" w14:textId="6C714B3D" w:rsidR="006A035C" w:rsidRDefault="006A035C" w:rsidP="006A035C">
      <w:pPr>
        <w:spacing w:line="360" w:lineRule="auto"/>
        <w:jc w:val="center"/>
      </w:pPr>
      <w:r>
        <w:rPr>
          <w:noProof/>
        </w:rPr>
        <w:lastRenderedPageBreak/>
        <w:drawing>
          <wp:inline distT="0" distB="0" distL="0" distR="0" wp14:anchorId="1DCD81EC" wp14:editId="18D71124">
            <wp:extent cx="6081823" cy="2383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8701" cy="2386693"/>
                    </a:xfrm>
                    <a:prstGeom prst="rect">
                      <a:avLst/>
                    </a:prstGeom>
                  </pic:spPr>
                </pic:pic>
              </a:graphicData>
            </a:graphic>
          </wp:inline>
        </w:drawing>
      </w:r>
    </w:p>
    <w:p w14:paraId="51606469" w14:textId="0DB958D0" w:rsidR="006A035C" w:rsidRDefault="006A035C" w:rsidP="006A035C">
      <w:pPr>
        <w:spacing w:line="360" w:lineRule="auto"/>
        <w:jc w:val="center"/>
      </w:pPr>
      <w:r>
        <w:rPr>
          <w:noProof/>
        </w:rPr>
        <w:drawing>
          <wp:inline distT="0" distB="0" distL="0" distR="0" wp14:anchorId="5625B930" wp14:editId="338BB196">
            <wp:extent cx="594360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1720"/>
                    </a:xfrm>
                    <a:prstGeom prst="rect">
                      <a:avLst/>
                    </a:prstGeom>
                  </pic:spPr>
                </pic:pic>
              </a:graphicData>
            </a:graphic>
          </wp:inline>
        </w:drawing>
      </w:r>
    </w:p>
    <w:p w14:paraId="1A90E906" w14:textId="393F2855" w:rsidR="006A035C" w:rsidRPr="006A035C" w:rsidRDefault="006A035C" w:rsidP="006A035C">
      <w:pPr>
        <w:spacing w:line="360" w:lineRule="auto"/>
        <w:ind w:firstLine="720"/>
        <w:rPr>
          <w:rFonts w:ascii="Times New Roman" w:hAnsi="Times New Roman" w:cs="Times New Roman"/>
          <w:sz w:val="24"/>
          <w:szCs w:val="24"/>
        </w:rPr>
      </w:pPr>
      <w:r w:rsidRPr="006A035C">
        <w:rPr>
          <w:rFonts w:ascii="Times New Roman" w:hAnsi="Times New Roman" w:cs="Times New Roman"/>
          <w:sz w:val="24"/>
          <w:szCs w:val="24"/>
        </w:rPr>
        <w:t>I guess that the graphics does speak by themselves. Ukraine, Bosnia &amp; Herzegovina, India, Armenia, Bulgaria and Romania are the best countries if you want to taste the best wines of the world without paying extra cash.</w:t>
      </w:r>
    </w:p>
    <w:p w14:paraId="03435E0A" w14:textId="7514BDC7" w:rsidR="006A035C" w:rsidRPr="006A035C" w:rsidRDefault="006A035C" w:rsidP="006A035C">
      <w:pPr>
        <w:spacing w:line="360" w:lineRule="auto"/>
        <w:ind w:firstLine="720"/>
        <w:rPr>
          <w:rFonts w:ascii="Times New Roman" w:hAnsi="Times New Roman" w:cs="Times New Roman"/>
          <w:sz w:val="24"/>
          <w:szCs w:val="24"/>
        </w:rPr>
      </w:pPr>
      <w:r w:rsidRPr="006A035C">
        <w:rPr>
          <w:rFonts w:ascii="Times New Roman" w:hAnsi="Times New Roman" w:cs="Times New Roman"/>
          <w:sz w:val="24"/>
          <w:szCs w:val="24"/>
        </w:rPr>
        <w:t>In contrast Switzerland and England are the worst choices from the selection. Well developed countries tend to raise the prices even if the quality remains the same. Those are the results we were looking for in order to train good networks and models.</w:t>
      </w:r>
    </w:p>
    <w:p w14:paraId="37C18397" w14:textId="1468781E" w:rsidR="006A035C" w:rsidRDefault="00D27CD7" w:rsidP="006A035C">
      <w:pPr>
        <w:pStyle w:val="Heading3"/>
        <w:numPr>
          <w:ilvl w:val="2"/>
          <w:numId w:val="11"/>
        </w:numPr>
      </w:pPr>
      <w:bookmarkStart w:id="9" w:name="_Toc29990949"/>
      <w:r>
        <w:t xml:space="preserve">Title &amp; </w:t>
      </w:r>
      <w:r w:rsidR="006A035C">
        <w:t>Description</w:t>
      </w:r>
      <w:bookmarkEnd w:id="9"/>
    </w:p>
    <w:p w14:paraId="2C8423F6" w14:textId="5E2C361D" w:rsidR="006A035C" w:rsidRPr="00D27CD7" w:rsidRDefault="006A035C" w:rsidP="00D27CD7">
      <w:pPr>
        <w:spacing w:line="360" w:lineRule="auto"/>
        <w:ind w:firstLine="720"/>
        <w:rPr>
          <w:rFonts w:ascii="Times New Roman" w:hAnsi="Times New Roman" w:cs="Times New Roman"/>
          <w:sz w:val="24"/>
          <w:szCs w:val="24"/>
        </w:rPr>
      </w:pPr>
      <w:r w:rsidRPr="00D27CD7">
        <w:rPr>
          <w:rFonts w:ascii="Times New Roman" w:hAnsi="Times New Roman" w:cs="Times New Roman"/>
          <w:sz w:val="24"/>
          <w:szCs w:val="24"/>
        </w:rPr>
        <w:t>After we extracted some useful features and conclusions from numerical and geographical data we are ready to split t</w:t>
      </w:r>
      <w:r w:rsidR="00D27CD7" w:rsidRPr="00D27CD7">
        <w:rPr>
          <w:rFonts w:ascii="Times New Roman" w:hAnsi="Times New Roman" w:cs="Times New Roman"/>
          <w:sz w:val="24"/>
          <w:szCs w:val="24"/>
        </w:rPr>
        <w:t>he text parts: title &amp; description</w:t>
      </w:r>
      <w:r w:rsidRPr="00D27CD7">
        <w:rPr>
          <w:rFonts w:ascii="Times New Roman" w:hAnsi="Times New Roman" w:cs="Times New Roman"/>
          <w:sz w:val="24"/>
          <w:szCs w:val="24"/>
        </w:rPr>
        <w:t>, which contains far more data to be parsed and processed.</w:t>
      </w:r>
    </w:p>
    <w:p w14:paraId="2815BE64" w14:textId="530365F0" w:rsidR="006A035C" w:rsidRPr="00D27CD7" w:rsidRDefault="006A035C" w:rsidP="00D27CD7">
      <w:pPr>
        <w:spacing w:line="360" w:lineRule="auto"/>
        <w:ind w:firstLine="720"/>
        <w:rPr>
          <w:rFonts w:ascii="Times New Roman" w:hAnsi="Times New Roman" w:cs="Times New Roman"/>
          <w:sz w:val="24"/>
          <w:szCs w:val="24"/>
        </w:rPr>
      </w:pPr>
      <w:r w:rsidRPr="00D27CD7">
        <w:rPr>
          <w:rFonts w:ascii="Times New Roman" w:hAnsi="Times New Roman" w:cs="Times New Roman"/>
          <w:sz w:val="24"/>
          <w:szCs w:val="24"/>
        </w:rPr>
        <w:lastRenderedPageBreak/>
        <w:t>We are dealing with a large quantity of data and texts so we are going to visualize the most valuab</w:t>
      </w:r>
      <w:r w:rsidR="00D27CD7" w:rsidRPr="00D27CD7">
        <w:rPr>
          <w:rFonts w:ascii="Times New Roman" w:hAnsi="Times New Roman" w:cs="Times New Roman"/>
          <w:sz w:val="24"/>
          <w:szCs w:val="24"/>
        </w:rPr>
        <w:t>le words by using word clouds.</w:t>
      </w:r>
    </w:p>
    <w:p w14:paraId="446A932F" w14:textId="546BC926" w:rsidR="00D27CD7" w:rsidRDefault="00D27CD7" w:rsidP="00D27CD7">
      <w:pPr>
        <w:jc w:val="center"/>
      </w:pPr>
      <w:r>
        <w:rPr>
          <w:noProof/>
        </w:rPr>
        <w:drawing>
          <wp:inline distT="0" distB="0" distL="0" distR="0" wp14:anchorId="46EAA345" wp14:editId="4026C44D">
            <wp:extent cx="4465674" cy="3589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035" cy="3598045"/>
                    </a:xfrm>
                    <a:prstGeom prst="rect">
                      <a:avLst/>
                    </a:prstGeom>
                  </pic:spPr>
                </pic:pic>
              </a:graphicData>
            </a:graphic>
          </wp:inline>
        </w:drawing>
      </w:r>
    </w:p>
    <w:p w14:paraId="46109E0E" w14:textId="487BD73A" w:rsidR="00D27CD7" w:rsidRDefault="00D27CD7" w:rsidP="00D27CD7">
      <w:pPr>
        <w:jc w:val="center"/>
      </w:pPr>
      <w:r>
        <w:t xml:space="preserve">              </w:t>
      </w:r>
      <w:r>
        <w:rPr>
          <w:noProof/>
        </w:rPr>
        <w:drawing>
          <wp:inline distT="0" distB="0" distL="0" distR="0" wp14:anchorId="3542EFD2" wp14:editId="6C115C29">
            <wp:extent cx="4691592" cy="3551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2285" cy="3559369"/>
                    </a:xfrm>
                    <a:prstGeom prst="rect">
                      <a:avLst/>
                    </a:prstGeom>
                  </pic:spPr>
                </pic:pic>
              </a:graphicData>
            </a:graphic>
          </wp:inline>
        </w:drawing>
      </w:r>
    </w:p>
    <w:p w14:paraId="51FCA1F0" w14:textId="03B120AE" w:rsidR="00D27CD7" w:rsidRDefault="00D27CD7" w:rsidP="00D27CD7">
      <w:pPr>
        <w:ind w:firstLine="720"/>
      </w:pPr>
    </w:p>
    <w:p w14:paraId="3D3F5A40" w14:textId="6056DE7A" w:rsidR="00D27CD7" w:rsidRPr="00D27CD7" w:rsidRDefault="00D27CD7" w:rsidP="00D27CD7">
      <w:pPr>
        <w:ind w:firstLine="720"/>
        <w:rPr>
          <w:rFonts w:ascii="Times New Roman" w:hAnsi="Times New Roman" w:cs="Times New Roman"/>
          <w:sz w:val="24"/>
          <w:szCs w:val="24"/>
        </w:rPr>
      </w:pPr>
      <w:r w:rsidRPr="00D27CD7">
        <w:rPr>
          <w:rFonts w:ascii="Times New Roman" w:hAnsi="Times New Roman" w:cs="Times New Roman"/>
          <w:sz w:val="24"/>
          <w:szCs w:val="24"/>
        </w:rPr>
        <w:lastRenderedPageBreak/>
        <w:t>For title we got what we expected, wine variety: from Pinot Noir to Cabernet Sauvignon. For the description column we can see a little bit of a mix between varieties, fruits, aromas and specific keywords from this domain: “full bodied”, “palate”, “crisp acidity”.</w:t>
      </w:r>
    </w:p>
    <w:p w14:paraId="7FA1DA97" w14:textId="7D6F0A4B" w:rsidR="00D27CD7" w:rsidRPr="00D27CD7" w:rsidRDefault="00D27CD7" w:rsidP="00D27CD7">
      <w:pPr>
        <w:ind w:firstLine="720"/>
        <w:rPr>
          <w:rFonts w:ascii="Times New Roman" w:hAnsi="Times New Roman" w:cs="Times New Roman"/>
          <w:sz w:val="24"/>
          <w:szCs w:val="24"/>
        </w:rPr>
      </w:pPr>
      <w:r w:rsidRPr="00D27CD7">
        <w:rPr>
          <w:rFonts w:ascii="Times New Roman" w:hAnsi="Times New Roman" w:cs="Times New Roman"/>
          <w:sz w:val="24"/>
          <w:szCs w:val="24"/>
        </w:rPr>
        <w:t xml:space="preserve">Remember, those cloud words contain little to no processing. We deleted useless words called </w:t>
      </w:r>
      <w:proofErr w:type="spellStart"/>
      <w:r w:rsidRPr="00D27CD7">
        <w:rPr>
          <w:rFonts w:ascii="Times New Roman" w:hAnsi="Times New Roman" w:cs="Times New Roman"/>
          <w:sz w:val="24"/>
          <w:szCs w:val="24"/>
        </w:rPr>
        <w:t>stopwords</w:t>
      </w:r>
      <w:proofErr w:type="spellEnd"/>
      <w:r w:rsidRPr="00D27CD7">
        <w:rPr>
          <w:rFonts w:ascii="Times New Roman" w:hAnsi="Times New Roman" w:cs="Times New Roman"/>
          <w:sz w:val="24"/>
          <w:szCs w:val="24"/>
        </w:rPr>
        <w:t xml:space="preserve"> like certain verbs.</w:t>
      </w:r>
    </w:p>
    <w:p w14:paraId="27EAD303" w14:textId="7109943E" w:rsidR="00D27CD7" w:rsidRDefault="00D27CD7" w:rsidP="00D27CD7">
      <w:pPr>
        <w:ind w:firstLine="720"/>
        <w:rPr>
          <w:rFonts w:ascii="Times New Roman" w:hAnsi="Times New Roman" w:cs="Times New Roman"/>
          <w:sz w:val="24"/>
          <w:szCs w:val="24"/>
        </w:rPr>
      </w:pPr>
      <w:r w:rsidRPr="00D27CD7">
        <w:rPr>
          <w:rFonts w:ascii="Times New Roman" w:hAnsi="Times New Roman" w:cs="Times New Roman"/>
          <w:sz w:val="24"/>
          <w:szCs w:val="24"/>
        </w:rPr>
        <w:t>Another interesting fact is the relationship between the rating of a certain wine and the length of the review. It is a linear dependency between those two values and we can certainly use this indicator for a prediction system. Below we can visualize the box plot.</w:t>
      </w:r>
    </w:p>
    <w:p w14:paraId="1788F866" w14:textId="61868E76" w:rsidR="00D27CD7" w:rsidRPr="00D27CD7" w:rsidRDefault="00D27CD7" w:rsidP="00D27CD7">
      <w:pPr>
        <w:jc w:val="center"/>
        <w:rPr>
          <w:rFonts w:ascii="Times New Roman" w:hAnsi="Times New Roman" w:cs="Times New Roman"/>
          <w:sz w:val="24"/>
          <w:szCs w:val="24"/>
        </w:rPr>
      </w:pPr>
      <w:bookmarkStart w:id="10" w:name="_GoBack"/>
      <w:r>
        <w:rPr>
          <w:noProof/>
        </w:rPr>
        <w:drawing>
          <wp:inline distT="0" distB="0" distL="0" distR="0" wp14:anchorId="021425D4" wp14:editId="0D5E97D3">
            <wp:extent cx="5943600" cy="2363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3470"/>
                    </a:xfrm>
                    <a:prstGeom prst="rect">
                      <a:avLst/>
                    </a:prstGeom>
                  </pic:spPr>
                </pic:pic>
              </a:graphicData>
            </a:graphic>
          </wp:inline>
        </w:drawing>
      </w:r>
      <w:bookmarkEnd w:id="10"/>
    </w:p>
    <w:sectPr w:rsidR="00D27CD7" w:rsidRPr="00D27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2213"/>
    <w:multiLevelType w:val="hybridMultilevel"/>
    <w:tmpl w:val="F018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75A55"/>
    <w:multiLevelType w:val="hybridMultilevel"/>
    <w:tmpl w:val="8A266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E62D7C"/>
    <w:multiLevelType w:val="hybridMultilevel"/>
    <w:tmpl w:val="2C6A660A"/>
    <w:lvl w:ilvl="0" w:tplc="2F08B4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13DE9"/>
    <w:multiLevelType w:val="hybridMultilevel"/>
    <w:tmpl w:val="4C969AE8"/>
    <w:lvl w:ilvl="0" w:tplc="3F7CDB7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F4168F"/>
    <w:multiLevelType w:val="multilevel"/>
    <w:tmpl w:val="A02E977A"/>
    <w:lvl w:ilvl="0">
      <w:start w:val="1"/>
      <w:numFmt w:val="bullet"/>
      <w:lvlText w:val=""/>
      <w:lvlJc w:val="left"/>
      <w:pPr>
        <w:ind w:left="390" w:hanging="390"/>
      </w:pPr>
      <w:rPr>
        <w:rFonts w:ascii="Symbol" w:hAnsi="Symbol" w:hint="default"/>
      </w:rPr>
    </w:lvl>
    <w:lvl w:ilvl="1">
      <w:start w:val="1"/>
      <w:numFmt w:val="decimal"/>
      <w:lvlText w:val="%1.%2."/>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C711E81"/>
    <w:multiLevelType w:val="multilevel"/>
    <w:tmpl w:val="64D837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F5757A2"/>
    <w:multiLevelType w:val="hybridMultilevel"/>
    <w:tmpl w:val="F1501F30"/>
    <w:lvl w:ilvl="0" w:tplc="1718752E">
      <w:start w:val="2"/>
      <w:numFmt w:val="bullet"/>
      <w:lvlText w:val="-"/>
      <w:lvlJc w:val="left"/>
      <w:pPr>
        <w:ind w:left="749" w:hanging="360"/>
      </w:pPr>
      <w:rPr>
        <w:rFonts w:ascii="Calibri" w:eastAsiaTheme="minorHAnsi" w:hAnsi="Calibri" w:cs="Calibri"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7" w15:restartNumberingAfterBreak="0">
    <w:nsid w:val="64E1499E"/>
    <w:multiLevelType w:val="hybridMultilevel"/>
    <w:tmpl w:val="F844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DF78AC"/>
    <w:multiLevelType w:val="hybridMultilevel"/>
    <w:tmpl w:val="C01C9890"/>
    <w:lvl w:ilvl="0" w:tplc="5FCC80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8E37FC"/>
    <w:multiLevelType w:val="multilevel"/>
    <w:tmpl w:val="18E0A00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5D367D2"/>
    <w:multiLevelType w:val="hybridMultilevel"/>
    <w:tmpl w:val="7D745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6AC7B1A"/>
    <w:multiLevelType w:val="multilevel"/>
    <w:tmpl w:val="CE8695E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2"/>
  </w:num>
  <w:num w:numId="3">
    <w:abstractNumId w:val="3"/>
  </w:num>
  <w:num w:numId="4">
    <w:abstractNumId w:val="7"/>
  </w:num>
  <w:num w:numId="5">
    <w:abstractNumId w:val="0"/>
  </w:num>
  <w:num w:numId="6">
    <w:abstractNumId w:val="5"/>
  </w:num>
  <w:num w:numId="7">
    <w:abstractNumId w:val="10"/>
  </w:num>
  <w:num w:numId="8">
    <w:abstractNumId w:val="1"/>
  </w:num>
  <w:num w:numId="9">
    <w:abstractNumId w:val="4"/>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1E1"/>
    <w:rsid w:val="000B0E55"/>
    <w:rsid w:val="001011E1"/>
    <w:rsid w:val="001350FE"/>
    <w:rsid w:val="001C4E91"/>
    <w:rsid w:val="00340058"/>
    <w:rsid w:val="003D0CEA"/>
    <w:rsid w:val="00443C60"/>
    <w:rsid w:val="005B2759"/>
    <w:rsid w:val="00653170"/>
    <w:rsid w:val="00673587"/>
    <w:rsid w:val="006A035C"/>
    <w:rsid w:val="007F19F5"/>
    <w:rsid w:val="00804D46"/>
    <w:rsid w:val="009E38F3"/>
    <w:rsid w:val="00A47C70"/>
    <w:rsid w:val="00C82415"/>
    <w:rsid w:val="00CE74BA"/>
    <w:rsid w:val="00D27CD7"/>
    <w:rsid w:val="00D914B7"/>
    <w:rsid w:val="00EB4602"/>
    <w:rsid w:val="00F8138A"/>
    <w:rsid w:val="00F90F00"/>
    <w:rsid w:val="00F9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A355"/>
  <w15:chartTrackingRefBased/>
  <w15:docId w15:val="{5671C551-3543-4525-BCDB-ED43FD83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11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46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1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1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11E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11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1E1"/>
    <w:pPr>
      <w:outlineLvl w:val="9"/>
    </w:pPr>
  </w:style>
  <w:style w:type="paragraph" w:styleId="ListParagraph">
    <w:name w:val="List Paragraph"/>
    <w:basedOn w:val="Normal"/>
    <w:uiPriority w:val="34"/>
    <w:qFormat/>
    <w:rsid w:val="001011E1"/>
    <w:pPr>
      <w:ind w:left="720"/>
      <w:contextualSpacing/>
    </w:pPr>
  </w:style>
  <w:style w:type="paragraph" w:styleId="TOC1">
    <w:name w:val="toc 1"/>
    <w:basedOn w:val="Normal"/>
    <w:next w:val="Normal"/>
    <w:autoRedefine/>
    <w:uiPriority w:val="39"/>
    <w:unhideWhenUsed/>
    <w:rsid w:val="001011E1"/>
    <w:pPr>
      <w:spacing w:after="100"/>
    </w:pPr>
  </w:style>
  <w:style w:type="character" w:styleId="Hyperlink">
    <w:name w:val="Hyperlink"/>
    <w:basedOn w:val="DefaultParagraphFont"/>
    <w:uiPriority w:val="99"/>
    <w:unhideWhenUsed/>
    <w:rsid w:val="001011E1"/>
    <w:rPr>
      <w:color w:val="0563C1" w:themeColor="hyperlink"/>
      <w:u w:val="single"/>
    </w:rPr>
  </w:style>
  <w:style w:type="character" w:customStyle="1" w:styleId="UnresolvedMention">
    <w:name w:val="Unresolved Mention"/>
    <w:basedOn w:val="DefaultParagraphFont"/>
    <w:uiPriority w:val="99"/>
    <w:semiHidden/>
    <w:unhideWhenUsed/>
    <w:rsid w:val="00673587"/>
    <w:rPr>
      <w:color w:val="605E5C"/>
      <w:shd w:val="clear" w:color="auto" w:fill="E1DFDD"/>
    </w:rPr>
  </w:style>
  <w:style w:type="character" w:styleId="FollowedHyperlink">
    <w:name w:val="FollowedHyperlink"/>
    <w:basedOn w:val="DefaultParagraphFont"/>
    <w:uiPriority w:val="99"/>
    <w:semiHidden/>
    <w:unhideWhenUsed/>
    <w:rsid w:val="00673587"/>
    <w:rPr>
      <w:color w:val="954F72" w:themeColor="followedHyperlink"/>
      <w:u w:val="single"/>
    </w:rPr>
  </w:style>
  <w:style w:type="character" w:customStyle="1" w:styleId="Heading2Char">
    <w:name w:val="Heading 2 Char"/>
    <w:basedOn w:val="DefaultParagraphFont"/>
    <w:link w:val="Heading2"/>
    <w:uiPriority w:val="9"/>
    <w:rsid w:val="005B275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B2759"/>
    <w:pPr>
      <w:spacing w:after="100"/>
      <w:ind w:left="220"/>
    </w:pPr>
  </w:style>
  <w:style w:type="table" w:styleId="TableGrid">
    <w:name w:val="Table Grid"/>
    <w:basedOn w:val="TableNormal"/>
    <w:uiPriority w:val="39"/>
    <w:rsid w:val="005B2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B27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2">
    <w:name w:val="Grid Table 3 Accent 2"/>
    <w:basedOn w:val="TableNormal"/>
    <w:uiPriority w:val="48"/>
    <w:rsid w:val="005B275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Heading3Char">
    <w:name w:val="Heading 3 Char"/>
    <w:basedOn w:val="DefaultParagraphFont"/>
    <w:link w:val="Heading3"/>
    <w:uiPriority w:val="9"/>
    <w:rsid w:val="00EB46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90F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66043">
      <w:bodyDiv w:val="1"/>
      <w:marLeft w:val="0"/>
      <w:marRight w:val="0"/>
      <w:marTop w:val="0"/>
      <w:marBottom w:val="0"/>
      <w:divBdr>
        <w:top w:val="none" w:sz="0" w:space="0" w:color="auto"/>
        <w:left w:val="none" w:sz="0" w:space="0" w:color="auto"/>
        <w:bottom w:val="none" w:sz="0" w:space="0" w:color="auto"/>
        <w:right w:val="none" w:sz="0" w:space="0" w:color="auto"/>
      </w:divBdr>
    </w:div>
    <w:div w:id="77027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zynicide/wine-review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ED78A-AE8C-4B46-AB94-CAE5FD655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1524</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IORDACHE</dc:creator>
  <cp:keywords/>
  <dc:description/>
  <cp:lastModifiedBy>Stefan IORDACHE</cp:lastModifiedBy>
  <cp:revision>10</cp:revision>
  <dcterms:created xsi:type="dcterms:W3CDTF">2020-01-11T10:59:00Z</dcterms:created>
  <dcterms:modified xsi:type="dcterms:W3CDTF">2020-01-15T12:31:00Z</dcterms:modified>
</cp:coreProperties>
</file>