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A2" w:rsidRDefault="00A533A2" w:rsidP="007D66CA">
      <w:pPr>
        <w:pStyle w:val="Sansinterligne"/>
      </w:pPr>
      <w:r>
        <w:t>JEAN DAVID LAM</w:t>
      </w:r>
    </w:p>
    <w:p w:rsidR="00A533A2" w:rsidRDefault="00A533A2" w:rsidP="007D66CA">
      <w:pPr>
        <w:pStyle w:val="Sansinterligne"/>
      </w:pPr>
      <w:r>
        <w:t>OU MME ANH DAO NGUYEN</w:t>
      </w:r>
    </w:p>
    <w:p w:rsidR="00A533A2" w:rsidRDefault="00A533A2" w:rsidP="007D66CA">
      <w:pPr>
        <w:pStyle w:val="Sansinterligne"/>
      </w:pPr>
      <w:r>
        <w:t>14 rue Jeanne d’Arc</w:t>
      </w:r>
    </w:p>
    <w:p w:rsidR="00A533A2" w:rsidRDefault="00A533A2" w:rsidP="007D66CA">
      <w:pPr>
        <w:pStyle w:val="Sansinterligne"/>
      </w:pPr>
      <w:r>
        <w:t>78500 SARTROUVILLE</w:t>
      </w:r>
    </w:p>
    <w:p w:rsidR="00A533A2" w:rsidRDefault="00A533A2" w:rsidP="002C4C31">
      <w:pPr>
        <w:pStyle w:val="Sansinterligne"/>
        <w:jc w:val="right"/>
      </w:pPr>
      <w:r>
        <w:t>Société Générale</w:t>
      </w:r>
    </w:p>
    <w:p w:rsidR="00A533A2" w:rsidRPr="001D476F" w:rsidRDefault="00A533A2" w:rsidP="002C4C31">
      <w:pPr>
        <w:pStyle w:val="Sansinterligne"/>
        <w:jc w:val="right"/>
      </w:pPr>
      <w:r w:rsidRPr="001D476F">
        <w:t>280 Avenue Gabriel Péri</w:t>
      </w:r>
    </w:p>
    <w:p w:rsidR="00A533A2" w:rsidRDefault="00A533A2" w:rsidP="002C4C31">
      <w:pPr>
        <w:pStyle w:val="Sansinterligne"/>
        <w:jc w:val="right"/>
      </w:pPr>
      <w:r>
        <w:t>78360 MONTESSON</w:t>
      </w:r>
    </w:p>
    <w:p w:rsidR="00A533A2" w:rsidRDefault="00A533A2" w:rsidP="007D66CA"/>
    <w:p w:rsidR="00A533A2" w:rsidRDefault="004544B2" w:rsidP="007D66CA">
      <w:r>
        <w:t>le 30</w:t>
      </w:r>
      <w:r w:rsidR="00A533A2">
        <w:t xml:space="preserve"> </w:t>
      </w:r>
      <w:r>
        <w:t>nov</w:t>
      </w:r>
      <w:r w:rsidR="00A533A2">
        <w:t>embre 2015</w:t>
      </w:r>
    </w:p>
    <w:p w:rsidR="00A533A2" w:rsidRDefault="00A533A2" w:rsidP="007D66CA"/>
    <w:p w:rsidR="00A533A2" w:rsidRPr="007D66CA" w:rsidRDefault="00A533A2" w:rsidP="007D66CA">
      <w:pPr>
        <w:rPr>
          <w:b/>
        </w:rPr>
      </w:pPr>
      <w:r w:rsidRPr="007D66CA">
        <w:rPr>
          <w:b/>
        </w:rPr>
        <w:t>Objet : demande de remboursement anticipé de prêt</w:t>
      </w:r>
    </w:p>
    <w:p w:rsidR="00A533A2" w:rsidRDefault="00A533A2" w:rsidP="007D66CA">
      <w:pPr>
        <w:pStyle w:val="Sansinterligne"/>
      </w:pPr>
      <w:r>
        <w:t xml:space="preserve"> </w:t>
      </w:r>
    </w:p>
    <w:p w:rsidR="00A533A2" w:rsidRDefault="00A533A2" w:rsidP="007D66CA">
      <w:pPr>
        <w:pStyle w:val="Sansinterligne"/>
      </w:pPr>
      <w:r>
        <w:t>1/ Emprunteur :</w:t>
      </w:r>
    </w:p>
    <w:p w:rsidR="00A533A2" w:rsidRDefault="00A533A2" w:rsidP="007D66CA">
      <w:pPr>
        <w:pStyle w:val="Sansinterligne"/>
      </w:pPr>
      <w:r>
        <w:t>M JEAN DAVID LAM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>2/ Désignation de l'établissement prêteur :</w:t>
      </w:r>
    </w:p>
    <w:p w:rsidR="00A533A2" w:rsidRDefault="00A533A2" w:rsidP="002C4C31">
      <w:pPr>
        <w:pStyle w:val="Sansinterligne"/>
      </w:pPr>
      <w:r>
        <w:t>Société Générale</w:t>
      </w:r>
    </w:p>
    <w:p w:rsidR="00A533A2" w:rsidRDefault="00A533A2" w:rsidP="002C4C31">
      <w:pPr>
        <w:pStyle w:val="Sansinterligne"/>
      </w:pPr>
      <w:r>
        <w:t>280 Avenue Gabriel Péri, 78360 MONTESSON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 xml:space="preserve">L'emprunteur demande à l'établissement prêteur de procéder à un remboursement anticipé partiel du prêt </w:t>
      </w:r>
      <w:r w:rsidRPr="00022507">
        <w:t>n° 00008 15085561254</w:t>
      </w:r>
      <w:r>
        <w:t>.</w:t>
      </w:r>
    </w:p>
    <w:p w:rsidR="00A533A2" w:rsidRDefault="00A533A2" w:rsidP="007D66CA">
      <w:pPr>
        <w:pStyle w:val="Sansinterligne"/>
      </w:pPr>
    </w:p>
    <w:p w:rsidR="00A533A2" w:rsidRDefault="00A533A2" w:rsidP="007D66CA">
      <w:r>
        <w:t xml:space="preserve">Le montant de ce remboursement doit être de 10 000 € et prendra effet le  01/12/2015  par prélèvement sur le compte </w:t>
      </w:r>
      <w:r w:rsidRPr="00A70164">
        <w:t>n° 01900 00010000117</w:t>
      </w:r>
      <w:r>
        <w:t>.</w:t>
      </w:r>
    </w:p>
    <w:p w:rsidR="00A533A2" w:rsidRDefault="00A533A2" w:rsidP="002C4C31">
      <w:pPr>
        <w:pStyle w:val="Paragraphedeliste"/>
        <w:ind w:left="0"/>
      </w:pPr>
      <w:r>
        <w:t>L'emprunteur demande à ce que ce remboursement anticipé partiel vienne diminuer le montant de l’échéance</w:t>
      </w:r>
      <w:r w:rsidR="00F55880">
        <w:t>.</w:t>
      </w:r>
    </w:p>
    <w:p w:rsidR="00A533A2" w:rsidRDefault="00A533A2" w:rsidP="007D66CA"/>
    <w:p w:rsidR="00A533A2" w:rsidRDefault="00A533A2" w:rsidP="007D66CA">
      <w:r>
        <w:t xml:space="preserve">         </w:t>
      </w:r>
    </w:p>
    <w:sectPr w:rsidR="00A533A2" w:rsidSect="00E7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F63D6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67E34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F6BD5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002E0"/>
    <w:multiLevelType w:val="hybridMultilevel"/>
    <w:tmpl w:val="E274139E"/>
    <w:lvl w:ilvl="0" w:tplc="A0B60B7C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6CA"/>
    <w:rsid w:val="00022507"/>
    <w:rsid w:val="00194A8C"/>
    <w:rsid w:val="001D476F"/>
    <w:rsid w:val="001F11DB"/>
    <w:rsid w:val="0021571F"/>
    <w:rsid w:val="002C4C31"/>
    <w:rsid w:val="004544B2"/>
    <w:rsid w:val="005D235F"/>
    <w:rsid w:val="005D7625"/>
    <w:rsid w:val="005E46AC"/>
    <w:rsid w:val="006B4D67"/>
    <w:rsid w:val="00757F9E"/>
    <w:rsid w:val="00760485"/>
    <w:rsid w:val="007D66CA"/>
    <w:rsid w:val="00865C9A"/>
    <w:rsid w:val="008C7846"/>
    <w:rsid w:val="0092425B"/>
    <w:rsid w:val="00A533A2"/>
    <w:rsid w:val="00A70164"/>
    <w:rsid w:val="00B358C6"/>
    <w:rsid w:val="00BA12E8"/>
    <w:rsid w:val="00C56055"/>
    <w:rsid w:val="00D37F01"/>
    <w:rsid w:val="00DB4EBD"/>
    <w:rsid w:val="00DB5674"/>
    <w:rsid w:val="00E70206"/>
    <w:rsid w:val="00F5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0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7D66CA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99"/>
    <w:qFormat/>
    <w:rsid w:val="00DB4E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DB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B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618</Characters>
  <Application>Microsoft Office Word</Application>
  <DocSecurity>0</DocSecurity>
  <Lines>5</Lines>
  <Paragraphs>1</Paragraphs>
  <ScaleCrop>false</ScaleCrop>
  <Company>Euro Information client principal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DAVID LAM</dc:title>
  <dc:subject/>
  <dc:creator>BAPTISTA Nathalie CCM</dc:creator>
  <cp:keywords/>
  <dc:description/>
  <cp:lastModifiedBy>JEAN-DAVID LAM (A385423)</cp:lastModifiedBy>
  <cp:revision>9</cp:revision>
  <cp:lastPrinted>2013-08-16T09:07:00Z</cp:lastPrinted>
  <dcterms:created xsi:type="dcterms:W3CDTF">2014-07-10T20:14:00Z</dcterms:created>
  <dcterms:modified xsi:type="dcterms:W3CDTF">2015-11-30T08:23:00Z</dcterms:modified>
</cp:coreProperties>
</file>