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page" w:horzAnchor="margin" w:tblpXSpec="right" w:tblpY="738"/>
        <w:tblOverlap w:val="never"/>
        <w:tblW w:w="11880" w:type="dxa"/>
        <w:tblInd w:w="0" w:type="dxa"/>
        <w:tblCellMar>
          <w:top w:w="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54"/>
        <w:gridCol w:w="2126"/>
      </w:tblGrid>
      <w:tr w:rsidR="005D6158" w:rsidTr="005D6158">
        <w:trPr>
          <w:trHeight w:val="518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5D6158" w:rsidRPr="00432266" w:rsidRDefault="00861A97" w:rsidP="00432266">
            <w:pPr>
              <w:pStyle w:val="Prrafodelista"/>
              <w:tabs>
                <w:tab w:val="center" w:pos="4758"/>
                <w:tab w:val="center" w:pos="6366"/>
              </w:tabs>
              <w:ind w:left="108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Robótica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D6158" w:rsidRDefault="005D6158" w:rsidP="005D6158">
            <w:pPr>
              <w:jc w:val="center"/>
            </w:pPr>
          </w:p>
        </w:tc>
      </w:tr>
      <w:tr w:rsidR="005D6158" w:rsidTr="005D6158">
        <w:trPr>
          <w:trHeight w:val="346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6158" w:rsidRDefault="005D6158" w:rsidP="00217434">
            <w:pPr>
              <w:ind w:right="7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D6158" w:rsidRDefault="005D6158" w:rsidP="005D6158"/>
        </w:tc>
      </w:tr>
    </w:tbl>
    <w:p w:rsidR="00FF1E3A" w:rsidRDefault="001D0823">
      <w:pPr>
        <w:tabs>
          <w:tab w:val="center" w:pos="5664"/>
          <w:tab w:val="center" w:pos="6372"/>
          <w:tab w:val="center" w:pos="7080"/>
          <w:tab w:val="center" w:pos="7788"/>
          <w:tab w:val="center" w:pos="10359"/>
        </w:tabs>
        <w:spacing w:after="192"/>
      </w:pPr>
      <w:r>
        <w:rPr>
          <w:rFonts w:ascii="Arial" w:eastAsia="Arial" w:hAnsi="Arial" w:cs="Arial"/>
          <w:b/>
        </w:rPr>
        <w:t xml:space="preserve">EVIDENCIA No. </w:t>
      </w:r>
      <w:r w:rsidR="00C27EAD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: </w:t>
      </w:r>
      <w:r w:rsidR="00D77B5F">
        <w:rPr>
          <w:rFonts w:ascii="Arial" w:eastAsia="Arial" w:hAnsi="Arial" w:cs="Arial"/>
          <w:b/>
          <w:i/>
          <w:color w:val="355F90"/>
          <w:sz w:val="24"/>
        </w:rPr>
        <w:t>Investigación</w:t>
      </w:r>
      <w:r w:rsidR="00E9330A">
        <w:rPr>
          <w:rFonts w:ascii="Arial" w:eastAsia="Arial" w:hAnsi="Arial" w:cs="Arial"/>
          <w:b/>
          <w:i/>
          <w:color w:val="355F90"/>
          <w:sz w:val="24"/>
        </w:rPr>
        <w:t>.</w:t>
      </w:r>
      <w:r w:rsidR="00C27EAD">
        <w:rPr>
          <w:rFonts w:ascii="Arial" w:eastAsia="Arial" w:hAnsi="Arial" w:cs="Arial"/>
          <w:sz w:val="20"/>
        </w:rPr>
        <w:t xml:space="preserve"> </w:t>
      </w:r>
    </w:p>
    <w:p w:rsidR="00C27EAD" w:rsidRDefault="00C27EAD">
      <w:pPr>
        <w:spacing w:after="13" w:line="235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La finalidad de esta herramienta es calificar proporcionalmente la evidencia presentada </w:t>
      </w:r>
      <w:r w:rsidR="00217434">
        <w:rPr>
          <w:rFonts w:ascii="Arial" w:eastAsia="Arial" w:hAnsi="Arial" w:cs="Arial"/>
          <w:sz w:val="20"/>
        </w:rPr>
        <w:t>según</w:t>
      </w:r>
      <w:r>
        <w:rPr>
          <w:rFonts w:ascii="Arial" w:eastAsia="Arial" w:hAnsi="Arial" w:cs="Arial"/>
          <w:sz w:val="20"/>
        </w:rPr>
        <w:t xml:space="preserve"> los distintos elementos que el estudiante </w:t>
      </w:r>
      <w:r w:rsidR="00217434">
        <w:rPr>
          <w:rFonts w:ascii="Arial" w:eastAsia="Arial" w:hAnsi="Arial" w:cs="Arial"/>
          <w:sz w:val="20"/>
        </w:rPr>
        <w:t>deberá</w:t>
      </w:r>
      <w:r w:rsidR="003401E7">
        <w:rPr>
          <w:rFonts w:ascii="Arial" w:eastAsia="Arial" w:hAnsi="Arial" w:cs="Arial"/>
          <w:sz w:val="20"/>
        </w:rPr>
        <w:t xml:space="preserve"> incluir en la evidencia a evaluar.</w:t>
      </w:r>
    </w:p>
    <w:p w:rsidR="00FF1E3A" w:rsidRDefault="001D0823">
      <w:pPr>
        <w:spacing w:after="0"/>
      </w:pPr>
      <w:r>
        <w:tab/>
      </w:r>
    </w:p>
    <w:p w:rsidR="008B7C6A" w:rsidRDefault="001D0823" w:rsidP="008B7C6A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DOCENTE EVALUADOR</w:t>
      </w:r>
      <w:bookmarkStart w:id="0" w:name="_GoBack"/>
      <w:bookmarkEnd w:id="0"/>
      <w:r>
        <w:rPr>
          <w:rFonts w:ascii="Arial" w:eastAsia="Arial" w:hAnsi="Arial" w:cs="Arial"/>
          <w:b/>
        </w:rPr>
        <w:t>:</w:t>
      </w:r>
      <w:r w:rsidR="008B7C6A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 w:rsidR="008B7C6A">
        <w:rPr>
          <w:rFonts w:ascii="Arial" w:eastAsia="Arial" w:hAnsi="Arial" w:cs="Arial"/>
          <w:sz w:val="20"/>
        </w:rPr>
        <w:t>_____________________________________________________</w:t>
      </w:r>
    </w:p>
    <w:p w:rsidR="008B7C6A" w:rsidRPr="008B7C6A" w:rsidRDefault="001D0823" w:rsidP="008B7C6A">
      <w:pPr>
        <w:spacing w:after="0" w:line="276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</w:rPr>
        <w:t>NOMBRE DEL ESTUDIANTE:</w:t>
      </w:r>
      <w:r w:rsidR="008B7C6A">
        <w:rPr>
          <w:rFonts w:ascii="Arial" w:eastAsia="Arial" w:hAnsi="Arial" w:cs="Arial"/>
          <w:sz w:val="20"/>
        </w:rPr>
        <w:t xml:space="preserve"> __________________________________________________</w:t>
      </w:r>
    </w:p>
    <w:tbl>
      <w:tblPr>
        <w:tblStyle w:val="TableGrid"/>
        <w:tblW w:w="11339" w:type="dxa"/>
        <w:tblInd w:w="-4" w:type="dxa"/>
        <w:tblCellMar>
          <w:top w:w="4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1590"/>
        <w:gridCol w:w="5321"/>
        <w:gridCol w:w="1634"/>
        <w:gridCol w:w="1173"/>
        <w:gridCol w:w="1621"/>
      </w:tblGrid>
      <w:tr w:rsidR="00FF1E3A" w:rsidTr="007F6048">
        <w:trPr>
          <w:trHeight w:val="5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38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Criterio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29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Descripción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74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asignado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obtenido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40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Comentarios </w:t>
            </w:r>
          </w:p>
        </w:tc>
      </w:tr>
      <w:tr w:rsidR="00FF1E3A" w:rsidTr="007F6048">
        <w:trPr>
          <w:trHeight w:val="52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1D0823">
            <w:pPr>
              <w:ind w:right="4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Desarrollo 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0D5C40">
            <w:pPr>
              <w:ind w:left="23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¿La parte del desarrollo cumple con el desarrollo sobre el </w:t>
            </w:r>
            <w:r w:rsidR="000D5C40">
              <w:rPr>
                <w:rFonts w:ascii="Trebuchet MS" w:eastAsia="Trebuchet MS" w:hAnsi="Trebuchet MS" w:cs="Trebuchet MS"/>
                <w:sz w:val="20"/>
              </w:rPr>
              <w:t>tema a tratar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30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113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563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7F6048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¿El desarrollo incluye todas las ideas, gráficas o imágenes que sustente lo escrito?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274CAC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</w:t>
            </w:r>
            <w:r w:rsidR="00274CAC">
              <w:rPr>
                <w:rFonts w:ascii="Trebuchet MS" w:eastAsia="Trebuchet MS" w:hAnsi="Trebuchet MS" w:cs="Trebuchet MS"/>
                <w:sz w:val="20"/>
              </w:rPr>
              <w:t>5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556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¿Están definidos la introducción, el desarrollo y las conclusiones personales?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70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7F6048" w:rsidRDefault="007F6048">
            <w:pPr>
              <w:ind w:left="27"/>
              <w:jc w:val="center"/>
              <w:rPr>
                <w:rFonts w:ascii="Trebuchet MS" w:eastAsia="Trebuchet MS" w:hAnsi="Trebuchet MS" w:cs="Trebuchet MS"/>
                <w:b/>
              </w:rPr>
            </w:pP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FF1E3A" w:rsidRDefault="001D0823" w:rsidP="007F6048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Redacción 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right="3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¿</w:t>
            </w:r>
            <w:r w:rsidR="00F179A5">
              <w:rPr>
                <w:rFonts w:ascii="Trebuchet MS" w:eastAsia="Trebuchet MS" w:hAnsi="Trebuchet MS" w:cs="Trebuchet MS"/>
                <w:sz w:val="20"/>
              </w:rPr>
              <w:t xml:space="preserve">Se elabora con 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claridad? </w:t>
            </w:r>
          </w:p>
          <w:p w:rsidR="00FF1E3A" w:rsidRDefault="001D0823" w:rsidP="007F6048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Entendiendo por claridad,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r w:rsidR="003257E0">
              <w:rPr>
                <w:rFonts w:ascii="Trebuchet MS" w:eastAsia="Trebuchet MS" w:hAnsi="Trebuchet MS" w:cs="Trebuchet MS"/>
                <w:sz w:val="20"/>
              </w:rPr>
              <w:t>cuando las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ideas planteadas son comprendidas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830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7F6048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</w:t>
            </w:r>
            <w:r w:rsidR="0024038E">
              <w:rPr>
                <w:rFonts w:ascii="Trebuchet MS" w:eastAsia="Trebuchet MS" w:hAnsi="Trebuchet MS" w:cs="Trebuchet MS"/>
                <w:sz w:val="20"/>
              </w:rPr>
              <w:t>Se realiza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con coherencia? </w:t>
            </w:r>
          </w:p>
          <w:p w:rsidR="00FF1E3A" w:rsidRDefault="001D0823" w:rsidP="007F6048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Entendiendo por coherencia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, cuando las ideas se relacionan de manera lógica.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484DE9">
        <w:trPr>
          <w:trHeight w:val="544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Conclusiones Personales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484DE9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¿Se incluyen las opiniones, ideas y conclusiones personales sobre lo investigado y redactado?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84DE9" w:rsidRDefault="001D0823" w:rsidP="00960A7A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</w:t>
            </w:r>
            <w:r w:rsidR="00960A7A">
              <w:rPr>
                <w:rFonts w:ascii="Trebuchet MS" w:eastAsia="Trebuchet MS" w:hAnsi="Trebuchet MS" w:cs="Trebuchet MS"/>
                <w:sz w:val="20"/>
              </w:rPr>
              <w:t>5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7F6048" w:rsidTr="007F6048">
        <w:trPr>
          <w:trHeight w:val="9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7F6048" w:rsidRDefault="007F6048" w:rsidP="007F6048">
            <w:pPr>
              <w:ind w:left="21" w:right="23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Citas bibliográficas y digitales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048" w:rsidRDefault="007F6048" w:rsidP="007F6048">
            <w:pPr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¿Muestra las referencias </w:t>
            </w:r>
            <w:r w:rsidR="00960A7A">
              <w:rPr>
                <w:rFonts w:ascii="Trebuchet MS" w:eastAsia="Trebuchet MS" w:hAnsi="Trebuchet MS" w:cs="Trebuchet MS"/>
                <w:sz w:val="20"/>
              </w:rPr>
              <w:t>bibliográficas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y digitales en el formato APA de las fuentes consultadas?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10 puntos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7F6048" w:rsidRDefault="007F6048" w:rsidP="007F6048">
            <w:pPr>
              <w:spacing w:line="245" w:lineRule="auto"/>
              <w:ind w:left="5"/>
              <w:jc w:val="both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(En caso de haber cumplido con el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Requisito)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rPr>
                <w:rFonts w:ascii="Trebuchet MS" w:eastAsia="Trebuchet MS" w:hAnsi="Trebuchet MS" w:cs="Trebuchet MS"/>
              </w:rPr>
            </w:pPr>
          </w:p>
        </w:tc>
      </w:tr>
      <w:tr w:rsidR="00484DE9" w:rsidTr="00C27EAD">
        <w:trPr>
          <w:trHeight w:val="940"/>
        </w:trPr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84DE9" w:rsidRDefault="00484DE9" w:rsidP="007F6048">
            <w:pPr>
              <w:ind w:right="58"/>
              <w:jc w:val="center"/>
              <w:rPr>
                <w:rFonts w:ascii="Trebuchet MS" w:eastAsia="Trebuchet MS" w:hAnsi="Trebuchet MS" w:cs="Trebuchet MS"/>
                <w:sz w:val="20"/>
              </w:rPr>
            </w:pPr>
            <w:r w:rsidRPr="00484DE9">
              <w:rPr>
                <w:rFonts w:ascii="Trebuchet MS" w:eastAsia="Trebuchet MS" w:hAnsi="Trebuchet MS" w:cs="Trebuchet MS"/>
                <w:color w:val="FFFFFF" w:themeColor="background1"/>
                <w:sz w:val="36"/>
              </w:rPr>
              <w:t>TOTAL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484DE9">
            <w:pPr>
              <w:rPr>
                <w:rFonts w:ascii="Trebuchet MS" w:eastAsia="Trebuchet MS" w:hAnsi="Trebuchet MS" w:cs="Trebuchet MS"/>
                <w:sz w:val="20"/>
              </w:rPr>
            </w:pPr>
          </w:p>
          <w:p w:rsidR="00484DE9" w:rsidRDefault="00484DE9" w:rsidP="007F6048">
            <w:pPr>
              <w:ind w:left="5"/>
              <w:rPr>
                <w:rFonts w:ascii="Trebuchet MS" w:eastAsia="Trebuchet MS" w:hAnsi="Trebuchet MS" w:cs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     100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484DE9" w:rsidRDefault="00D77B5F" w:rsidP="00D77B5F">
            <w:pPr>
              <w:rPr>
                <w:rFonts w:ascii="Trebuchet MS" w:eastAsia="Trebuchet MS" w:hAnsi="Trebuchet MS" w:cs="Trebuchet MS"/>
              </w:rPr>
            </w:pPr>
            <w:r w:rsidRPr="00D77B5F">
              <w:rPr>
                <w:rFonts w:ascii="Trebuchet MS" w:eastAsia="Trebuchet MS" w:hAnsi="Trebuchet MS" w:cs="Trebuchet MS"/>
                <w:color w:val="FFFFFF" w:themeColor="background1"/>
              </w:rPr>
              <w:t>La valoración se reduce a 0</w:t>
            </w:r>
            <w:r>
              <w:rPr>
                <w:rFonts w:ascii="Trebuchet MS" w:eastAsia="Trebuchet MS" w:hAnsi="Trebuchet MS" w:cs="Trebuchet MS"/>
                <w:color w:val="FFFFFF" w:themeColor="background1"/>
              </w:rPr>
              <w:t xml:space="preserve"> puntos</w:t>
            </w:r>
            <w:r w:rsidRPr="00D77B5F">
              <w:rPr>
                <w:rFonts w:ascii="Trebuchet MS" w:eastAsia="Trebuchet MS" w:hAnsi="Trebuchet MS" w:cs="Trebuchet MS"/>
                <w:color w:val="FFFFFF" w:themeColor="background1"/>
              </w:rPr>
              <w:t xml:space="preserve"> en caso de plagio de la evidencia</w:t>
            </w:r>
            <w:r>
              <w:rPr>
                <w:rFonts w:ascii="Trebuchet MS" w:eastAsia="Trebuchet MS" w:hAnsi="Trebuchet MS" w:cs="Trebuchet MS"/>
                <w:color w:val="FFFFFF" w:themeColor="background1"/>
              </w:rPr>
              <w:t>.</w:t>
            </w:r>
          </w:p>
        </w:tc>
      </w:tr>
    </w:tbl>
    <w:p w:rsidR="00E6283A" w:rsidRDefault="00E6283A">
      <w:pPr>
        <w:spacing w:after="0"/>
        <w:ind w:left="-5" w:hanging="10"/>
        <w:rPr>
          <w:rFonts w:ascii="Arial" w:eastAsia="Arial" w:hAnsi="Arial" w:cs="Arial"/>
          <w:b/>
        </w:rPr>
      </w:pPr>
    </w:p>
    <w:p w:rsidR="00FF1E3A" w:rsidRDefault="001D082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COMENTARIOS </w:t>
      </w:r>
      <w:r w:rsidR="000A3D4F">
        <w:rPr>
          <w:rFonts w:ascii="Arial" w:eastAsia="Arial" w:hAnsi="Arial" w:cs="Arial"/>
          <w:b/>
        </w:rPr>
        <w:t>GENERALES</w:t>
      </w:r>
      <w:r>
        <w:rPr>
          <w:rFonts w:ascii="Arial" w:eastAsia="Arial" w:hAnsi="Arial" w:cs="Arial"/>
          <w:b/>
        </w:rPr>
        <w:t xml:space="preserve">: </w:t>
      </w:r>
    </w:p>
    <w:tbl>
      <w:tblPr>
        <w:tblStyle w:val="TableGrid"/>
        <w:tblW w:w="10915" w:type="dxa"/>
        <w:tblInd w:w="-5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915"/>
      </w:tblGrid>
      <w:tr w:rsidR="00FF1E3A" w:rsidTr="00C27EAD">
        <w:trPr>
          <w:trHeight w:val="1735"/>
        </w:trPr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F1E3A" w:rsidRDefault="00FF1E3A" w:rsidP="001E166F">
      <w:pPr>
        <w:spacing w:after="190"/>
      </w:pPr>
    </w:p>
    <w:sectPr w:rsidR="00FF1E3A" w:rsidSect="001E166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15BA6"/>
    <w:multiLevelType w:val="hybridMultilevel"/>
    <w:tmpl w:val="70EA526C"/>
    <w:lvl w:ilvl="0" w:tplc="4D2AAAF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FFFFFF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3A"/>
    <w:rsid w:val="000135DE"/>
    <w:rsid w:val="000A3D4F"/>
    <w:rsid w:val="000D5C40"/>
    <w:rsid w:val="00134738"/>
    <w:rsid w:val="001D0823"/>
    <w:rsid w:val="001E166F"/>
    <w:rsid w:val="00217434"/>
    <w:rsid w:val="0024038E"/>
    <w:rsid w:val="00274CAC"/>
    <w:rsid w:val="003257E0"/>
    <w:rsid w:val="003401E7"/>
    <w:rsid w:val="003D1B13"/>
    <w:rsid w:val="00432266"/>
    <w:rsid w:val="00484DE9"/>
    <w:rsid w:val="004A3965"/>
    <w:rsid w:val="005C4A22"/>
    <w:rsid w:val="005D6158"/>
    <w:rsid w:val="007F6048"/>
    <w:rsid w:val="00861A97"/>
    <w:rsid w:val="00862116"/>
    <w:rsid w:val="008B7C6A"/>
    <w:rsid w:val="00930D14"/>
    <w:rsid w:val="00960A7A"/>
    <w:rsid w:val="00984C2F"/>
    <w:rsid w:val="00AD28A5"/>
    <w:rsid w:val="00C27EAD"/>
    <w:rsid w:val="00C92B13"/>
    <w:rsid w:val="00D77B5F"/>
    <w:rsid w:val="00D80DCE"/>
    <w:rsid w:val="00D97151"/>
    <w:rsid w:val="00E2317E"/>
    <w:rsid w:val="00E6283A"/>
    <w:rsid w:val="00E9330A"/>
    <w:rsid w:val="00F179A5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5AAF"/>
  <w15:docId w15:val="{F1130F3C-572D-484A-986F-46B66B67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1"/>
      <w:ind w:left="10" w:hanging="10"/>
      <w:outlineLvl w:val="0"/>
    </w:pPr>
    <w:rPr>
      <w:rFonts w:ascii="Calibri" w:eastAsia="Calibri" w:hAnsi="Calibri" w:cs="Calibri"/>
      <w:color w:val="000000"/>
      <w:sz w:val="1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1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1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3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 EV1 T2 Ensayo Lista de Verificacion</vt:lpstr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EV1 T2 Ensayo Lista de Verificacion</dc:title>
  <dc:subject/>
  <dc:creator>M.C. Guillermo Moorillón Meza</dc:creator>
  <cp:keywords/>
  <cp:lastModifiedBy>JDavidSG</cp:lastModifiedBy>
  <cp:revision>13</cp:revision>
  <dcterms:created xsi:type="dcterms:W3CDTF">2017-08-29T18:30:00Z</dcterms:created>
  <dcterms:modified xsi:type="dcterms:W3CDTF">2017-09-14T19:43:00Z</dcterms:modified>
</cp:coreProperties>
</file>