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9C4E3" w14:textId="77777777" w:rsidR="005D0AE7" w:rsidRPr="005D0AE7" w:rsidRDefault="005D0AE7" w:rsidP="005D0AE7">
      <w:r w:rsidRPr="005D0AE7">
        <w:t>Claude finished the response</w:t>
      </w:r>
    </w:p>
    <w:p w14:paraId="6532FC6C" w14:textId="77777777" w:rsidR="005D0AE7" w:rsidRPr="005D0AE7" w:rsidRDefault="005D0AE7" w:rsidP="005D0AE7">
      <w:pPr>
        <w:rPr>
          <w:b/>
          <w:bCs/>
        </w:rPr>
      </w:pPr>
      <w:r w:rsidRPr="005D0AE7">
        <w:rPr>
          <w:b/>
          <w:bCs/>
        </w:rPr>
        <w:t>You said: This my power query:</w:t>
      </w:r>
    </w:p>
    <w:p w14:paraId="700AB1C5" w14:textId="77777777" w:rsidR="005D0AE7" w:rsidRPr="005D0AE7" w:rsidRDefault="005D0AE7" w:rsidP="005D0AE7">
      <w:r w:rsidRPr="005D0AE7">
        <w:t>This my power query:</w:t>
      </w:r>
    </w:p>
    <w:p w14:paraId="6552BA0A" w14:textId="77777777" w:rsidR="005D0AE7" w:rsidRPr="005D0AE7" w:rsidRDefault="005D0AE7" w:rsidP="005D0AE7">
      <w:r w:rsidRPr="005D0AE7">
        <w:t>let Source = Excel.CurrentWorkbook(){[Name="Table1"]}[Content], #"Changed Type" = Table.TransformColumnTypes(Source,{{"Column1", type text}}), #"Split Column by Delimiter" = Table.SplitColumn(#"Changed Type", "Column1", Splitter.SplitTextByDelimiter(";", QuoteStyle.Csv), {"Column1.1", "Column1.2", "Column1.3", "Column1.4", "Column1.5", "Column1.6"}), #"Changed Type1" = Table.TransformColumnTypes(#"Split Column by Delimiter",{{"Column1.1", type text}, {"Column1.2", type text}, {"Column1.3", type text}, {"Column1.4", type text}, {"Column1.5", type text}, {"Column1.6", type text}}), #"replace NA" = Table.TransformColumns(#"Changed Type1",{"Column1.5", each if Text.Trim(_) = "N.A." then "0.00" else _}), #"Changed Type2" = Table.TransformColumnTypes(#"replace NA",{{"Column1.5", type number}, {"Column1.6", type date}}), #"Removed Blank Rows" = Table.SelectRows(#"Changed Type2", each not List.IsEmpty(List.RemoveMatchingItems(Record.FieldValues(_), {"", null}))), #"Renamed Columns" = Table.RenameColumns(#"Removed Blank Rows",{{"Column1.1", "scheme code"}, {"Column1.2", "ISIN Dividend Payout / Growth"}, {"Column1.3", "ISIN Dividend Reinvestment"}, {"Column1.4", "Scheme Name"}, {"Column1.5", "NAV"}, {"Column1.6", "NAV Date"}}), #"Removed Top Rows" = Table.Skip(#"Renamed Columns",4), #"Filtered Rows" = Table.SelectRows(#"Removed Top Rows", each ([#"ISIN Dividend Payout / Growth"] &lt;&gt; null)) in #"Filtered Rows"</w:t>
      </w:r>
    </w:p>
    <w:p w14:paraId="31B80BFE" w14:textId="77777777" w:rsidR="005D0AE7" w:rsidRPr="005D0AE7" w:rsidRDefault="005D0AE7" w:rsidP="005D0AE7">
      <w:r w:rsidRPr="005D0AE7">
        <w:t>Each time I have to update this source and then run this query for correct columns to be populated. Can we automate that.</w:t>
      </w:r>
    </w:p>
    <w:p w14:paraId="7CB0DA80" w14:textId="77777777" w:rsidR="005D0AE7" w:rsidRPr="005D0AE7" w:rsidRDefault="005D0AE7" w:rsidP="005D0AE7">
      <w:r w:rsidRPr="005D0AE7">
        <w:t>See this is the website page:</w:t>
      </w:r>
    </w:p>
    <w:p w14:paraId="27BB486D" w14:textId="77777777" w:rsidR="005D0AE7" w:rsidRPr="005D0AE7" w:rsidRDefault="005D0AE7" w:rsidP="005D0AE7">
      <w:hyperlink r:id="rId5" w:tgtFrame="_blank" w:history="1">
        <w:r w:rsidRPr="005D0AE7">
          <w:rPr>
            <w:rStyle w:val="Hyperlink"/>
          </w:rPr>
          <w:t>https://www.amfiindia.com/net-asset-value/nav-download</w:t>
        </w:r>
      </w:hyperlink>
    </w:p>
    <w:p w14:paraId="56D6550A" w14:textId="77777777" w:rsidR="005D0AE7" w:rsidRPr="005D0AE7" w:rsidRDefault="005D0AE7" w:rsidP="005D0AE7">
      <w:r w:rsidRPr="005D0AE7">
        <w:t>and this is link button, I copied from view element in context manu:</w:t>
      </w:r>
    </w:p>
    <w:p w14:paraId="7789397F" w14:textId="77777777" w:rsidR="005D0AE7" w:rsidRPr="005D0AE7" w:rsidRDefault="005D0AE7" w:rsidP="005D0AE7">
      <w:r w:rsidRPr="005D0AE7">
        <w:t>&lt;div class="MuiBox-root css-j0ozid"&gt;Complete NAV Report &lt;!-- --&gt; &lt;svg class="MuiSvgIcon-root MuiSvgIcon-fontSizeMedium css-q7mezt" focusable="false" aria-hidden="true" viewBox="0 0 24 24" data-testid="FileDownloadOutlinedIcon"&gt;&lt;path d="M18 15v3H6v-3H4v3c0 1.1.9 2 2 2h12c1.1 0 2-.9 2-2v-3zm-1-4-1.41-1.41L13 12.17V4h-2v8.17L8.41 9.59 7 11l5 5z"&gt;&lt;/path&gt;&lt;/svg&gt;&lt;/div&gt;</w:t>
      </w:r>
    </w:p>
    <w:p w14:paraId="666FA74F" w14:textId="77777777" w:rsidR="005D0AE7" w:rsidRPr="005D0AE7" w:rsidRDefault="005D0AE7" w:rsidP="005D0AE7">
      <w:r w:rsidRPr="005D0AE7">
        <w:t>On clicking the button, another page opens and this is the link: which opens:</w:t>
      </w:r>
    </w:p>
    <w:p w14:paraId="64726A5F" w14:textId="77777777" w:rsidR="005D0AE7" w:rsidRPr="005D0AE7" w:rsidRDefault="005D0AE7" w:rsidP="005D0AE7">
      <w:hyperlink r:id="rId6" w:tgtFrame="_blank" w:history="1">
        <w:r w:rsidRPr="005D0AE7">
          <w:rPr>
            <w:rStyle w:val="Hyperlink"/>
          </w:rPr>
          <w:t>https://portal.amfiindia.com/spages/NAVAll.txt</w:t>
        </w:r>
      </w:hyperlink>
    </w:p>
    <w:p w14:paraId="1467B533" w14:textId="77777777" w:rsidR="005D0AE7" w:rsidRPr="005D0AE7" w:rsidRDefault="005D0AE7" w:rsidP="005D0AE7">
      <w:r w:rsidRPr="005D0AE7">
        <w:t>On that page I can see contents like which is exactly what I paste to create the source table. If we can replace source directly to follow this process and than put rest of the query below it, the whole process will be automized.</w:t>
      </w:r>
    </w:p>
    <w:p w14:paraId="699F3493" w14:textId="77777777" w:rsidR="005D0AE7" w:rsidRPr="005D0AE7" w:rsidRDefault="005D0AE7" w:rsidP="005D0AE7">
      <w:r w:rsidRPr="005D0AE7">
        <w:t>Scheme Code;ISIN Div Payout/ ISIN Growth;ISIN Div Reinvestment;Scheme Name;Net Asset Value;Date</w:t>
      </w:r>
    </w:p>
    <w:p w14:paraId="1BB0DD72" w14:textId="77777777" w:rsidR="005D0AE7" w:rsidRPr="005D0AE7" w:rsidRDefault="005D0AE7" w:rsidP="005D0AE7">
      <w:r w:rsidRPr="005D0AE7">
        <w:t xml:space="preserve"> </w:t>
      </w:r>
    </w:p>
    <w:p w14:paraId="6B2C236C" w14:textId="77777777" w:rsidR="005D0AE7" w:rsidRPr="005D0AE7" w:rsidRDefault="005D0AE7" w:rsidP="005D0AE7">
      <w:r w:rsidRPr="005D0AE7">
        <w:t>Open Ended Schemes(Debt Scheme - Banking and PSU Fund)</w:t>
      </w:r>
    </w:p>
    <w:p w14:paraId="1757CB3E" w14:textId="77777777" w:rsidR="005D0AE7" w:rsidRPr="005D0AE7" w:rsidRDefault="005D0AE7" w:rsidP="005D0AE7">
      <w:r w:rsidRPr="005D0AE7">
        <w:t xml:space="preserve"> </w:t>
      </w:r>
    </w:p>
    <w:p w14:paraId="1E1CB74F" w14:textId="77777777" w:rsidR="005D0AE7" w:rsidRPr="005D0AE7" w:rsidRDefault="005D0AE7" w:rsidP="005D0AE7">
      <w:r w:rsidRPr="005D0AE7">
        <w:t>Aditya Birla Sun Life Mutual Fund</w:t>
      </w:r>
    </w:p>
    <w:p w14:paraId="4EB10480" w14:textId="77777777" w:rsidR="005D0AE7" w:rsidRPr="005D0AE7" w:rsidRDefault="005D0AE7" w:rsidP="005D0AE7">
      <w:r w:rsidRPr="005D0AE7">
        <w:t xml:space="preserve"> </w:t>
      </w:r>
    </w:p>
    <w:p w14:paraId="7806822E" w14:textId="77777777" w:rsidR="005D0AE7" w:rsidRPr="005D0AE7" w:rsidRDefault="005D0AE7" w:rsidP="005D0AE7">
      <w:r w:rsidRPr="005D0AE7">
        <w:t>119551;INF209KA12Z1;INF209KA13Z9;Aditya Birla Sun Life Banking &amp; PSU Debt Fund  - DIRECT - IDCW;105.6864;12-Jun-2026</w:t>
      </w:r>
    </w:p>
    <w:p w14:paraId="2CBD1D31" w14:textId="77777777" w:rsidR="005D0AE7" w:rsidRPr="005D0AE7" w:rsidRDefault="005D0AE7" w:rsidP="005D0AE7">
      <w:r w:rsidRPr="005D0AE7">
        <w:t>119552;INF209K01YM2;-;Aditya Birla Sun Life Banking &amp; PSU Debt Fund  - DIRECT - MONTHLY IDCW;116.8151;12-Jun-2026</w:t>
      </w:r>
    </w:p>
    <w:p w14:paraId="6E15ABA7" w14:textId="77777777" w:rsidR="005D0AE7" w:rsidRPr="005D0AE7" w:rsidRDefault="005D0AE7" w:rsidP="005D0AE7">
      <w:r w:rsidRPr="005D0AE7">
        <w:t>119553;INF209K01YO8;-;Aditya Birla Sun Life Banking &amp; PSU Debt Fund  - Direct - Quarterly IDCW;104.9651;12-Jun-2026</w:t>
      </w:r>
    </w:p>
    <w:p w14:paraId="5067111D" w14:textId="77777777" w:rsidR="005D0AE7" w:rsidRPr="005D0AE7" w:rsidRDefault="005D0AE7" w:rsidP="005D0AE7">
      <w:r w:rsidRPr="005D0AE7">
        <w:lastRenderedPageBreak/>
        <w:t>108272;INF209K01LX6;INF209KA11Z3;Aditya Birla Sun Life Banking &amp; PSU Debt Fund  - REGULAR - IDCW;147.9759;12-Jun-2026</w:t>
      </w:r>
    </w:p>
    <w:p w14:paraId="1D0871A9" w14:textId="77777777" w:rsidR="005D0AE7" w:rsidRPr="005D0AE7" w:rsidRDefault="005D0AE7" w:rsidP="005D0AE7">
      <w:r w:rsidRPr="005D0AE7">
        <w:t>110282;INF209K01LU2;-;Aditya Birla Sun Life Banking &amp; PSU Debt Fund  - REGULAR - MONTHLY IDCW;112.1506;12-Jun-2026</w:t>
      </w:r>
    </w:p>
    <w:p w14:paraId="67FD17FD" w14:textId="77777777" w:rsidR="005D0AE7" w:rsidRPr="005D0AE7" w:rsidRDefault="005D0AE7" w:rsidP="005D0AE7">
      <w:r w:rsidRPr="005D0AE7">
        <w:t>108274;INF209K01LN7;-;Aditya Birla Sun Life Banking &amp; PSU Debt Fund  - REGULAR - Quarterly IDCW;102.5829;12-Jun-2026</w:t>
      </w:r>
    </w:p>
    <w:p w14:paraId="738E3C91" w14:textId="77777777" w:rsidR="005D0AE7" w:rsidRPr="005D0AE7" w:rsidRDefault="005D0AE7" w:rsidP="005D0AE7">
      <w:r w:rsidRPr="005D0AE7">
        <w:t>110490;INF209K01LR8;-;Aditya Birla Sun Life Banking &amp; PSU Debt Fund  - retail - monthly IDCW;113.9618;12-Jun-2026</w:t>
      </w:r>
    </w:p>
    <w:p w14:paraId="32B689F4" w14:textId="77777777" w:rsidR="005D0AE7" w:rsidRPr="005D0AE7" w:rsidRDefault="005D0AE7" w:rsidP="005D0AE7">
      <w:r w:rsidRPr="005D0AE7">
        <w:t>106157;INF209K01LS6;-;Aditya Birla Sun Life Banking &amp; PSU Debt Fund  - retail - quarterly IDCW;103.7812;12-Jun-2026</w:t>
      </w:r>
    </w:p>
    <w:p w14:paraId="1FD7121C" w14:textId="77777777" w:rsidR="005D0AE7" w:rsidRPr="005D0AE7" w:rsidRDefault="005D0AE7" w:rsidP="005D0AE7">
      <w:r w:rsidRPr="005D0AE7">
        <w:t>108273;INF209K01LV0;-;Aditya Birla Sun Life Banking &amp; PSU Debt Fund - Regular Plan-Growth;383.3394;12-Jun-2026</w:t>
      </w:r>
    </w:p>
    <w:p w14:paraId="18DE860E" w14:textId="77777777" w:rsidR="005D0AE7" w:rsidRPr="005D0AE7" w:rsidRDefault="005D0AE7" w:rsidP="005D0AE7">
      <w:r w:rsidRPr="005D0AE7">
        <w:t>103176;INF209K01LT4;-;Aditya Birla Sun Life Banking &amp; PSU Debt Fund - Retail Plan-Growth;575.4445;12-Jun-2026</w:t>
      </w:r>
    </w:p>
    <w:p w14:paraId="2BC97E4F" w14:textId="77777777" w:rsidR="005D0AE7" w:rsidRPr="005D0AE7" w:rsidRDefault="005D0AE7" w:rsidP="005D0AE7">
      <w:r w:rsidRPr="005D0AE7">
        <w:t>119550;INF209K01YN0;-;Aditya Birla Sun Life Banking &amp; PSU Debt Fund- Direct Plan-Growth;399.1338;12-Jun-2026</w:t>
      </w:r>
    </w:p>
    <w:p w14:paraId="6BFF7184" w14:textId="77777777" w:rsidR="005D0AE7" w:rsidRPr="005D0AE7" w:rsidRDefault="005D0AE7" w:rsidP="005D0AE7">
      <w:r w:rsidRPr="005D0AE7">
        <w:t xml:space="preserve"> </w:t>
      </w:r>
    </w:p>
    <w:p w14:paraId="41B2C678" w14:textId="77777777" w:rsidR="005D0AE7" w:rsidRPr="005D0AE7" w:rsidRDefault="005D0AE7" w:rsidP="005D0AE7">
      <w:r w:rsidRPr="005D0AE7">
        <w:t>Axis Mutual Fund</w:t>
      </w:r>
    </w:p>
    <w:p w14:paraId="0274CAA1" w14:textId="77777777" w:rsidR="005D0AE7" w:rsidRPr="005D0AE7" w:rsidRDefault="005D0AE7" w:rsidP="005D0AE7">
      <w:r w:rsidRPr="005D0AE7">
        <w:t xml:space="preserve"> </w:t>
      </w:r>
    </w:p>
    <w:p w14:paraId="558E3E94" w14:textId="77777777" w:rsidR="005D0AE7" w:rsidRPr="005D0AE7" w:rsidRDefault="005D0AE7" w:rsidP="005D0AE7">
      <w:r w:rsidRPr="005D0AE7">
        <w:t>128952;INF846K01NF8;-;Axis Banking &amp; PSU Debt Fund - Direct Plan - Bonus Option;1532.8272;14-Jun-2017</w:t>
      </w:r>
    </w:p>
    <w:p w14:paraId="4D03A788" w14:textId="77777777" w:rsidR="005D0AE7" w:rsidRPr="005D0AE7" w:rsidRDefault="005D0AE7" w:rsidP="005D0AE7">
      <w:r w:rsidRPr="005D0AE7">
        <w:t>120437;-;INF846K01CU0;Axis Banking &amp; PSU Debt Fund - Direct Plan - Daily IDCW;1039.1310;12-Jun-2026</w:t>
      </w:r>
    </w:p>
    <w:p w14:paraId="203EEF3D" w14:textId="77777777" w:rsidR="005D0AE7" w:rsidRPr="005D0AE7" w:rsidRDefault="005D0AE7" w:rsidP="005D0AE7">
      <w:r w:rsidRPr="005D0AE7">
        <w:t>120438;INF846K01CR6;-;Axis Banking &amp; PSU Debt Fund - Direct Plan - Growth Option;2859.3114;12-Jun-2026</w:t>
      </w:r>
    </w:p>
    <w:p w14:paraId="296CC10B" w14:textId="77777777" w:rsidR="005D0AE7" w:rsidRPr="005D0AE7" w:rsidRDefault="005D0AE7" w:rsidP="005D0AE7">
      <w:r w:rsidRPr="005D0AE7">
        <w:t>120439;INF846K01CT2;INF846K01CS4;Axis Banking &amp; PSU Debt Fund - Direct Plan - Monthly IDCW;1042.5198;12-Jun-2026</w:t>
      </w:r>
    </w:p>
    <w:p w14:paraId="4C367A38" w14:textId="77777777" w:rsidR="005D0AE7" w:rsidRPr="005D0AE7" w:rsidRDefault="005D0AE7" w:rsidP="005D0AE7">
      <w:r w:rsidRPr="005D0AE7">
        <w:t>120436;INF846K01CV8;INF846K01CW6;Axis Banking &amp; PSU Debt Fund - Direct Plan - Weekly IDCW;1042.1226;12-Jun-2026</w:t>
      </w:r>
    </w:p>
    <w:p w14:paraId="60FB8B29" w14:textId="77777777" w:rsidR="005D0AE7" w:rsidRPr="005D0AE7" w:rsidRDefault="005D0AE7" w:rsidP="005D0AE7">
      <w:r w:rsidRPr="005D0AE7">
        <w:t>128953;INF846K01NG6;-;Axis Banking &amp; PSU Debt Fund - Regular Plan - Bonus Option;1289.4075;18-May-2015</w:t>
      </w:r>
    </w:p>
    <w:p w14:paraId="2D16956A" w14:textId="77777777" w:rsidR="005D0AE7" w:rsidRPr="005D0AE7" w:rsidRDefault="005D0AE7" w:rsidP="005D0AE7">
      <w:r w:rsidRPr="005D0AE7">
        <w:t>117447;-;INF846K01CC8;Axis Banking &amp; PSU Debt Fund - Regular Plan - Daily IDCW;1039.1303;12-Jun-2026</w:t>
      </w:r>
    </w:p>
    <w:p w14:paraId="566EBE1A" w14:textId="77777777" w:rsidR="005D0AE7" w:rsidRPr="005D0AE7" w:rsidRDefault="005D0AE7" w:rsidP="005D0AE7">
      <w:r w:rsidRPr="005D0AE7">
        <w:t>117446;INF846K01CB0;-;Axis Banking &amp; PSU Debt Fund - Regular Plan - Growth option;2765.4607;12-Jun-2026</w:t>
      </w:r>
    </w:p>
    <w:p w14:paraId="717FC6EE" w14:textId="77777777" w:rsidR="005D0AE7" w:rsidRPr="005D0AE7" w:rsidRDefault="005D0AE7" w:rsidP="005D0AE7">
      <w:r w:rsidRPr="005D0AE7">
        <w:t>117449;INF846K01CF1;INF846K01CG9;Axis Banking &amp; PSU Debt Fund - Regular Plan - Monthly IDCW;1042.1398;12-Jun-2026</w:t>
      </w:r>
    </w:p>
    <w:p w14:paraId="4DFF9058" w14:textId="77777777" w:rsidR="005D0AE7" w:rsidRPr="005D0AE7" w:rsidRDefault="005D0AE7" w:rsidP="005D0AE7">
      <w:r w:rsidRPr="005D0AE7">
        <w:t>117448;INF846K01CD6;INF846K01CE4;Axis Banking &amp; PSU Debt Fund - Regular Plan - Weekly IDCW;1042.0880;12-Jun-2026</w:t>
      </w:r>
    </w:p>
    <w:p w14:paraId="605171C8" w14:textId="77777777" w:rsidR="005D0AE7" w:rsidRPr="005D0AE7" w:rsidRDefault="005D0AE7" w:rsidP="005D0AE7">
      <w:r w:rsidRPr="005D0AE7">
        <w:t xml:space="preserve"> </w:t>
      </w:r>
    </w:p>
    <w:p w14:paraId="2F87027D" w14:textId="77777777" w:rsidR="005D0AE7" w:rsidRPr="005D0AE7" w:rsidRDefault="005D0AE7" w:rsidP="005D0AE7">
      <w:r w:rsidRPr="005D0AE7">
        <w:t>Bajaj Finserv Mutual Fund</w:t>
      </w:r>
    </w:p>
    <w:p w14:paraId="69774069" w14:textId="77777777" w:rsidR="005D0AE7" w:rsidRPr="005D0AE7" w:rsidRDefault="005D0AE7" w:rsidP="005D0AE7">
      <w:r w:rsidRPr="005D0AE7">
        <w:t xml:space="preserve"> </w:t>
      </w:r>
    </w:p>
    <w:p w14:paraId="1EEEF588" w14:textId="77777777" w:rsidR="005D0AE7" w:rsidRPr="005D0AE7" w:rsidRDefault="005D0AE7" w:rsidP="005D0AE7">
      <w:r w:rsidRPr="005D0AE7">
        <w:t>152164;INF0QA701649;INF0QA701631;Bajaj Finserv Banking and PSU Fund-  Direct Plan-Monthly- IDCW;11.0875;12-Jun-2026</w:t>
      </w:r>
    </w:p>
    <w:p w14:paraId="504E1FC6" w14:textId="77777777" w:rsidR="005D0AE7" w:rsidRPr="005D0AE7" w:rsidRDefault="005D0AE7" w:rsidP="005D0AE7">
      <w:r w:rsidRPr="005D0AE7">
        <w:t>152163;INF0QA701615;INF0QA701623;Bajaj Finserv Banking and PSU Fund- Direct Plan- IDCW;12.0743;12-Jun-2026</w:t>
      </w:r>
    </w:p>
    <w:p w14:paraId="6025BFB3" w14:textId="77777777" w:rsidR="005D0AE7" w:rsidRPr="005D0AE7" w:rsidRDefault="005D0AE7" w:rsidP="005D0AE7">
      <w:r w:rsidRPr="005D0AE7">
        <w:lastRenderedPageBreak/>
        <w:t>152165;INF0QA701557;-;Bajaj Finserv Banking and PSU Fund- Regular Plan- Growth;11.9042;12-Jun-2026</w:t>
      </w:r>
    </w:p>
    <w:p w14:paraId="23382EE4" w14:textId="77777777" w:rsidR="005D0AE7" w:rsidRPr="005D0AE7" w:rsidRDefault="005D0AE7" w:rsidP="005D0AE7">
      <w:r w:rsidRPr="005D0AE7">
        <w:t>152166;INF0QA701565;INF0QA701573;Bajaj Finserv Banking and PSU Fund- Regular Plan- IDCW;11.9042;12-Jun-2026</w:t>
      </w:r>
    </w:p>
    <w:p w14:paraId="3D6B93C8" w14:textId="77777777" w:rsidR="005D0AE7" w:rsidRPr="005D0AE7" w:rsidRDefault="005D0AE7" w:rsidP="005D0AE7">
      <w:r w:rsidRPr="005D0AE7">
        <w:t>152162;INF0QA701607;-;Bajaj Finserv Banking and PSU Fund-Direct Plan- Growth;12.0743;12-Jun-2026</w:t>
      </w:r>
    </w:p>
    <w:p w14:paraId="631126E9" w14:textId="77777777" w:rsidR="005D0AE7" w:rsidRPr="005D0AE7" w:rsidRDefault="005D0AE7" w:rsidP="005D0AE7">
      <w:r w:rsidRPr="005D0AE7">
        <w:t>152167;INF0QA701599;INF0QA701581;Bajaj Finserv Banking and PSU Fund-Regular Plan-Monthly-IDCW;11.0083;12-Jun-2026</w:t>
      </w:r>
    </w:p>
    <w:p w14:paraId="240EAEE2" w14:textId="77777777" w:rsidR="005D0AE7" w:rsidRPr="005D0AE7" w:rsidRDefault="005D0AE7" w:rsidP="005D0AE7">
      <w:r w:rsidRPr="005D0AE7">
        <w:t>Show less</w:t>
      </w:r>
    </w:p>
    <w:p w14:paraId="6257DFB4" w14:textId="77777777" w:rsidR="005D0AE7" w:rsidRPr="005D0AE7" w:rsidRDefault="005D0AE7" w:rsidP="005D0AE7">
      <w:r w:rsidRPr="005D0AE7">
        <w:t>10:30</w:t>
      </w:r>
    </w:p>
    <w:p w14:paraId="602DE0CB" w14:textId="77777777" w:rsidR="005D0AE7" w:rsidRPr="005D0AE7" w:rsidRDefault="005D0AE7" w:rsidP="005D0AE7">
      <w:r w:rsidRPr="005D0AE7">
        <w:t></w:t>
      </w:r>
    </w:p>
    <w:p w14:paraId="5B15B4DF" w14:textId="77777777" w:rsidR="005D0AE7" w:rsidRPr="005D0AE7" w:rsidRDefault="005D0AE7" w:rsidP="005D0AE7">
      <w:r w:rsidRPr="005D0AE7">
        <w:t></w:t>
      </w:r>
    </w:p>
    <w:p w14:paraId="6AC8A2C7" w14:textId="77777777" w:rsidR="005D0AE7" w:rsidRPr="005D0AE7" w:rsidRDefault="005D0AE7" w:rsidP="005D0AE7">
      <w:pPr>
        <w:rPr>
          <w:b/>
          <w:bCs/>
        </w:rPr>
      </w:pPr>
      <w:r w:rsidRPr="005D0AE7">
        <w:rPr>
          <w:b/>
          <w:bCs/>
        </w:rPr>
        <w:t>Claude responded: Replace your Source line (and the next "Changed Type" step's input reference) with this:</w:t>
      </w:r>
    </w:p>
    <w:p w14:paraId="2E19AF58" w14:textId="77777777" w:rsidR="005D0AE7" w:rsidRPr="005D0AE7" w:rsidRDefault="005D0AE7" w:rsidP="005D0AE7">
      <w:r w:rsidRPr="005D0AE7">
        <w:t>Replace your Source line (and the next "Changed Type" step's input reference) with this:</w:t>
      </w:r>
    </w:p>
    <w:p w14:paraId="2A6890F9" w14:textId="77777777" w:rsidR="005D0AE7" w:rsidRPr="005D0AE7" w:rsidRDefault="005D0AE7" w:rsidP="005D0AE7">
      <w:r w:rsidRPr="005D0AE7">
        <w:t>let</w:t>
      </w:r>
    </w:p>
    <w:p w14:paraId="088E574F" w14:textId="77777777" w:rsidR="005D0AE7" w:rsidRPr="005D0AE7" w:rsidRDefault="005D0AE7" w:rsidP="005D0AE7">
      <w:r w:rsidRPr="005D0AE7">
        <w:t xml:space="preserve">    Source = Table.FromColumns({Lines.FromBinary(Web.Contents("https://portal.amfiindia.com/spages/NAVAll.txt"), null, null, 1252)}, {"Column1"}),</w:t>
      </w:r>
    </w:p>
    <w:p w14:paraId="57B823AD" w14:textId="77777777" w:rsidR="005D0AE7" w:rsidRPr="005D0AE7" w:rsidRDefault="005D0AE7" w:rsidP="005D0AE7">
      <w:r w:rsidRPr="005D0AE7">
        <w:t xml:space="preserve">    #"Changed Type" = Table.TransformColumnTypes(Source,{{"Column1", type text}}),</w:t>
      </w:r>
    </w:p>
    <w:p w14:paraId="4E3D839B" w14:textId="77777777" w:rsidR="005D0AE7" w:rsidRPr="005D0AE7" w:rsidRDefault="005D0AE7" w:rsidP="005D0AE7">
      <w:r w:rsidRPr="005D0AE7">
        <w:t xml:space="preserve">    #"Split Column by Delimiter" = Table.SplitColumn(#"Changed Type", "Column1", Splitter.SplitTextByDelimiter(";", QuoteStyle.Csv), {"Column1.1", "Column1.2", "Column1.3", "Column1.4", "Column1.5", "Column1.6"}),</w:t>
      </w:r>
    </w:p>
    <w:p w14:paraId="28EEB065" w14:textId="77777777" w:rsidR="005D0AE7" w:rsidRPr="005D0AE7" w:rsidRDefault="005D0AE7" w:rsidP="005D0AE7">
      <w:r w:rsidRPr="005D0AE7">
        <w:t xml:space="preserve">    #"Changed Type1" = Table.TransformColumnTypes(#"Split Column by Delimiter",{{"Column1.1", type text}, {"Column1.2", type text}, {"Column1.3", type text}, {"Column1.4", type text}, {"Column1.5", type text}, {"Column1.6", type text}}),</w:t>
      </w:r>
    </w:p>
    <w:p w14:paraId="67F1D96C" w14:textId="77777777" w:rsidR="005D0AE7" w:rsidRPr="005D0AE7" w:rsidRDefault="005D0AE7" w:rsidP="005D0AE7">
      <w:r w:rsidRPr="005D0AE7">
        <w:t xml:space="preserve">    #"replace NA" =  Table.TransformColumns(#"Changed Type1",{"Column1.5", each if Text.Trim(_) = "N.A." then "0.00" else _}),</w:t>
      </w:r>
    </w:p>
    <w:p w14:paraId="442EF00E" w14:textId="77777777" w:rsidR="005D0AE7" w:rsidRPr="005D0AE7" w:rsidRDefault="005D0AE7" w:rsidP="005D0AE7">
      <w:r w:rsidRPr="005D0AE7">
        <w:t xml:space="preserve">    #"Changed Type2" = Table.TransformColumnTypes(#"replace NA",{{"Column1.5", type number}, {"Column1.6", type date}}),</w:t>
      </w:r>
    </w:p>
    <w:p w14:paraId="57BC3189" w14:textId="77777777" w:rsidR="005D0AE7" w:rsidRPr="005D0AE7" w:rsidRDefault="005D0AE7" w:rsidP="005D0AE7">
      <w:r w:rsidRPr="005D0AE7">
        <w:t xml:space="preserve">    #"Removed Blank Rows" = Table.SelectRows(#"Changed Type2", each not List.IsEmpty(List.RemoveMatchingItems(Record.FieldValues(_), {"", null}))),</w:t>
      </w:r>
    </w:p>
    <w:p w14:paraId="69C5368C" w14:textId="77777777" w:rsidR="005D0AE7" w:rsidRPr="005D0AE7" w:rsidRDefault="005D0AE7" w:rsidP="005D0AE7">
      <w:r w:rsidRPr="005D0AE7">
        <w:t xml:space="preserve">    #"Renamed Columns" = Table.RenameColumns(#"Removed Blank Rows",{{"Column1.1", "scheme code"}, {"Column1.2", "ISIN Dividend Payout / Growth"}, {"Column1.3", "ISIN Dividend Reinvestment"}, {"Column1.4", "Scheme Name"}, {"Column1.5", "NAV"}, {"Column1.6", "NAV Date"}}),</w:t>
      </w:r>
    </w:p>
    <w:p w14:paraId="4DCA9AA2" w14:textId="77777777" w:rsidR="005D0AE7" w:rsidRPr="005D0AE7" w:rsidRDefault="005D0AE7" w:rsidP="005D0AE7">
      <w:r w:rsidRPr="005D0AE7">
        <w:t xml:space="preserve">    #"Removed Top Rows" = Table.Skip(#"Renamed Columns",4),</w:t>
      </w:r>
    </w:p>
    <w:p w14:paraId="709B29C4" w14:textId="77777777" w:rsidR="005D0AE7" w:rsidRPr="005D0AE7" w:rsidRDefault="005D0AE7" w:rsidP="005D0AE7">
      <w:r w:rsidRPr="005D0AE7">
        <w:t xml:space="preserve">    #"Filtered Rows" = Table.SelectRows(#"Removed Top Rows", each ([#"ISIN Dividend Payout / Growth"] &lt;&gt; null))</w:t>
      </w:r>
    </w:p>
    <w:p w14:paraId="0B9E3A25" w14:textId="77777777" w:rsidR="005D0AE7" w:rsidRPr="005D0AE7" w:rsidRDefault="005D0AE7" w:rsidP="005D0AE7">
      <w:r w:rsidRPr="005D0AE7">
        <w:t>in</w:t>
      </w:r>
    </w:p>
    <w:p w14:paraId="50294D52" w14:textId="77777777" w:rsidR="005D0AE7" w:rsidRPr="005D0AE7" w:rsidRDefault="005D0AE7" w:rsidP="005D0AE7">
      <w:r w:rsidRPr="005D0AE7">
        <w:t xml:space="preserve">    #"Filtered Rows"</w:t>
      </w:r>
    </w:p>
    <w:p w14:paraId="5B881F40" w14:textId="77777777" w:rsidR="005D0AE7" w:rsidRPr="005D0AE7" w:rsidRDefault="005D0AE7" w:rsidP="005D0AE7">
      <w:r w:rsidRPr="005D0AE7">
        <w:t>Notes:</w:t>
      </w:r>
    </w:p>
    <w:p w14:paraId="1023B9A3" w14:textId="77777777" w:rsidR="005D0AE7" w:rsidRPr="005D0AE7" w:rsidRDefault="005D0AE7" w:rsidP="005D0AE7">
      <w:pPr>
        <w:numPr>
          <w:ilvl w:val="0"/>
          <w:numId w:val="3"/>
        </w:numPr>
      </w:pPr>
      <w:r w:rsidRPr="005D0AE7">
        <w:t>Lines.FromBinary(..., 1252) reads the file as Windows-1252 text, splitting it into one line per row, mimicking what you'd get pasting the text into a single column.</w:t>
      </w:r>
    </w:p>
    <w:p w14:paraId="45955E75" w14:textId="77777777" w:rsidR="005D0AE7" w:rsidRPr="005D0AE7" w:rsidRDefault="005D0AE7" w:rsidP="005D0AE7">
      <w:pPr>
        <w:numPr>
          <w:ilvl w:val="0"/>
          <w:numId w:val="3"/>
        </w:numPr>
      </w:pPr>
      <w:r w:rsidRPr="005D0AE7">
        <w:t>Table.FromColumns({...}, {"Column1"}) turns that list of lines into a one-column table named "Column1", matching your original Table1 structure.</w:t>
      </w:r>
    </w:p>
    <w:p w14:paraId="0E5589D8" w14:textId="77777777" w:rsidR="005D0AE7" w:rsidRPr="005D0AE7" w:rsidRDefault="005D0AE7" w:rsidP="005D0AE7">
      <w:pPr>
        <w:numPr>
          <w:ilvl w:val="0"/>
          <w:numId w:val="3"/>
        </w:numPr>
      </w:pPr>
      <w:r w:rsidRPr="005D0AE7">
        <w:lastRenderedPageBreak/>
        <w:t>Everything downstream is unchanged.</w:t>
      </w:r>
    </w:p>
    <w:p w14:paraId="0295E70F" w14:textId="77777777" w:rsidR="005D0AE7" w:rsidRPr="005D0AE7" w:rsidRDefault="005D0AE7" w:rsidP="005D0AE7">
      <w:pPr>
        <w:numPr>
          <w:ilvl w:val="0"/>
          <w:numId w:val="3"/>
        </w:numPr>
      </w:pPr>
      <w:r w:rsidRPr="005D0AE7">
        <w:t>You no longer need the manual paste/Table1 — you can delete that source table from the workbook if you want, since this query now fetches live data directly.</w:t>
      </w:r>
    </w:p>
    <w:p w14:paraId="4BCDD7C8" w14:textId="77777777" w:rsidR="005D0AE7" w:rsidRPr="005D0AE7" w:rsidRDefault="005D0AE7" w:rsidP="005D0AE7">
      <w:r w:rsidRPr="005D0AE7">
        <w:t xml:space="preserve">To refresh: just click </w:t>
      </w:r>
      <w:r w:rsidRPr="005D0AE7">
        <w:rPr>
          <w:b/>
          <w:bCs/>
        </w:rPr>
        <w:t>Refresh</w:t>
      </w:r>
      <w:r w:rsidRPr="005D0AE7">
        <w:t xml:space="preserve"> (or set up auto-refresh on file open via Query Properties → "Refresh data when opening the file").</w:t>
      </w:r>
    </w:p>
    <w:p w14:paraId="32DBE961" w14:textId="77777777" w:rsidR="005D0AE7" w:rsidRPr="005D0AE7" w:rsidRDefault="005D0AE7" w:rsidP="005D0AE7">
      <w:r w:rsidRPr="005D0AE7">
        <w:t>One caveat: AMFI sometimes blocks direct programmatic access or the URL/headers requirements change. If Web.Contents throws an error (e.g., 403), try adding headers:</w:t>
      </w:r>
    </w:p>
    <w:p w14:paraId="3994F0ED" w14:textId="77777777" w:rsidR="005D0AE7" w:rsidRPr="005D0AE7" w:rsidRDefault="005D0AE7" w:rsidP="005D0AE7">
      <w:r w:rsidRPr="005D0AE7">
        <w:t>Web.Contents("https://portal.amfiindia.com/spages/NAVAll.txt", [Headers=[#"User-Agent"="Mozilla/5.0"]])</w:t>
      </w:r>
    </w:p>
    <w:p w14:paraId="21EB80E7" w14:textId="77777777" w:rsidR="005D0AE7" w:rsidRPr="005D0AE7" w:rsidRDefault="005D0AE7" w:rsidP="005D0AE7">
      <w:r w:rsidRPr="005D0AE7">
        <w:t>and use that as the input to Lines.FromBinary.</w:t>
      </w:r>
    </w:p>
    <w:p w14:paraId="62BCD85C" w14:textId="77777777" w:rsidR="005D0AE7" w:rsidRPr="005D0AE7" w:rsidRDefault="005D0AE7" w:rsidP="005D0AE7">
      <w:r w:rsidRPr="005D0AE7">
        <w:t></w:t>
      </w:r>
    </w:p>
    <w:p w14:paraId="01C53557" w14:textId="77777777" w:rsidR="005D0AE7" w:rsidRPr="005D0AE7" w:rsidRDefault="005D0AE7" w:rsidP="005D0AE7">
      <w:r w:rsidRPr="005D0AE7">
        <w:t></w:t>
      </w:r>
    </w:p>
    <w:p w14:paraId="059BFE03" w14:textId="77777777" w:rsidR="005D0AE7" w:rsidRPr="005D0AE7" w:rsidRDefault="005D0AE7" w:rsidP="005D0AE7">
      <w:pPr>
        <w:rPr>
          <w:b/>
          <w:bCs/>
        </w:rPr>
      </w:pPr>
      <w:r w:rsidRPr="005D0AE7">
        <w:rPr>
          <w:b/>
          <w:bCs/>
        </w:rPr>
        <w:t>You said: But like javascript, it is not possible to first access page, click button, then the in opened page select csv content and then copy paste (or something simila…</w:t>
      </w:r>
    </w:p>
    <w:p w14:paraId="4C6C5D6F" w14:textId="77777777" w:rsidR="005D0AE7" w:rsidRPr="005D0AE7" w:rsidRDefault="005D0AE7" w:rsidP="005D0AE7">
      <w:r w:rsidRPr="005D0AE7">
        <w:t>But like javascript, it is not possible to first access page, click button, then the in opened page select csv content and then copy paste (or something similar) in power query. I think, if you search, power query has certain workaround to act like java script..</w:t>
      </w:r>
    </w:p>
    <w:p w14:paraId="74493976" w14:textId="77777777" w:rsidR="005D0AE7" w:rsidRPr="005D0AE7" w:rsidRDefault="005D0AE7" w:rsidP="005D0AE7">
      <w:r w:rsidRPr="005D0AE7">
        <w:t>10:32</w:t>
      </w:r>
    </w:p>
    <w:p w14:paraId="382E6618" w14:textId="77777777" w:rsidR="005D0AE7" w:rsidRPr="005D0AE7" w:rsidRDefault="005D0AE7" w:rsidP="005D0AE7">
      <w:r w:rsidRPr="005D0AE7">
        <w:t></w:t>
      </w:r>
    </w:p>
    <w:p w14:paraId="670F74DE" w14:textId="77777777" w:rsidR="005D0AE7" w:rsidRPr="005D0AE7" w:rsidRDefault="005D0AE7" w:rsidP="005D0AE7">
      <w:r w:rsidRPr="005D0AE7">
        <w:t></w:t>
      </w:r>
    </w:p>
    <w:p w14:paraId="570353CB" w14:textId="77777777" w:rsidR="005D0AE7" w:rsidRPr="005D0AE7" w:rsidRDefault="005D0AE7" w:rsidP="005D0AE7">
      <w:pPr>
        <w:rPr>
          <w:b/>
          <w:bCs/>
        </w:rPr>
      </w:pPr>
      <w:r w:rsidRPr="005D0AE7">
        <w:rPr>
          <w:b/>
          <w:bCs/>
        </w:rPr>
        <w:t>Claude responded: Power Query (M language) doesn't have a JavaScript-style browser automation engine — no clicking, no DOM, no "open page then click button" simulation.</w:t>
      </w:r>
    </w:p>
    <w:p w14:paraId="35B28935" w14:textId="77777777" w:rsidR="005D0AE7" w:rsidRPr="005D0AE7" w:rsidRDefault="005D0AE7" w:rsidP="005D0AE7">
      <w:r w:rsidRPr="005D0AE7">
        <w:t>Power Query (M language) doesn't have a JavaScript-style browser automation engine — no clicking, no DOM, no "open page then click button" simulation. That's not a feature gap you can work around with a clever function; it's architecturally absent. M can only do HTTP requests (Web.Contents) and parse the response.</w:t>
      </w:r>
    </w:p>
    <w:p w14:paraId="1D4696C4" w14:textId="77777777" w:rsidR="005D0AE7" w:rsidRPr="005D0AE7" w:rsidRDefault="005D0AE7" w:rsidP="005D0AE7">
      <w:r w:rsidRPr="005D0AE7">
        <w:t>The good news is you don't need the browser automation at all. The "click button → opens NAVAll.txt" flow is just the UI wrapping a direct file download — the button is literally a link to https://portal.amfiindia.com/spages/NAVAll.txt. That URL serves the raw text directly over HTTP with no session, cookies, or JS rendering required. Web.Contents hits that URL exactly the same way your browser does when it navigates there, just without rendering anything.</w:t>
      </w:r>
    </w:p>
    <w:p w14:paraId="38128EE2" w14:textId="77777777" w:rsidR="005D0AE7" w:rsidRPr="005D0AE7" w:rsidRDefault="005D0AE7" w:rsidP="005D0AE7">
      <w:r w:rsidRPr="005D0AE7">
        <w:t xml:space="preserve">So the query I gave you already </w:t>
      </w:r>
      <w:r w:rsidRPr="005D0AE7">
        <w:rPr>
          <w:b/>
          <w:bCs/>
        </w:rPr>
        <w:t>is</w:t>
      </w:r>
      <w:r w:rsidRPr="005D0AE7">
        <w:t xml:space="preserve"> the full automation — it skips the "click the button" step entirely because that step was never doing anything except resolving to that static URL.</w:t>
      </w:r>
    </w:p>
    <w:p w14:paraId="3B0037FD" w14:textId="77777777" w:rsidR="005D0AE7" w:rsidRPr="005D0AE7" w:rsidRDefault="005D0AE7" w:rsidP="005D0AE7">
      <w:r w:rsidRPr="005D0AE7">
        <w:t>What you should test: open Excel, paste that query as a new blank query (Home → Advanced Editor on a new query), and hit done. If it loads the table correctly, you're fully automated — Refresh All will re-fetch fresh data every time.</w:t>
      </w:r>
    </w:p>
    <w:p w14:paraId="1270AE1E" w14:textId="77777777" w:rsidR="005D0AE7" w:rsidRPr="005D0AE7" w:rsidRDefault="005D0AE7" w:rsidP="005D0AE7">
      <w:r w:rsidRPr="005D0AE7">
        <w:t>If it errors out (some AMFI endpoints reject requests without a browser-like User-Agent header, returning 403), try:</w:t>
      </w:r>
    </w:p>
    <w:p w14:paraId="07D47A23" w14:textId="77777777" w:rsidR="005D0AE7" w:rsidRPr="005D0AE7" w:rsidRDefault="005D0AE7" w:rsidP="005D0AE7">
      <w:r w:rsidRPr="005D0AE7">
        <w:t>Source = Table.FromColumns({Lines.FromBinary(Web.Contents("https://portal.amfiindia.com/spages/NAVAll.txt", [Headers=[#"User-Agent"="Mozilla/5.0 (Windows NT 10.0; Win64; x64)"]]), null, null, 1252)}, {"Column1"})</w:t>
      </w:r>
    </w:p>
    <w:p w14:paraId="7D5E3DE5" w14:textId="77777777" w:rsidR="005D0AE7" w:rsidRPr="005D0AE7" w:rsidRDefault="005D0AE7" w:rsidP="005D0AE7">
      <w:r w:rsidRPr="005D0AE7">
        <w:t>Either way, no "simulate clicking" workaround is needed — try it and let me know what happens (works fine, or specific error message) and I can adjust from there.</w:t>
      </w:r>
    </w:p>
    <w:p w14:paraId="23796857" w14:textId="77777777" w:rsidR="005D0AE7" w:rsidRPr="005D0AE7" w:rsidRDefault="005D0AE7" w:rsidP="005D0AE7">
      <w:r w:rsidRPr="005D0AE7">
        <w:t></w:t>
      </w:r>
    </w:p>
    <w:p w14:paraId="03A485AF" w14:textId="77777777" w:rsidR="005D0AE7" w:rsidRPr="005D0AE7" w:rsidRDefault="005D0AE7" w:rsidP="005D0AE7">
      <w:r w:rsidRPr="005D0AE7">
        <w:t></w:t>
      </w:r>
    </w:p>
    <w:p w14:paraId="59A94744" w14:textId="77777777" w:rsidR="005D0AE7" w:rsidRPr="005D0AE7" w:rsidRDefault="005D0AE7" w:rsidP="005D0AE7">
      <w:pPr>
        <w:rPr>
          <w:b/>
          <w:bCs/>
        </w:rPr>
      </w:pPr>
      <w:r w:rsidRPr="005D0AE7">
        <w:rPr>
          <w:b/>
          <w:bCs/>
        </w:rPr>
        <w:t>You said: Power query asked me for the permission and in drop down, three URL were mentioned.</w:t>
      </w:r>
    </w:p>
    <w:p w14:paraId="4E1FDA7D" w14:textId="77777777" w:rsidR="005D0AE7" w:rsidRPr="005D0AE7" w:rsidRDefault="005D0AE7" w:rsidP="005D0AE7">
      <w:r w:rsidRPr="005D0AE7">
        <w:lastRenderedPageBreak/>
        <w:t>Power query asked me for the permission and in drop down, three URL were mentioned. I selected correct URL. Will this be for ever. I need to give permission every time and give it exact page url. It gave options like:</w:t>
      </w:r>
    </w:p>
    <w:p w14:paraId="370DBEA2" w14:textId="77777777" w:rsidR="005D0AE7" w:rsidRPr="005D0AE7" w:rsidRDefault="005D0AE7" w:rsidP="005D0AE7">
      <w:hyperlink r:id="rId7" w:tgtFrame="_blank" w:history="1">
        <w:r w:rsidRPr="005D0AE7">
          <w:rPr>
            <w:rStyle w:val="Hyperlink"/>
          </w:rPr>
          <w:t>https://portal.amfiindia.com/spages</w:t>
        </w:r>
      </w:hyperlink>
      <w:r w:rsidRPr="005D0AE7">
        <w:t xml:space="preserve"> [</w:t>
      </w:r>
      <w:hyperlink r:id="rId8" w:tgtFrame="_blank" w:history="1">
        <w:r w:rsidRPr="005D0AE7">
          <w:rPr>
            <w:rStyle w:val="Hyperlink"/>
          </w:rPr>
          <w:t>https://portal.amfiindia.com](https://portal.amfiindia.com/spages</w:t>
        </w:r>
      </w:hyperlink>
      <w:r w:rsidRPr="005D0AE7">
        <w:t xml:space="preserve">) </w:t>
      </w:r>
      <w:hyperlink r:id="rId9" w:tgtFrame="_blank" w:history="1">
        <w:r w:rsidRPr="005D0AE7">
          <w:rPr>
            <w:rStyle w:val="Hyperlink"/>
          </w:rPr>
          <w:t>https://portal.amfiindia.com/spages/NAVAll.txt</w:t>
        </w:r>
      </w:hyperlink>
    </w:p>
    <w:p w14:paraId="255722CC" w14:textId="77777777" w:rsidR="005D0AE7" w:rsidRPr="005D0AE7" w:rsidRDefault="005D0AE7" w:rsidP="005D0AE7">
      <w:r w:rsidRPr="005D0AE7">
        <w:t>Can this be avoided or will it not repeat. When I closed excel, re-opened and refreshed query in context menu, it did not ask anything. But still I want to be sure of.</w:t>
      </w:r>
    </w:p>
    <w:p w14:paraId="1ADEACB3" w14:textId="77777777" w:rsidR="005D0AE7" w:rsidRPr="005D0AE7" w:rsidRDefault="005D0AE7" w:rsidP="005D0AE7">
      <w:r w:rsidRPr="005D0AE7">
        <w:t>10:41</w:t>
      </w:r>
    </w:p>
    <w:p w14:paraId="6B941888" w14:textId="77777777" w:rsidR="005D0AE7" w:rsidRPr="005D0AE7" w:rsidRDefault="005D0AE7" w:rsidP="005D0AE7">
      <w:r w:rsidRPr="005D0AE7">
        <w:t></w:t>
      </w:r>
    </w:p>
    <w:p w14:paraId="2B7DFA84" w14:textId="77777777" w:rsidR="005D0AE7" w:rsidRPr="005D0AE7" w:rsidRDefault="005D0AE7" w:rsidP="005D0AE7">
      <w:r w:rsidRPr="005D0AE7">
        <w:t></w:t>
      </w:r>
    </w:p>
    <w:p w14:paraId="1B005D04" w14:textId="77777777" w:rsidR="005D0AE7" w:rsidRPr="005D0AE7" w:rsidRDefault="005D0AE7" w:rsidP="005D0AE7">
      <w:pPr>
        <w:rPr>
          <w:b/>
          <w:bCs/>
        </w:rPr>
      </w:pPr>
      <w:r w:rsidRPr="005D0AE7">
        <w:rPr>
          <w:b/>
          <w:bCs/>
        </w:rPr>
        <w:t>Claude responded: That permission prompt (Power Query's "Edit Permission" / data source privacy &amp; access dialog) is a one-time setup per data source per workbook, stored in the …</w:t>
      </w:r>
    </w:p>
    <w:p w14:paraId="77FD2BBB" w14:textId="77777777" w:rsidR="005D0AE7" w:rsidRPr="005D0AE7" w:rsidRDefault="005D0AE7" w:rsidP="005D0AE7">
      <w:r w:rsidRPr="005D0AE7">
        <w:t xml:space="preserve">That permission prompt (Power Query's "Edit Permission" / data source privacy &amp; access dialog) is a one-time setup per data source </w:t>
      </w:r>
      <w:r w:rsidRPr="005D0AE7">
        <w:rPr>
          <w:b/>
          <w:bCs/>
        </w:rPr>
        <w:t>per workbook</w:t>
      </w:r>
      <w:r w:rsidRPr="005D0AE7">
        <w:t>, stored in the workbook's data source settings — not something that repeats on every refresh once granted.</w:t>
      </w:r>
    </w:p>
    <w:p w14:paraId="46839780" w14:textId="77777777" w:rsidR="005D0AE7" w:rsidRPr="005D0AE7" w:rsidRDefault="005D0AE7" w:rsidP="005D0AE7">
      <w:r w:rsidRPr="005D0AE7">
        <w:t>A few things worth knowing:</w:t>
      </w:r>
    </w:p>
    <w:p w14:paraId="4157D900" w14:textId="77777777" w:rsidR="005D0AE7" w:rsidRPr="005D0AE7" w:rsidRDefault="005D0AE7" w:rsidP="005D0AE7">
      <w:r w:rsidRPr="005D0AE7">
        <w:t>The level you selected (whichever of the three you picked — folder, root, or exact file URL) determines how specific that permission is. Selecting the exact NAVAll.txt URL means Power Query trusts that specific endpoint; if AMFI ever changes the URL path even slightly, you'd get prompted again for the new URL. Selecting a broader level like https://portal.amfiindia.com/spages would cover any file under that path without re-prompting, which is slightly more future-proof, but either works fine for your current setup.</w:t>
      </w:r>
    </w:p>
    <w:p w14:paraId="622CA41F" w14:textId="77777777" w:rsidR="005D0AE7" w:rsidRPr="005D0AE7" w:rsidRDefault="005D0AE7" w:rsidP="005D0AE7">
      <w:r w:rsidRPr="005D0AE7">
        <w:t>Since you closed and reopened Excel and refreshed without any prompt, that confirms the permission was saved correctly into the workbook. It persists across sessions because it's stored in the workbook file itself (in the connection/data source settings), not just in that Excel session's memory.</w:t>
      </w:r>
    </w:p>
    <w:p w14:paraId="65A13245" w14:textId="77777777" w:rsidR="005D0AE7" w:rsidRPr="005D0AE7" w:rsidRDefault="005D0AE7" w:rsidP="005D0AE7">
      <w:r w:rsidRPr="005D0AE7">
        <w:t xml:space="preserve">A few situations where it </w:t>
      </w:r>
      <w:r w:rsidRPr="005D0AE7">
        <w:rPr>
          <w:i/>
          <w:iCs/>
        </w:rPr>
        <w:t>could</w:t>
      </w:r>
      <w:r w:rsidRPr="005D0AE7">
        <w:t xml:space="preserve"> ask again:</w:t>
      </w:r>
    </w:p>
    <w:p w14:paraId="74126851" w14:textId="77777777" w:rsidR="005D0AE7" w:rsidRPr="005D0AE7" w:rsidRDefault="005D0AE7" w:rsidP="005D0AE7">
      <w:pPr>
        <w:numPr>
          <w:ilvl w:val="0"/>
          <w:numId w:val="4"/>
        </w:numPr>
      </w:pPr>
      <w:r w:rsidRPr="005D0AE7">
        <w:t>If you change the privacy level setting in Excel options (Data → Get Data → Data Source Settings → Global Permissions), and someone clears or resets it.</w:t>
      </w:r>
    </w:p>
    <w:p w14:paraId="0138D0CF" w14:textId="77777777" w:rsidR="005D0AE7" w:rsidRPr="005D0AE7" w:rsidRDefault="005D0AE7" w:rsidP="005D0AE7">
      <w:pPr>
        <w:numPr>
          <w:ilvl w:val="0"/>
          <w:numId w:val="4"/>
        </w:numPr>
      </w:pPr>
      <w:r w:rsidRPr="005D0AE7">
        <w:t>If you open the workbook on a different computer or under a different Windows user profile — permissions are tied to the machine/user, not embedded portably in the file in a way that travels with it everywhere.</w:t>
      </w:r>
    </w:p>
    <w:p w14:paraId="7BAF3F88" w14:textId="77777777" w:rsidR="005D0AE7" w:rsidRPr="005D0AE7" w:rsidRDefault="005D0AE7" w:rsidP="005D0AE7">
      <w:pPr>
        <w:numPr>
          <w:ilvl w:val="0"/>
          <w:numId w:val="4"/>
        </w:numPr>
      </w:pPr>
      <w:r w:rsidRPr="005D0AE7">
        <w:t>If the URL changes even slightly (e.g., AMFI moves the file or changes domain/path).</w:t>
      </w:r>
    </w:p>
    <w:p w14:paraId="0D25364D" w14:textId="77777777" w:rsidR="005D0AE7" w:rsidRPr="005D0AE7" w:rsidRDefault="005D0AE7" w:rsidP="005D0AE7">
      <w:pPr>
        <w:numPr>
          <w:ilvl w:val="0"/>
          <w:numId w:val="4"/>
        </w:numPr>
      </w:pPr>
      <w:r w:rsidRPr="005D0AE7">
        <w:t>If you explicitly clear permissions via Data → Queries &amp; Connections → Data Source Settings → Clear Permissions.</w:t>
      </w:r>
    </w:p>
    <w:p w14:paraId="67A0EA95" w14:textId="77777777" w:rsidR="005D0AE7" w:rsidRPr="005D0AE7" w:rsidRDefault="005D0AE7" w:rsidP="005D0AE7">
      <w:r w:rsidRPr="005D0AE7">
        <w:t xml:space="preserve">For your day-to-day use on the same machine, you're set — it won't ask again. If you ever want to double-check or manage it: </w:t>
      </w:r>
      <w:r w:rsidRPr="005D0AE7">
        <w:rPr>
          <w:b/>
          <w:bCs/>
        </w:rPr>
        <w:t>Data tab → Get Data → Data Source Settings</w:t>
      </w:r>
      <w:r w:rsidRPr="005D0AE7">
        <w:t>, where you'll see portal.amfiindia.com listed with its permission level, and you can edit or clear it from there if needed.</w:t>
      </w:r>
    </w:p>
    <w:p w14:paraId="23544254" w14:textId="77777777" w:rsidR="005D0AE7" w:rsidRPr="005D0AE7" w:rsidRDefault="005D0AE7" w:rsidP="005D0AE7">
      <w:r w:rsidRPr="005D0AE7">
        <w:t></w:t>
      </w:r>
    </w:p>
    <w:p w14:paraId="72814F14" w14:textId="77777777" w:rsidR="005D0AE7" w:rsidRPr="005D0AE7" w:rsidRDefault="005D0AE7" w:rsidP="005D0AE7">
      <w:r w:rsidRPr="005D0AE7">
        <w:t></w:t>
      </w:r>
    </w:p>
    <w:p w14:paraId="65C3A5CE" w14:textId="77777777" w:rsidR="005D0AE7" w:rsidRPr="005D0AE7" w:rsidRDefault="005D0AE7" w:rsidP="005D0AE7">
      <w:pPr>
        <w:rPr>
          <w:b/>
          <w:bCs/>
        </w:rPr>
      </w:pPr>
      <w:r w:rsidRPr="005D0AE7">
        <w:rPr>
          <w:b/>
          <w:bCs/>
        </w:rPr>
        <w:t>You said: I tested this on another file with similar purpose.</w:t>
      </w:r>
    </w:p>
    <w:p w14:paraId="1DBCAD46" w14:textId="77777777" w:rsidR="005D0AE7" w:rsidRPr="005D0AE7" w:rsidRDefault="005D0AE7" w:rsidP="005D0AE7">
      <w:r w:rsidRPr="005D0AE7">
        <w:t>I tested this on another file with similar purpose. There it did not ask for permission. So although file was changed, permissions were in tact. How?</w:t>
      </w:r>
    </w:p>
    <w:p w14:paraId="6A501D4F" w14:textId="77777777" w:rsidR="005D0AE7" w:rsidRPr="005D0AE7" w:rsidRDefault="005D0AE7" w:rsidP="005D0AE7">
      <w:r w:rsidRPr="005D0AE7">
        <w:t>10:50</w:t>
      </w:r>
    </w:p>
    <w:p w14:paraId="1E815976" w14:textId="77777777" w:rsidR="005D0AE7" w:rsidRPr="005D0AE7" w:rsidRDefault="005D0AE7" w:rsidP="005D0AE7">
      <w:r w:rsidRPr="005D0AE7">
        <w:t></w:t>
      </w:r>
    </w:p>
    <w:p w14:paraId="6351BDB6" w14:textId="77777777" w:rsidR="005D0AE7" w:rsidRPr="005D0AE7" w:rsidRDefault="005D0AE7" w:rsidP="005D0AE7">
      <w:r w:rsidRPr="005D0AE7">
        <w:t></w:t>
      </w:r>
    </w:p>
    <w:p w14:paraId="51E7D1A6" w14:textId="77777777" w:rsidR="005D0AE7" w:rsidRPr="005D0AE7" w:rsidRDefault="005D0AE7" w:rsidP="005D0AE7">
      <w:pPr>
        <w:rPr>
          <w:b/>
          <w:bCs/>
        </w:rPr>
      </w:pPr>
      <w:r w:rsidRPr="005D0AE7">
        <w:rPr>
          <w:b/>
          <w:bCs/>
        </w:rPr>
        <w:lastRenderedPageBreak/>
        <w:t>Claude responded: Permissions in Power Query are stored per data source, scoped to the machine and Windows user profile — not embedded inside each individual workbook file in an…</w:t>
      </w:r>
    </w:p>
    <w:p w14:paraId="4562A1AD" w14:textId="77777777" w:rsidR="005D0AE7" w:rsidRPr="005D0AE7" w:rsidRDefault="005D0AE7" w:rsidP="005D0AE7">
      <w:r w:rsidRPr="005D0AE7">
        <w:t xml:space="preserve">Permissions in Power Query are stored </w:t>
      </w:r>
      <w:r w:rsidRPr="005D0AE7">
        <w:rPr>
          <w:b/>
          <w:bCs/>
        </w:rPr>
        <w:t>per data source, scoped to the machine and Windows user profile</w:t>
      </w:r>
      <w:r w:rsidRPr="005D0AE7">
        <w:t xml:space="preserve"> — not embedded inside each individual workbook file in an isolated way. They live in a shared local store (the Excel/Power Query credential and privacy-level cache on your PC), keyed by the source URL/domain.</w:t>
      </w:r>
    </w:p>
    <w:p w14:paraId="73E1318D" w14:textId="77777777" w:rsidR="005D0AE7" w:rsidRPr="005D0AE7" w:rsidRDefault="005D0AE7" w:rsidP="005D0AE7">
      <w:r w:rsidRPr="005D0AE7">
        <w:t>So when you opened the second file and it used the same portal.amfiindia.com source (same URL or same path level you'd already granted), Excel checked that shared local store, found you'd already approved that source, and didn't ask again — regardless of which workbook is asking.</w:t>
      </w:r>
    </w:p>
    <w:p w14:paraId="2136E7E9" w14:textId="77777777" w:rsidR="005D0AE7" w:rsidRPr="005D0AE7" w:rsidRDefault="005D0AE7" w:rsidP="005D0AE7">
      <w:r w:rsidRPr="005D0AE7">
        <w:t xml:space="preserve">This is why earlier I mentioned the scope matters: if you'd granted permission at the https://portal.amfiindia.com/spages level (the middle option), </w:t>
      </w:r>
      <w:r w:rsidRPr="005D0AE7">
        <w:rPr>
          <w:i/>
          <w:iCs/>
        </w:rPr>
        <w:t>any</w:t>
      </w:r>
      <w:r w:rsidRPr="005D0AE7">
        <w:t xml:space="preserve"> file under that path — including NAVAll.txt accessed from a different workbook — would be covered without re-prompting. Even if you picked the exact-file option, since both workbooks hit the exact same URL, it matches the stored entry and skips the prompt.</w:t>
      </w:r>
    </w:p>
    <w:p w14:paraId="526B8885" w14:textId="77777777" w:rsidR="005D0AE7" w:rsidRPr="005D0AE7" w:rsidRDefault="005D0AE7" w:rsidP="005D0AE7">
      <w:r w:rsidRPr="005D0AE7">
        <w:t>Practical implication: this is convenient for you on your own machine, but if you ever share these workbooks with someone else (different PC/user), they'll get prompted once on first refresh — that's expected and a one-time thing for them too.</w:t>
      </w:r>
    </w:p>
    <w:p w14:paraId="02613CF9" w14:textId="77777777" w:rsidR="005D0AE7" w:rsidRPr="005D0AE7" w:rsidRDefault="005D0AE7" w:rsidP="005D0AE7">
      <w:r w:rsidRPr="005D0AE7">
        <w:t xml:space="preserve">You can see/manage this central list anytime via </w:t>
      </w:r>
      <w:r w:rsidRPr="005D0AE7">
        <w:rPr>
          <w:b/>
          <w:bCs/>
        </w:rPr>
        <w:t>Data → Get Data → Data Source Settings</w:t>
      </w:r>
      <w:r w:rsidRPr="005D0AE7">
        <w:t xml:space="preserve"> — it'll show portal.amfiindia.com as a single entry, applying across all workbooks on that machine.</w:t>
      </w:r>
    </w:p>
    <w:p w14:paraId="676CCA16" w14:textId="77777777" w:rsidR="005D0AE7" w:rsidRPr="005D0AE7" w:rsidRDefault="005D0AE7" w:rsidP="005D0AE7">
      <w:r w:rsidRPr="005D0AE7">
        <w:t></w:t>
      </w:r>
    </w:p>
    <w:p w14:paraId="53919F96" w14:textId="77777777" w:rsidR="005D0AE7" w:rsidRPr="005D0AE7" w:rsidRDefault="005D0AE7" w:rsidP="005D0AE7">
      <w:r w:rsidRPr="005D0AE7">
        <w:t></w:t>
      </w:r>
    </w:p>
    <w:p w14:paraId="14A4160F" w14:textId="77777777" w:rsidR="005D0AE7" w:rsidRPr="005D0AE7" w:rsidRDefault="005D0AE7" w:rsidP="005D0AE7">
      <w:pPr>
        <w:rPr>
          <w:b/>
          <w:bCs/>
        </w:rPr>
      </w:pPr>
      <w:r w:rsidRPr="005D0AE7">
        <w:rPr>
          <w:b/>
          <w:bCs/>
        </w:rPr>
        <w:t>You said: If I ever want to emulate what python behaviour, actually access webpage (my not be in browser, may be backend using http protocol), since it will not be possi…</w:t>
      </w:r>
    </w:p>
    <w:p w14:paraId="75EF0BBF" w14:textId="77777777" w:rsidR="005D0AE7" w:rsidRPr="005D0AE7" w:rsidRDefault="005D0AE7" w:rsidP="005D0AE7">
      <w:r w:rsidRPr="005D0AE7">
        <w:t>If I ever want to emulate what python behaviour, actually access webpage (my not be in browser, may be backend using http protocol), since it will not be possible what other excel options I have? May be you will recommend vba, office scripts, etc. but all these require manual intervention.</w:t>
      </w:r>
    </w:p>
    <w:p w14:paraId="6EA29778" w14:textId="77777777" w:rsidR="005D0AE7" w:rsidRPr="005D0AE7" w:rsidRDefault="005D0AE7" w:rsidP="005D0AE7">
      <w:r w:rsidRPr="005D0AE7">
        <w:t>Perhaps xlwings UDF is the only solution where simply refreshing will happen. Or VBA with sheet macro is the solution?</w:t>
      </w:r>
    </w:p>
    <w:p w14:paraId="6E99C4D0" w14:textId="77777777" w:rsidR="005D0AE7" w:rsidRPr="005D0AE7" w:rsidRDefault="005D0AE7" w:rsidP="005D0AE7">
      <w:r w:rsidRPr="005D0AE7">
        <w:t>10:57</w:t>
      </w:r>
    </w:p>
    <w:p w14:paraId="1C2040E6" w14:textId="77777777" w:rsidR="005D0AE7" w:rsidRPr="005D0AE7" w:rsidRDefault="005D0AE7" w:rsidP="005D0AE7">
      <w:r w:rsidRPr="005D0AE7">
        <w:t></w:t>
      </w:r>
    </w:p>
    <w:p w14:paraId="1C66693C" w14:textId="77777777" w:rsidR="005D0AE7" w:rsidRPr="005D0AE7" w:rsidRDefault="005D0AE7" w:rsidP="005D0AE7">
      <w:r w:rsidRPr="005D0AE7">
        <w:t></w:t>
      </w:r>
    </w:p>
    <w:p w14:paraId="1FDFE6AF" w14:textId="77777777" w:rsidR="005D0AE7" w:rsidRPr="005D0AE7" w:rsidRDefault="005D0AE7" w:rsidP="005D0AE7">
      <w:pPr>
        <w:rPr>
          <w:b/>
          <w:bCs/>
        </w:rPr>
      </w:pPr>
      <w:r w:rsidRPr="005D0AE7">
        <w:rPr>
          <w:b/>
          <w:bCs/>
        </w:rPr>
        <w:t>Claude responded: Your framing has a slight misconception worth correcting first: Power Query's Web.</w:t>
      </w:r>
    </w:p>
    <w:p w14:paraId="6BA190C7" w14:textId="77777777" w:rsidR="005D0AE7" w:rsidRPr="005D0AE7" w:rsidRDefault="005D0AE7" w:rsidP="005D0AE7">
      <w:r w:rsidRPr="005D0AE7">
        <w:t xml:space="preserve">Your framing has a slight misconception worth correcting first: Power Query's Web.Contents </w:t>
      </w:r>
      <w:r w:rsidRPr="005D0AE7">
        <w:rPr>
          <w:b/>
          <w:bCs/>
        </w:rPr>
        <w:t>already does</w:t>
      </w:r>
      <w:r w:rsidRPr="005D0AE7">
        <w:t xml:space="preserve"> exactly what Python's requests.get() does — a raw HTTP GET from a backend process, no browser, no rendering. What you did in your AMFI query </w:t>
      </w:r>
      <w:r w:rsidRPr="005D0AE7">
        <w:rPr>
          <w:i/>
          <w:iCs/>
        </w:rPr>
        <w:t>is</w:t>
      </w:r>
      <w:r w:rsidRPr="005D0AE7">
        <w:t xml:space="preserve"> the Python-equivalent behavior. So for static-file endpoints like NAVAll.txt, you're already at the ceiling of automation — Refresh = requests.get(url), full stop. Nothing Python-based would get you anything more for that case.</w:t>
      </w:r>
    </w:p>
    <w:p w14:paraId="303C0DE4" w14:textId="77777777" w:rsidR="005D0AE7" w:rsidRPr="005D0AE7" w:rsidRDefault="005D0AE7" w:rsidP="005D0AE7">
      <w:r w:rsidRPr="005D0AE7">
        <w:t xml:space="preserve">Where Python genuinely pulls ahead is when the target isn't a plain HTTP-fetchable resource — e.g., pages requiring JS rendering (Selenium/Playwright), session/cookie-based auth flows, multi-step navigation, or APIs needing complex auth handshakes. For </w:t>
      </w:r>
      <w:r w:rsidRPr="005D0AE7">
        <w:rPr>
          <w:i/>
          <w:iCs/>
        </w:rPr>
        <w:t>that</w:t>
      </w:r>
      <w:r w:rsidRPr="005D0AE7">
        <w:t xml:space="preserve"> category, here's how the options stack up on the "manual intervention" axis you care about:</w:t>
      </w:r>
    </w:p>
    <w:p w14:paraId="0AEDB760" w14:textId="77777777" w:rsidR="005D0AE7" w:rsidRPr="005D0AE7" w:rsidRDefault="005D0AE7" w:rsidP="005D0AE7">
      <w:r w:rsidRPr="005D0AE7">
        <w:rPr>
          <w:b/>
          <w:bCs/>
        </w:rPr>
        <w:t>VBA with Workbook_Open or a Worksheet/sheet event macro</w:t>
      </w:r>
      <w:r w:rsidRPr="005D0AE7">
        <w:t xml:space="preserve"> — can auto-run on file open, and Workbook.RefreshAll or a Timer-based loop can re-trigger periodically without the user clicking anything, as long as the file stays open. VBA itself can do HTTP via MSXML2.XMLHTTP (same raw backend-style requests as Python), so for non-browser scraping it's viable and needs zero manual steps once set up — but it can't drive a real browser for JS-heavy pages without something like Selenium Basic, which adds fragility.</w:t>
      </w:r>
    </w:p>
    <w:p w14:paraId="5CA0A5A8" w14:textId="77777777" w:rsidR="005D0AE7" w:rsidRPr="005D0AE7" w:rsidRDefault="005D0AE7" w:rsidP="005D0AE7">
      <w:r w:rsidRPr="005D0AE7">
        <w:rPr>
          <w:b/>
          <w:bCs/>
        </w:rPr>
        <w:lastRenderedPageBreak/>
        <w:t>Office Scripts (TypeScript, cloud-based)</w:t>
      </w:r>
      <w:r w:rsidRPr="005D0AE7">
        <w:t xml:space="preserve"> — can be auto-triggered via Power Automate on a schedule (e.g., every morning at 8 AM) with zero manual intervention, fully cloud-run, no open-Excel requirement. This is genuinely "set and forget." Limitation: Office Scripts run in a sandboxed Excel Online context — no arbitrary HTTP calls to external sites unless you go through Power Automate's HTTP connector, which then feeds data back in. More setup, but once configured, fully unattended.</w:t>
      </w:r>
    </w:p>
    <w:p w14:paraId="19FFF853" w14:textId="77777777" w:rsidR="005D0AE7" w:rsidRPr="005D0AE7" w:rsidRDefault="005D0AE7" w:rsidP="005D0AE7">
      <w:r w:rsidRPr="005D0AE7">
        <w:rPr>
          <w:b/>
          <w:bCs/>
        </w:rPr>
        <w:t>xlwings UDFs / xlwings with a Python backend</w:t>
      </w:r>
      <w:r w:rsidRPr="005D0AE7">
        <w:t xml:space="preserve"> — yes, this gives you full Python power (Selenium, requests, BeautifulSoup, pandas) called from a cell formula or via RunPython. But "simply refreshing" still requires: Excel open, Python environment installed and on the user's machine, xlwings add-in active, and (depending on setup) sometimes the Python process running in the background. It's not zero-touch across machines — it's zero-touch </w:t>
      </w:r>
      <w:r w:rsidRPr="005D0AE7">
        <w:rPr>
          <w:i/>
          <w:iCs/>
        </w:rPr>
        <w:t>on your configured machine</w:t>
      </w:r>
      <w:r w:rsidRPr="005D0AE7">
        <w:t>, similar tier to VBA.</w:t>
      </w:r>
    </w:p>
    <w:p w14:paraId="0BE636E9" w14:textId="77777777" w:rsidR="005D0AE7" w:rsidRPr="005D0AE7" w:rsidRDefault="005D0AE7" w:rsidP="005D0AE7">
      <w:r w:rsidRPr="005D0AE7">
        <w:rPr>
          <w:b/>
          <w:bCs/>
        </w:rPr>
        <w:t>Power Automate Desktop / Cloud flows</w:t>
      </w:r>
      <w:r w:rsidRPr="005D0AE7">
        <w:t xml:space="preserve"> — can do actual browser automation (click buttons, navigate pages) on a schedule, fully unattended, then write results into Excel/SharePoint. This is the closest thing to "Python + Selenium, but no-code and scheduled" with genuinely zero manual steps.</w:t>
      </w:r>
    </w:p>
    <w:p w14:paraId="19D5494F" w14:textId="77777777" w:rsidR="005D0AE7" w:rsidRPr="005D0AE7" w:rsidRDefault="005D0AE7" w:rsidP="005D0AE7">
      <w:r w:rsidRPr="005D0AE7">
        <w:t xml:space="preserve">Given your actual use case (AMFI NAVAll.txt is a static URL, no auth, no JS needed), my honest recommendation: </w:t>
      </w:r>
      <w:r w:rsidRPr="005D0AE7">
        <w:rPr>
          <w:b/>
          <w:bCs/>
        </w:rPr>
        <w:t>stick with the Power Query solution you already have.</w:t>
      </w:r>
      <w:r w:rsidRPr="005D0AE7">
        <w:t xml:space="preserve"> It's the simplest, most robust, and already fully automated for refresh-on-open. Don't add VBA/xlwings/Python complexity to solve a problem that Web.Contents has already solved — that machinery is for when the source genuinely requires browser-level interaction, which yours doesn't.</w:t>
      </w:r>
    </w:p>
    <w:p w14:paraId="266A2C2D" w14:textId="77777777" w:rsidR="005D0AE7" w:rsidRPr="005D0AE7" w:rsidRDefault="005D0AE7" w:rsidP="005D0AE7">
      <w:r w:rsidRPr="005D0AE7">
        <w:t xml:space="preserve">If you want truly zero-click (not even opening Excel), the realistic next step is </w:t>
      </w:r>
      <w:r w:rsidRPr="005D0AE7">
        <w:rPr>
          <w:b/>
          <w:bCs/>
        </w:rPr>
        <w:t>Power Automate scheduled flow</w:t>
      </w:r>
      <w:r w:rsidRPr="005D0AE7">
        <w:t xml:space="preserve"> that refreshes the Power Query dataset (via Excel Online / SharePoint) on a timer — that's the standard "no manual intervention, no Python install" answer for genuinely unattended refresh.</w:t>
      </w:r>
    </w:p>
    <w:p w14:paraId="522D70F8" w14:textId="77777777" w:rsidR="005D0AE7" w:rsidRPr="005D0AE7" w:rsidRDefault="005D0AE7" w:rsidP="005D0AE7">
      <w:r w:rsidRPr="005D0AE7">
        <w:t></w:t>
      </w:r>
    </w:p>
    <w:p w14:paraId="3453C3E5" w14:textId="77777777" w:rsidR="005D0AE7" w:rsidRPr="005D0AE7" w:rsidRDefault="005D0AE7" w:rsidP="005D0AE7">
      <w:r w:rsidRPr="005D0AE7">
        <w:t></w:t>
      </w:r>
    </w:p>
    <w:p w14:paraId="0C8EEDF4" w14:textId="77777777" w:rsidR="005D0AE7" w:rsidRPr="005D0AE7" w:rsidRDefault="005D0AE7" w:rsidP="005D0AE7">
      <w:pPr>
        <w:rPr>
          <w:b/>
          <w:bCs/>
        </w:rPr>
      </w:pPr>
      <w:r w:rsidRPr="005D0AE7">
        <w:rPr>
          <w:b/>
          <w:bCs/>
        </w:rPr>
        <w:t>You said: But python has libraries like javascript, selenium, seleniumbase, etc.</w:t>
      </w:r>
    </w:p>
    <w:p w14:paraId="624B613C" w14:textId="77777777" w:rsidR="005D0AE7" w:rsidRPr="005D0AE7" w:rsidRDefault="005D0AE7" w:rsidP="005D0AE7">
      <w:r w:rsidRPr="005D0AE7">
        <w:t>But python has libraries like javascript, selenium, seleniumbase, etc. I was referring to them.</w:t>
      </w:r>
    </w:p>
    <w:p w14:paraId="00DE3276" w14:textId="77777777" w:rsidR="005D0AE7" w:rsidRPr="005D0AE7" w:rsidRDefault="005D0AE7" w:rsidP="005D0AE7">
      <w:r w:rsidRPr="005D0AE7">
        <w:t>10:59</w:t>
      </w:r>
    </w:p>
    <w:p w14:paraId="67428F6A" w14:textId="77777777" w:rsidR="005D0AE7" w:rsidRPr="005D0AE7" w:rsidRDefault="005D0AE7" w:rsidP="005D0AE7">
      <w:r w:rsidRPr="005D0AE7">
        <w:t></w:t>
      </w:r>
    </w:p>
    <w:p w14:paraId="7F84B856" w14:textId="77777777" w:rsidR="005D0AE7" w:rsidRPr="005D0AE7" w:rsidRDefault="005D0AE7" w:rsidP="005D0AE7">
      <w:r w:rsidRPr="005D0AE7">
        <w:t></w:t>
      </w:r>
    </w:p>
    <w:p w14:paraId="21A0B6F3" w14:textId="77777777" w:rsidR="005D0AE7" w:rsidRPr="005D0AE7" w:rsidRDefault="005D0AE7" w:rsidP="005D0AE7">
      <w:pPr>
        <w:rPr>
          <w:b/>
          <w:bCs/>
        </w:rPr>
      </w:pPr>
      <w:r w:rsidRPr="005D0AE7">
        <w:rPr>
          <w:b/>
          <w:bCs/>
        </w:rPr>
        <w:t>Claude responded: Got it — you're asking specifically: for sites that genuinely need browser automation (JS rendering, clicking through pages, session-based navigation), what's …</w:t>
      </w:r>
    </w:p>
    <w:p w14:paraId="2D975DEC" w14:textId="77777777" w:rsidR="005D0AE7" w:rsidRPr="005D0AE7" w:rsidRDefault="005D0AE7" w:rsidP="005D0AE7">
      <w:r w:rsidRPr="005D0AE7">
        <w:t>Got it — you're asking specifically: for sites that genuinely need browser automation (JS rendering, clicking through pages, session-based navigation), what's the Excel-side equivalent of Selenium/SeleniumBase, and can it run with zero manual intervention on refresh?</w:t>
      </w:r>
    </w:p>
    <w:p w14:paraId="22FAF1D1" w14:textId="77777777" w:rsidR="005D0AE7" w:rsidRPr="005D0AE7" w:rsidRDefault="005D0AE7" w:rsidP="005D0AE7">
      <w:r w:rsidRPr="005D0AE7">
        <w:t xml:space="preserve">Honest answer: </w:t>
      </w:r>
      <w:r w:rsidRPr="005D0AE7">
        <w:rPr>
          <w:b/>
          <w:bCs/>
        </w:rPr>
        <w:t>there is no native Excel/Power Query equivalent.</w:t>
      </w:r>
      <w:r w:rsidRPr="005D0AE7">
        <w:t xml:space="preserve"> M language has no DOM, no click events, no headless browser engine, and Microsoft has not built one in. That's a hard ceiling, not a missing trick. Here's how the real options compare on the "Selenium-equivalent + zero manual steps" axis:</w:t>
      </w:r>
    </w:p>
    <w:p w14:paraId="101B928E" w14:textId="77777777" w:rsidR="005D0AE7" w:rsidRPr="005D0AE7" w:rsidRDefault="005D0AE7" w:rsidP="005D0AE7">
      <w:r w:rsidRPr="005D0AE7">
        <w:rPr>
          <w:b/>
          <w:bCs/>
        </w:rPr>
        <w:t>xlwings + Python (Selenium/SeleniumBase) — closest in capability, but not zero-touch across environments.</w:t>
      </w:r>
      <w:r w:rsidRPr="005D0AE7">
        <w:t xml:space="preserve"> You write the actual scraping in Python, exactly as you would standalone. xlwings lets a UDF or RunPython call trigger that script and dump results into cells. On </w:t>
      </w:r>
      <w:r w:rsidRPr="005D0AE7">
        <w:rPr>
          <w:i/>
          <w:iCs/>
        </w:rPr>
        <w:t>your own configured machine</w:t>
      </w:r>
      <w:r w:rsidRPr="005D0AE7">
        <w:t>, refresh-the-sheet can trigger it with one click (or even auto-trigger via Workbook_Open + a VBA call to RunPython). But: Python, the libraries, the browser driver, and xlwings add-in all must be installed and working on whatever machine opens the file. Share the workbook with someone else and it breaks unless they replicate your entire environment. So it's "zero manual steps for you," not "zero manual steps, portable."</w:t>
      </w:r>
    </w:p>
    <w:p w14:paraId="0CD20AD6" w14:textId="77777777" w:rsidR="005D0AE7" w:rsidRPr="005D0AE7" w:rsidRDefault="005D0AE7" w:rsidP="005D0AE7">
      <w:r w:rsidRPr="005D0AE7">
        <w:rPr>
          <w:b/>
          <w:bCs/>
        </w:rPr>
        <w:t>VBA + Selenium Basic (IWebDriver via SeleniumBasic project)</w:t>
      </w:r>
      <w:r w:rsidRPr="005D0AE7">
        <w:t xml:space="preserve"> — lets VBA drive an actual Chrome/Firefox instance, click buttons, wait for JS, extract text — genuinely Selenium-equivalent, triggered from Workbook_Open. </w:t>
      </w:r>
      <w:r w:rsidRPr="005D0AE7">
        <w:lastRenderedPageBreak/>
        <w:t>Same portability caveat: requires SeleniumBasic installed + browser driver matching the browser version on that machine. Driver/browser version mismatches are the classic failure point and need occasional manual fixing.</w:t>
      </w:r>
    </w:p>
    <w:p w14:paraId="70F65E86" w14:textId="77777777" w:rsidR="005D0AE7" w:rsidRPr="005D0AE7" w:rsidRDefault="005D0AE7" w:rsidP="005D0AE7">
      <w:r w:rsidRPr="005D0AE7">
        <w:rPr>
          <w:b/>
          <w:bCs/>
        </w:rPr>
        <w:t>Power Automate Desktop (UI flows)</w:t>
      </w:r>
      <w:r w:rsidRPr="005D0AE7">
        <w:t xml:space="preserve"> — Microsoft's actual answer to "Selenium but enterprise/no-code." It can open a real browser, click the "Complete NAV Report" button, navigate, scrape the resulting page, and write into Excel — scheduled via Windows Task Scheduler or Power Automate's own scheduler, fully unattended, no Excel needs to be open. This is the most "set and forget" option for genuinely browser-dependent sources, and it's a first-party Microsoft tool rather than a hack.</w:t>
      </w:r>
    </w:p>
    <w:p w14:paraId="36953005" w14:textId="77777777" w:rsidR="005D0AE7" w:rsidRPr="005D0AE7" w:rsidRDefault="005D0AE7" w:rsidP="005D0AE7">
      <w:r w:rsidRPr="005D0AE7">
        <w:rPr>
          <w:b/>
          <w:bCs/>
        </w:rPr>
        <w:t>Power Automate Cloud + browser automation (Power Automate's cloud "UI flows" run on a hosted machine)</w:t>
      </w:r>
      <w:r w:rsidRPr="005D0AE7">
        <w:t xml:space="preserve"> — same idea but runs in Microsoft's cloud on a schedule, no local machine needs to stay on at all.</w:t>
      </w:r>
    </w:p>
    <w:p w14:paraId="145FF4AE" w14:textId="77777777" w:rsidR="005D0AE7" w:rsidRPr="005D0AE7" w:rsidRDefault="005D0AE7" w:rsidP="005D0AE7">
      <w:r w:rsidRPr="005D0AE7">
        <w:t xml:space="preserve">So: if a future data source truly requires Selenium-style interaction, </w:t>
      </w:r>
      <w:r w:rsidRPr="005D0AE7">
        <w:rPr>
          <w:b/>
          <w:bCs/>
        </w:rPr>
        <w:t>Power Automate Desktop UI flows</w:t>
      </w:r>
      <w:r w:rsidRPr="005D0AE7">
        <w:t xml:space="preserve"> is the closest "official," maintainable, zero-manual-intervention answer. xlwings/VBA+Selenium give you more raw flexibility (full Python ecosystem) but trade away portability and add driver-maintenance overhead — fine for a single machine you control, fragile otherwise.</w:t>
      </w:r>
    </w:p>
    <w:p w14:paraId="403A67EA" w14:textId="77777777" w:rsidR="005D0AE7" w:rsidRPr="005D0AE7" w:rsidRDefault="005D0AE7" w:rsidP="005D0AE7">
      <w:r w:rsidRPr="005D0AE7">
        <w:t>For your actual AMFI case, none of this is needed — Web.Contents already covers it.</w:t>
      </w:r>
    </w:p>
    <w:p w14:paraId="1BB15866" w14:textId="77777777" w:rsidR="005D0AE7" w:rsidRPr="005D0AE7" w:rsidRDefault="005D0AE7" w:rsidP="005D0AE7">
      <w:r w:rsidRPr="005D0AE7">
        <w:t></w:t>
      </w:r>
    </w:p>
    <w:p w14:paraId="7D98F31A" w14:textId="77777777" w:rsidR="005D0AE7" w:rsidRPr="005D0AE7" w:rsidRDefault="005D0AE7" w:rsidP="005D0AE7">
      <w:r w:rsidRPr="005D0AE7">
        <w:t></w:t>
      </w:r>
    </w:p>
    <w:p w14:paraId="6FB33988" w14:textId="77777777" w:rsidR="005D0AE7" w:rsidRPr="005D0AE7" w:rsidRDefault="005D0AE7" w:rsidP="005D0AE7">
      <w:pPr>
        <w:rPr>
          <w:b/>
          <w:bCs/>
        </w:rPr>
      </w:pPr>
      <w:r w:rsidRPr="005D0AE7">
        <w:rPr>
          <w:b/>
          <w:bCs/>
        </w:rPr>
        <w:t>You said: Yes, I know my case is simple that does not require all these complications?</w:t>
      </w:r>
    </w:p>
    <w:p w14:paraId="49B317CF" w14:textId="77777777" w:rsidR="005D0AE7" w:rsidRPr="005D0AE7" w:rsidRDefault="005D0AE7" w:rsidP="005D0AE7">
      <w:r w:rsidRPr="005D0AE7">
        <w:t>Yes, I know my case is simple that does not require all these complications?</w:t>
      </w:r>
    </w:p>
    <w:p w14:paraId="76A52E59" w14:textId="77777777" w:rsidR="005D0AE7" w:rsidRPr="005D0AE7" w:rsidRDefault="005D0AE7" w:rsidP="005D0AE7">
      <w:r w:rsidRPr="005D0AE7">
        <w:t>Just curious to know, power automate is in built in excel or is it a new paywall type app?</w:t>
      </w:r>
    </w:p>
    <w:p w14:paraId="39EFF77B" w14:textId="77777777" w:rsidR="005D0AE7" w:rsidRPr="005D0AE7" w:rsidRDefault="005D0AE7" w:rsidP="005D0AE7">
      <w:r w:rsidRPr="005D0AE7">
        <w:t>11:02</w:t>
      </w:r>
    </w:p>
    <w:p w14:paraId="45F5F9EF" w14:textId="77777777" w:rsidR="005D0AE7" w:rsidRPr="005D0AE7" w:rsidRDefault="005D0AE7" w:rsidP="005D0AE7">
      <w:r w:rsidRPr="005D0AE7">
        <w:t></w:t>
      </w:r>
    </w:p>
    <w:p w14:paraId="08820DE9" w14:textId="77777777" w:rsidR="005D0AE7" w:rsidRPr="005D0AE7" w:rsidRDefault="005D0AE7" w:rsidP="005D0AE7">
      <w:r w:rsidRPr="005D0AE7">
        <w:t></w:t>
      </w:r>
    </w:p>
    <w:p w14:paraId="005C4D16" w14:textId="77777777" w:rsidR="005D0AE7" w:rsidRPr="005D0AE7" w:rsidRDefault="005D0AE7" w:rsidP="005D0AE7">
      <w:pPr>
        <w:rPr>
          <w:b/>
          <w:bCs/>
        </w:rPr>
      </w:pPr>
      <w:r w:rsidRPr="005D0AE7">
        <w:rPr>
          <w:b/>
          <w:bCs/>
        </w:rPr>
        <w:t>Claude responded: Power Automate is not built into Excel — it's a separate Microsoft product/app, part of the broader Microsoft 365 / Power Platform suite, with its own licensin…</w:t>
      </w:r>
    </w:p>
    <w:p w14:paraId="7005E343" w14:textId="77777777" w:rsidR="005D0AE7" w:rsidRPr="005D0AE7" w:rsidRDefault="005D0AE7" w:rsidP="005D0AE7">
      <w:r w:rsidRPr="005D0AE7">
        <w:t xml:space="preserve">Power Automate is </w:t>
      </w:r>
      <w:r w:rsidRPr="005D0AE7">
        <w:rPr>
          <w:b/>
          <w:bCs/>
        </w:rPr>
        <w:t>not built into Excel</w:t>
      </w:r>
      <w:r w:rsidRPr="005D0AE7">
        <w:t xml:space="preserve"> — it's a separate Microsoft product/app, part of the broader Microsoft 365 / Power Platform suite, with its own licensing tiers.</w:t>
      </w:r>
    </w:p>
    <w:p w14:paraId="2CEC69DE" w14:textId="77777777" w:rsidR="005D0AE7" w:rsidRPr="005D0AE7" w:rsidRDefault="005D0AE7" w:rsidP="005D0AE7">
      <w:r w:rsidRPr="005D0AE7">
        <w:t>Here's the breakdown:</w:t>
      </w:r>
    </w:p>
    <w:p w14:paraId="04A63A80" w14:textId="77777777" w:rsidR="005D0AE7" w:rsidRPr="005D0AE7" w:rsidRDefault="005D0AE7" w:rsidP="005D0AE7">
      <w:r w:rsidRPr="005D0AE7">
        <w:rPr>
          <w:b/>
          <w:bCs/>
        </w:rPr>
        <w:t>Power Automate (Cloud flows)</w:t>
      </w:r>
      <w:r w:rsidRPr="005D0AE7">
        <w:t xml:space="preserve"> — basic cloud-based automation (connect apps, trigger on schedules/events, no UI/browser automation) comes included with many Microsoft 365 subscriptions at a basic usage tier ("Power Automate for Microsoft 365"). It has its own app/portal (flow.microsoft.com), separate from Excel itself, though Excel has connectors so flows can read/write to your sheets.</w:t>
      </w:r>
    </w:p>
    <w:p w14:paraId="781EF399" w14:textId="77777777" w:rsidR="005D0AE7" w:rsidRPr="005D0AE7" w:rsidRDefault="005D0AE7" w:rsidP="005D0AE7">
      <w:r w:rsidRPr="005D0AE7">
        <w:rPr>
          <w:b/>
          <w:bCs/>
        </w:rPr>
        <w:t>Power Automate Desktop (UI flows / RPA — the Selenium-equivalent)</w:t>
      </w:r>
      <w:r w:rsidRPr="005D0AE7">
        <w:t xml:space="preserve"> — this is the one that can actually open a browser and click buttons. It used to require a separate paid license, but Microsoft made Power Automate Desktop </w:t>
      </w:r>
      <w:r w:rsidRPr="005D0AE7">
        <w:rPr>
          <w:b/>
          <w:bCs/>
        </w:rPr>
        <w:t>free for Windows 10/11 users</w:t>
      </w:r>
      <w:r w:rsidRPr="005D0AE7">
        <w:t xml:space="preserve"> as a standalone desktop app (separate download/install, not part of Office). The catch: running desktop flows </w:t>
      </w:r>
      <w:r w:rsidRPr="005D0AE7">
        <w:rPr>
          <w:i/>
          <w:iCs/>
        </w:rPr>
        <w:t>unattended</w:t>
      </w:r>
      <w:r w:rsidRPr="005D0AE7">
        <w:t xml:space="preserve"> on a schedule (without you logged in) requires a premium license; running them </w:t>
      </w:r>
      <w:r w:rsidRPr="005D0AE7">
        <w:rPr>
          <w:i/>
          <w:iCs/>
        </w:rPr>
        <w:t>attended</w:t>
      </w:r>
      <w:r w:rsidRPr="005D0AE7">
        <w:t xml:space="preserve"> (you're logged in, can be triggered manually or via Task Scheduler while logged in) is part of the free tier.</w:t>
      </w:r>
    </w:p>
    <w:p w14:paraId="56743023" w14:textId="77777777" w:rsidR="005D0AE7" w:rsidRPr="005D0AE7" w:rsidRDefault="005D0AE7" w:rsidP="005D0AE7">
      <w:r w:rsidRPr="005D0AE7">
        <w:t>So in short: it's a separate app you'd install, free for basic/attended use, with paywalls kicking in for cloud-hosted unattended automation at scale or premium connectors. It is genuinely a different product from Excel, just one that integrates with it.</w:t>
      </w:r>
    </w:p>
    <w:p w14:paraId="42679CC9" w14:textId="77777777" w:rsidR="005D0AE7" w:rsidRPr="005D0AE7" w:rsidRDefault="005D0AE7" w:rsidP="005D0AE7">
      <w:r w:rsidRPr="005D0AE7">
        <w:t>Given your AMFI case doesn't need any of this, this is purely FYI for future reference.</w:t>
      </w:r>
    </w:p>
    <w:p w14:paraId="1BF69E58" w14:textId="77777777" w:rsidR="005D0AE7" w:rsidRPr="005D0AE7" w:rsidRDefault="005D0AE7" w:rsidP="005D0AE7">
      <w:r w:rsidRPr="005D0AE7">
        <w:t></w:t>
      </w:r>
    </w:p>
    <w:p w14:paraId="5F2548D8" w14:textId="77777777" w:rsidR="005D0AE7" w:rsidRPr="005D0AE7" w:rsidRDefault="005D0AE7" w:rsidP="005D0AE7">
      <w:r w:rsidRPr="005D0AE7">
        <w:t></w:t>
      </w:r>
    </w:p>
    <w:p w14:paraId="34686D1F" w14:textId="77777777" w:rsidR="005D0AE7" w:rsidRPr="005D0AE7" w:rsidRDefault="005D0AE7" w:rsidP="005D0AE7">
      <w:pPr>
        <w:rPr>
          <w:b/>
          <w:bCs/>
        </w:rPr>
      </w:pPr>
      <w:r w:rsidRPr="005D0AE7">
        <w:rPr>
          <w:b/>
          <w:bCs/>
        </w:rPr>
        <w:lastRenderedPageBreak/>
        <w:t>You said: But will it automatically put data exactly in excel sheet where I am currently putting after triggering power query?</w:t>
      </w:r>
    </w:p>
    <w:p w14:paraId="252F1242" w14:textId="77777777" w:rsidR="005D0AE7" w:rsidRPr="005D0AE7" w:rsidRDefault="005D0AE7" w:rsidP="005D0AE7">
      <w:r w:rsidRPr="005D0AE7">
        <w:t>But will it automatically put data exactly in excel sheet where I am currently putting after triggering power query?</w:t>
      </w:r>
    </w:p>
    <w:p w14:paraId="19DC3935" w14:textId="77777777" w:rsidR="005D0AE7" w:rsidRPr="005D0AE7" w:rsidRDefault="005D0AE7" w:rsidP="005D0AE7">
      <w:r w:rsidRPr="005D0AE7">
        <w:t>11:04</w:t>
      </w:r>
    </w:p>
    <w:p w14:paraId="308B67D1" w14:textId="77777777" w:rsidR="005D0AE7" w:rsidRPr="005D0AE7" w:rsidRDefault="005D0AE7" w:rsidP="005D0AE7">
      <w:r w:rsidRPr="005D0AE7">
        <w:t></w:t>
      </w:r>
    </w:p>
    <w:p w14:paraId="6F1A944A" w14:textId="77777777" w:rsidR="005D0AE7" w:rsidRPr="005D0AE7" w:rsidRDefault="005D0AE7" w:rsidP="005D0AE7">
      <w:r w:rsidRPr="005D0AE7">
        <w:t></w:t>
      </w:r>
    </w:p>
    <w:p w14:paraId="69B7D324" w14:textId="77777777" w:rsidR="005D0AE7" w:rsidRPr="005D0AE7" w:rsidRDefault="005D0AE7" w:rsidP="005D0AE7">
      <w:pPr>
        <w:rPr>
          <w:b/>
          <w:bCs/>
        </w:rPr>
      </w:pPr>
      <w:r w:rsidRPr="005D0AE7">
        <w:rPr>
          <w:b/>
          <w:bCs/>
        </w:rPr>
        <w:t>Claude responded: Not automatically in the sense you're hoping for — there's a workflow gap worth understanding clearly.</w:t>
      </w:r>
    </w:p>
    <w:p w14:paraId="4C2BFA72" w14:textId="77777777" w:rsidR="005D0AE7" w:rsidRPr="005D0AE7" w:rsidRDefault="005D0AE7" w:rsidP="005D0AE7">
      <w:r w:rsidRPr="005D0AE7">
        <w:t>Not automatically in the sense you're hoping for — there's a workflow gap worth understanding clearly.</w:t>
      </w:r>
    </w:p>
    <w:p w14:paraId="4E33D69B" w14:textId="77777777" w:rsidR="005D0AE7" w:rsidRPr="005D0AE7" w:rsidRDefault="005D0AE7" w:rsidP="005D0AE7">
      <w:r w:rsidRPr="005D0AE7">
        <w:t xml:space="preserve">Power Automate Desktop's job would be to </w:t>
      </w:r>
      <w:r w:rsidRPr="005D0AE7">
        <w:rPr>
          <w:i/>
          <w:iCs/>
        </w:rPr>
        <w:t>get data into a cell or file</w:t>
      </w:r>
      <w:r w:rsidRPr="005D0AE7">
        <w:t xml:space="preserve"> (e.g., scrape a value, write it to a specific cell via its Excel actions, or save a downloaded file to a folder). It does </w:t>
      </w:r>
      <w:r w:rsidRPr="005D0AE7">
        <w:rPr>
          <w:b/>
          <w:bCs/>
        </w:rPr>
        <w:t>not</w:t>
      </w:r>
      <w:r w:rsidRPr="005D0AE7">
        <w:t xml:space="preserve"> know about, or trigger, your Power Query transformation steps. Those are two separate systems that don't talk to each other directly.</w:t>
      </w:r>
    </w:p>
    <w:p w14:paraId="35BCE76E" w14:textId="77777777" w:rsidR="005D0AE7" w:rsidRPr="005D0AE7" w:rsidRDefault="005D0AE7" w:rsidP="005D0AE7">
      <w:r w:rsidRPr="005D0AE7">
        <w:t>So the realistic chained workflow would be:</w:t>
      </w:r>
    </w:p>
    <w:p w14:paraId="2B0728C0" w14:textId="77777777" w:rsidR="005D0AE7" w:rsidRPr="005D0AE7" w:rsidRDefault="005D0AE7" w:rsidP="005D0AE7">
      <w:r w:rsidRPr="005D0AE7">
        <w:t xml:space="preserve">Power Automate Desktop opens the browser, clicks through, downloads/saves the raw file (or scrapes raw values) → writes that raw data into a cell, a sheet, or saves it as a file in a folder → </w:t>
      </w:r>
      <w:r w:rsidRPr="005D0AE7">
        <w:rPr>
          <w:b/>
          <w:bCs/>
        </w:rPr>
        <w:t>then</w:t>
      </w:r>
      <w:r w:rsidRPr="005D0AE7">
        <w:t xml:space="preserve"> you (or a second automation step) need to trigger Power Query's refresh so it re-processes that raw data through your Split Column, Rename, Filter steps etc.</w:t>
      </w:r>
    </w:p>
    <w:p w14:paraId="4CB313A8" w14:textId="77777777" w:rsidR="005D0AE7" w:rsidRPr="005D0AE7" w:rsidRDefault="005D0AE7" w:rsidP="005D0AE7">
      <w:r w:rsidRPr="005D0AE7">
        <w:t xml:space="preserve">That second "trigger refresh" step is the sticking point. Power Automate </w:t>
      </w:r>
      <w:r w:rsidRPr="005D0AE7">
        <w:rPr>
          <w:i/>
          <w:iCs/>
        </w:rPr>
        <w:t>can</w:t>
      </w:r>
      <w:r w:rsidRPr="005D0AE7">
        <w:t xml:space="preserve"> call Workbook.RefreshAll via its Excel actions if the workbook is open, or via the Office Scripts connector for Excel Online — but getting Power Query specifically (not just formulas) to re-run programmatically from an external trigger is finicky and not always reliable, especially for desktop Excel files sitting closed on disk.</w:t>
      </w:r>
    </w:p>
    <w:p w14:paraId="0D05FFEE" w14:textId="77777777" w:rsidR="005D0AE7" w:rsidRPr="005D0AE7" w:rsidRDefault="005D0AE7" w:rsidP="005D0AE7">
      <w:r w:rsidRPr="005D0AE7">
        <w:t xml:space="preserve">For your actual situation — a static URL serving a text file — this entire chain is unnecessary. Web.Contents inside Power Query already does step 1 and 2 in one shot (fetch + land in the query), and clicking </w:t>
      </w:r>
      <w:r w:rsidRPr="005D0AE7">
        <w:rPr>
          <w:b/>
          <w:bCs/>
        </w:rPr>
        <w:t>Refresh</w:t>
      </w:r>
      <w:r w:rsidRPr="005D0AE7">
        <w:t xml:space="preserve"> does step 3. You have the simplest possible version of this pipeline already working.</w:t>
      </w:r>
    </w:p>
    <w:p w14:paraId="3A381684" w14:textId="77777777" w:rsidR="005D0AE7" w:rsidRPr="005D0AE7" w:rsidRDefault="005D0AE7" w:rsidP="005D0AE7">
      <w:r w:rsidRPr="005D0AE7">
        <w:t>The Power Automate route only becomes worth the complexity when step 1 genuinely can't be done by Web.Contents — i.e., when you truly need a rendered browser to click through to get the raw data in the first place. Even then, it's commonly used to land data into a folder/cell, with the Power Query refresh still being a manual or Workbook_Open-triggered step on the user's end — so "fully hands-off including the transformation" is harder than it sounds even with Power Automate in the mix.</w:t>
      </w:r>
    </w:p>
    <w:p w14:paraId="20BAA0FD" w14:textId="77777777" w:rsidR="00C40274" w:rsidRDefault="00C40274"/>
    <w:sectPr w:rsidR="00C40274" w:rsidSect="00A070E5">
      <w:pgSz w:w="11906" w:h="16838"/>
      <w:pgMar w:top="426" w:right="566" w:bottom="426"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03F05"/>
    <w:multiLevelType w:val="multilevel"/>
    <w:tmpl w:val="DA1E3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B136852"/>
    <w:multiLevelType w:val="multilevel"/>
    <w:tmpl w:val="D5D4B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565091"/>
    <w:multiLevelType w:val="multilevel"/>
    <w:tmpl w:val="05A29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52B4DA0"/>
    <w:multiLevelType w:val="multilevel"/>
    <w:tmpl w:val="6CD0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9725805">
    <w:abstractNumId w:val="0"/>
  </w:num>
  <w:num w:numId="2" w16cid:durableId="72120188">
    <w:abstractNumId w:val="2"/>
  </w:num>
  <w:num w:numId="3" w16cid:durableId="777064370">
    <w:abstractNumId w:val="3"/>
  </w:num>
  <w:num w:numId="4" w16cid:durableId="19775655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0E5"/>
    <w:rsid w:val="00387E46"/>
    <w:rsid w:val="005D0AE7"/>
    <w:rsid w:val="00730C39"/>
    <w:rsid w:val="008563C5"/>
    <w:rsid w:val="009C2737"/>
    <w:rsid w:val="00A070E5"/>
    <w:rsid w:val="00B43AF6"/>
    <w:rsid w:val="00C40274"/>
    <w:rsid w:val="00E31765"/>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54288"/>
  <w15:chartTrackingRefBased/>
  <w15:docId w15:val="{F76352D7-6B14-40CB-AF6A-2BCAD74C5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70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70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70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70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70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70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70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70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70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70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70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70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70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70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70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70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70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70E5"/>
    <w:rPr>
      <w:rFonts w:eastAsiaTheme="majorEastAsia" w:cstheme="majorBidi"/>
      <w:color w:val="272727" w:themeColor="text1" w:themeTint="D8"/>
    </w:rPr>
  </w:style>
  <w:style w:type="paragraph" w:styleId="Title">
    <w:name w:val="Title"/>
    <w:basedOn w:val="Normal"/>
    <w:next w:val="Normal"/>
    <w:link w:val="TitleChar"/>
    <w:uiPriority w:val="10"/>
    <w:qFormat/>
    <w:rsid w:val="00A070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70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70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70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70E5"/>
    <w:pPr>
      <w:spacing w:before="160"/>
      <w:jc w:val="center"/>
    </w:pPr>
    <w:rPr>
      <w:i/>
      <w:iCs/>
      <w:color w:val="404040" w:themeColor="text1" w:themeTint="BF"/>
    </w:rPr>
  </w:style>
  <w:style w:type="character" w:customStyle="1" w:styleId="QuoteChar">
    <w:name w:val="Quote Char"/>
    <w:basedOn w:val="DefaultParagraphFont"/>
    <w:link w:val="Quote"/>
    <w:uiPriority w:val="29"/>
    <w:rsid w:val="00A070E5"/>
    <w:rPr>
      <w:i/>
      <w:iCs/>
      <w:color w:val="404040" w:themeColor="text1" w:themeTint="BF"/>
    </w:rPr>
  </w:style>
  <w:style w:type="paragraph" w:styleId="ListParagraph">
    <w:name w:val="List Paragraph"/>
    <w:basedOn w:val="Normal"/>
    <w:uiPriority w:val="34"/>
    <w:qFormat/>
    <w:rsid w:val="00A070E5"/>
    <w:pPr>
      <w:ind w:left="720"/>
      <w:contextualSpacing/>
    </w:pPr>
  </w:style>
  <w:style w:type="character" w:styleId="IntenseEmphasis">
    <w:name w:val="Intense Emphasis"/>
    <w:basedOn w:val="DefaultParagraphFont"/>
    <w:uiPriority w:val="21"/>
    <w:qFormat/>
    <w:rsid w:val="00A070E5"/>
    <w:rPr>
      <w:i/>
      <w:iCs/>
      <w:color w:val="0F4761" w:themeColor="accent1" w:themeShade="BF"/>
    </w:rPr>
  </w:style>
  <w:style w:type="paragraph" w:styleId="IntenseQuote">
    <w:name w:val="Intense Quote"/>
    <w:basedOn w:val="Normal"/>
    <w:next w:val="Normal"/>
    <w:link w:val="IntenseQuoteChar"/>
    <w:uiPriority w:val="30"/>
    <w:qFormat/>
    <w:rsid w:val="00A070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70E5"/>
    <w:rPr>
      <w:i/>
      <w:iCs/>
      <w:color w:val="0F4761" w:themeColor="accent1" w:themeShade="BF"/>
    </w:rPr>
  </w:style>
  <w:style w:type="character" w:styleId="IntenseReference">
    <w:name w:val="Intense Reference"/>
    <w:basedOn w:val="DefaultParagraphFont"/>
    <w:uiPriority w:val="32"/>
    <w:qFormat/>
    <w:rsid w:val="00A070E5"/>
    <w:rPr>
      <w:b/>
      <w:bCs/>
      <w:smallCaps/>
      <w:color w:val="0F4761" w:themeColor="accent1" w:themeShade="BF"/>
      <w:spacing w:val="5"/>
    </w:rPr>
  </w:style>
  <w:style w:type="character" w:styleId="Hyperlink">
    <w:name w:val="Hyperlink"/>
    <w:basedOn w:val="DefaultParagraphFont"/>
    <w:uiPriority w:val="99"/>
    <w:unhideWhenUsed/>
    <w:rsid w:val="00A070E5"/>
    <w:rPr>
      <w:color w:val="467886" w:themeColor="hyperlink"/>
      <w:u w:val="single"/>
    </w:rPr>
  </w:style>
  <w:style w:type="character" w:styleId="UnresolvedMention">
    <w:name w:val="Unresolved Mention"/>
    <w:basedOn w:val="DefaultParagraphFont"/>
    <w:uiPriority w:val="99"/>
    <w:semiHidden/>
    <w:unhideWhenUsed/>
    <w:rsid w:val="00A070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ortal.amfiindia.com](https:/portal.amfiindia.com/spages" TargetMode="External"/><Relationship Id="rId3" Type="http://schemas.openxmlformats.org/officeDocument/2006/relationships/settings" Target="settings.xml"/><Relationship Id="rId7" Type="http://schemas.openxmlformats.org/officeDocument/2006/relationships/hyperlink" Target="https://portal.amfiindia.com/spag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ortal.amfiindia.com/spages/NAVAll.txt" TargetMode="External"/><Relationship Id="rId11" Type="http://schemas.openxmlformats.org/officeDocument/2006/relationships/theme" Target="theme/theme1.xml"/><Relationship Id="rId5" Type="http://schemas.openxmlformats.org/officeDocument/2006/relationships/hyperlink" Target="https://www.amfiindia.com/net-asset-value/nav-download"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ortal.amfiindia.com/spages/NAVAll.t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4098</Words>
  <Characters>23363</Characters>
  <Application>Microsoft Office Word</Application>
  <DocSecurity>0</DocSecurity>
  <Lines>194</Lines>
  <Paragraphs>54</Paragraphs>
  <ScaleCrop>false</ScaleCrop>
  <Company/>
  <LinksUpToDate>false</LinksUpToDate>
  <CharactersWithSpaces>27407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Dhawal</dc:creator>
  <cp:keywords/>
  <dc:description/>
  <cp:lastModifiedBy>Dhawal</cp:lastModifiedBy>
  <cp:revision>2</cp:revision>
  <dcterms:created xsi:type="dcterms:W3CDTF">2026-06-15T05:54:00Z</dcterms:created>
  <dcterms:modified xsi:type="dcterms:W3CDTF">2026-06-15T06:09:00Z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2026-06-15T05:56:07Z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10360da3-808e-4bb1-a177-cf04fbed2ae7</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