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D5D" w:rsidRDefault="00FA3D5D" w:rsidP="002F34E6">
      <w:pPr>
        <w:jc w:val="both"/>
        <w:rPr>
          <w:sz w:val="24"/>
        </w:rPr>
      </w:pPr>
    </w:p>
    <w:p w:rsidR="00FA3D5D" w:rsidRPr="00902DFE" w:rsidRDefault="00FA3D5D" w:rsidP="002F34E6">
      <w:pPr>
        <w:jc w:val="center"/>
        <w:rPr>
          <w:b/>
          <w:sz w:val="26"/>
        </w:rPr>
      </w:pPr>
      <w:r w:rsidRPr="00902DFE">
        <w:rPr>
          <w:b/>
          <w:sz w:val="26"/>
        </w:rPr>
        <w:t>Progress Report</w:t>
      </w:r>
    </w:p>
    <w:p w:rsidR="00857764" w:rsidRDefault="00902DFE" w:rsidP="002F34E6">
      <w:pPr>
        <w:jc w:val="both"/>
        <w:rPr>
          <w:sz w:val="24"/>
        </w:rPr>
      </w:pPr>
      <w:r>
        <w:rPr>
          <w:sz w:val="24"/>
        </w:rPr>
        <w:tab/>
        <w:t xml:space="preserve">Within the given date, the group has been </w:t>
      </w:r>
      <w:bookmarkStart w:id="0" w:name="_GoBack"/>
      <w:r>
        <w:rPr>
          <w:sz w:val="24"/>
        </w:rPr>
        <w:t xml:space="preserve">able to </w:t>
      </w:r>
      <w:r w:rsidR="00841186">
        <w:rPr>
          <w:sz w:val="24"/>
        </w:rPr>
        <w:t>acquire important</w:t>
      </w:r>
      <w:r w:rsidR="00857764">
        <w:rPr>
          <w:sz w:val="24"/>
        </w:rPr>
        <w:t xml:space="preserve"> data</w:t>
      </w:r>
      <w:r w:rsidR="00841186">
        <w:rPr>
          <w:sz w:val="24"/>
        </w:rPr>
        <w:t xml:space="preserve"> from its client, the Supplies and Pro</w:t>
      </w:r>
      <w:r w:rsidR="008E4318">
        <w:rPr>
          <w:sz w:val="24"/>
        </w:rPr>
        <w:t xml:space="preserve">perty Services Office </w:t>
      </w:r>
      <w:r w:rsidR="00256920">
        <w:rPr>
          <w:sz w:val="24"/>
        </w:rPr>
        <w:t xml:space="preserve">(SPSO) </w:t>
      </w:r>
      <w:r w:rsidR="008E4318">
        <w:rPr>
          <w:sz w:val="24"/>
        </w:rPr>
        <w:t>of UPVTC. The group has come up with the Statement of User Specifications (SUR) as well as the Softw</w:t>
      </w:r>
      <w:r w:rsidR="001B2A65">
        <w:rPr>
          <w:sz w:val="24"/>
        </w:rPr>
        <w:t>are Requir</w:t>
      </w:r>
      <w:r w:rsidR="00FD2534">
        <w:rPr>
          <w:sz w:val="24"/>
        </w:rPr>
        <w:t>ements Specifications</w:t>
      </w:r>
      <w:r w:rsidR="00013F6D">
        <w:rPr>
          <w:sz w:val="24"/>
        </w:rPr>
        <w:t xml:space="preserve"> (SRS)</w:t>
      </w:r>
      <w:r w:rsidR="00FD2534">
        <w:rPr>
          <w:sz w:val="24"/>
        </w:rPr>
        <w:t>.</w:t>
      </w:r>
    </w:p>
    <w:p w:rsidR="00FD2534" w:rsidRDefault="00FD2534" w:rsidP="002F34E6">
      <w:pPr>
        <w:jc w:val="both"/>
        <w:rPr>
          <w:sz w:val="24"/>
        </w:rPr>
      </w:pPr>
      <w:r>
        <w:rPr>
          <w:sz w:val="24"/>
        </w:rPr>
        <w:tab/>
        <w:t xml:space="preserve">On April 18, 2011, the </w:t>
      </w:r>
      <w:r w:rsidR="00256920">
        <w:rPr>
          <w:sz w:val="24"/>
        </w:rPr>
        <w:t>group wen</w:t>
      </w:r>
      <w:r w:rsidR="00B67F2E">
        <w:rPr>
          <w:sz w:val="24"/>
        </w:rPr>
        <w:t>t to the SPSO to set an appointment with the</w:t>
      </w:r>
      <w:r w:rsidR="005100D5">
        <w:rPr>
          <w:sz w:val="24"/>
        </w:rPr>
        <w:t xml:space="preserve">m </w:t>
      </w:r>
      <w:r w:rsidR="00F7248F">
        <w:rPr>
          <w:sz w:val="24"/>
        </w:rPr>
        <w:t>in the morning</w:t>
      </w:r>
      <w:r w:rsidR="0076505A">
        <w:rPr>
          <w:sz w:val="24"/>
        </w:rPr>
        <w:t xml:space="preserve"> of April 19</w:t>
      </w:r>
      <w:r w:rsidR="00F7248F">
        <w:rPr>
          <w:sz w:val="24"/>
        </w:rPr>
        <w:t xml:space="preserve">. The group handed </w:t>
      </w:r>
      <w:r w:rsidR="0076505A">
        <w:rPr>
          <w:sz w:val="24"/>
        </w:rPr>
        <w:t>the questions in advance so that they may be able to prepa</w:t>
      </w:r>
      <w:r w:rsidR="001C1FF6">
        <w:rPr>
          <w:sz w:val="24"/>
        </w:rPr>
        <w:t>re the necessary forms for the interview</w:t>
      </w:r>
      <w:r w:rsidR="0076505A">
        <w:rPr>
          <w:sz w:val="24"/>
        </w:rPr>
        <w:t xml:space="preserve">. </w:t>
      </w:r>
    </w:p>
    <w:p w:rsidR="002F34E6" w:rsidRDefault="002F34E6" w:rsidP="002F34E6">
      <w:pPr>
        <w:jc w:val="both"/>
        <w:rPr>
          <w:sz w:val="24"/>
        </w:rPr>
      </w:pPr>
      <w:r>
        <w:rPr>
          <w:sz w:val="24"/>
        </w:rPr>
        <w:tab/>
        <w:t>On April 19, the group met with SPSO pe</w:t>
      </w:r>
      <w:r w:rsidR="000D0136">
        <w:rPr>
          <w:sz w:val="24"/>
        </w:rPr>
        <w:t>rsonnel and interviewed them. The questions were focused on the process flow of their transactions and the forms t</w:t>
      </w:r>
      <w:r w:rsidR="00201EB6">
        <w:rPr>
          <w:sz w:val="24"/>
        </w:rPr>
        <w:t>hat are us</w:t>
      </w:r>
      <w:r w:rsidR="00FD0A23">
        <w:rPr>
          <w:sz w:val="24"/>
        </w:rPr>
        <w:t>ed along the way. It was then known that the transactions can be generally divided into three parts which are (1) Inventory, (2) Annual Procurement Plan and (3) Purchase Process.</w:t>
      </w:r>
    </w:p>
    <w:p w:rsidR="00804542" w:rsidRDefault="00804542" w:rsidP="002F34E6">
      <w:pPr>
        <w:jc w:val="both"/>
        <w:rPr>
          <w:sz w:val="24"/>
        </w:rPr>
      </w:pPr>
      <w:r>
        <w:rPr>
          <w:sz w:val="24"/>
        </w:rPr>
        <w:tab/>
        <w:t>From the interview, the SPSO personnel stated that saving documents to Microsoft Excel (.</w:t>
      </w:r>
      <w:proofErr w:type="spellStart"/>
      <w:r>
        <w:rPr>
          <w:sz w:val="24"/>
        </w:rPr>
        <w:t>xls</w:t>
      </w:r>
      <w:proofErr w:type="spellEnd"/>
      <w:r>
        <w:rPr>
          <w:sz w:val="24"/>
        </w:rPr>
        <w:t>) and Portable Document Format (.</w:t>
      </w:r>
      <w:proofErr w:type="spellStart"/>
      <w:r>
        <w:rPr>
          <w:sz w:val="24"/>
        </w:rPr>
        <w:t>pdf</w:t>
      </w:r>
      <w:proofErr w:type="spellEnd"/>
      <w:r>
        <w:rPr>
          <w:sz w:val="24"/>
        </w:rPr>
        <w:t>)</w:t>
      </w:r>
      <w:r w:rsidR="00330AFB">
        <w:rPr>
          <w:sz w:val="24"/>
        </w:rPr>
        <w:t xml:space="preserve"> will be very useful in generating the</w:t>
      </w:r>
      <w:r w:rsidR="00860E59">
        <w:rPr>
          <w:sz w:val="24"/>
        </w:rPr>
        <w:t>ir reports.</w:t>
      </w:r>
    </w:p>
    <w:p w:rsidR="00A44E79" w:rsidRDefault="00FD0A23" w:rsidP="002F34E6">
      <w:pPr>
        <w:jc w:val="both"/>
        <w:rPr>
          <w:sz w:val="24"/>
        </w:rPr>
      </w:pPr>
      <w:r>
        <w:rPr>
          <w:sz w:val="24"/>
        </w:rPr>
        <w:tab/>
      </w:r>
      <w:r w:rsidR="00AF047A">
        <w:rPr>
          <w:sz w:val="24"/>
        </w:rPr>
        <w:t>Hav</w:t>
      </w:r>
      <w:r w:rsidR="00A44E79">
        <w:rPr>
          <w:sz w:val="24"/>
        </w:rPr>
        <w:t>ing been oriented on the flow of the processes</w:t>
      </w:r>
      <w:r w:rsidR="00AF047A">
        <w:rPr>
          <w:sz w:val="24"/>
        </w:rPr>
        <w:t xml:space="preserve">, the team went to construct </w:t>
      </w:r>
      <w:r w:rsidR="005B4C70">
        <w:rPr>
          <w:sz w:val="24"/>
        </w:rPr>
        <w:t>flow diagrams which were subject</w:t>
      </w:r>
      <w:r w:rsidR="00EF15A4">
        <w:rPr>
          <w:sz w:val="24"/>
        </w:rPr>
        <w:t>ed</w:t>
      </w:r>
      <w:r w:rsidR="005B4C70">
        <w:rPr>
          <w:sz w:val="24"/>
        </w:rPr>
        <w:t xml:space="preserve"> to verificatio</w:t>
      </w:r>
      <w:r w:rsidR="00502236">
        <w:rPr>
          <w:sz w:val="24"/>
        </w:rPr>
        <w:t>n by the SPSO the next morning. At the same time, the group requested for all reports necessary for their transactions.</w:t>
      </w:r>
    </w:p>
    <w:p w:rsidR="0080488F" w:rsidRDefault="0080488F" w:rsidP="002F34E6">
      <w:pPr>
        <w:jc w:val="both"/>
        <w:rPr>
          <w:sz w:val="24"/>
        </w:rPr>
      </w:pPr>
      <w:r>
        <w:rPr>
          <w:sz w:val="24"/>
        </w:rPr>
        <w:tab/>
      </w:r>
      <w:r w:rsidR="00E87A23">
        <w:rPr>
          <w:sz w:val="24"/>
        </w:rPr>
        <w:t>The group was also given installer and documentation CDs of the Inventory System and the APP Stock Monito</w:t>
      </w:r>
      <w:r w:rsidR="00DE7535">
        <w:rPr>
          <w:sz w:val="24"/>
        </w:rPr>
        <w:t>ring System by their professor. The two systems were developed by last year’s batch of BS Computer Science students who also took the OJT.</w:t>
      </w:r>
    </w:p>
    <w:p w:rsidR="00013F6D" w:rsidRDefault="00A44E79" w:rsidP="00013F6D">
      <w:pPr>
        <w:jc w:val="both"/>
        <w:rPr>
          <w:sz w:val="24"/>
        </w:rPr>
      </w:pPr>
      <w:r>
        <w:rPr>
          <w:sz w:val="24"/>
        </w:rPr>
        <w:tab/>
      </w:r>
      <w:r w:rsidR="00013F6D">
        <w:rPr>
          <w:sz w:val="24"/>
        </w:rPr>
        <w:t xml:space="preserve">Given the data and the forms, the group then constructed the Statement of User Requirements (SUR) </w:t>
      </w:r>
      <w:r w:rsidR="0076496D">
        <w:rPr>
          <w:sz w:val="24"/>
        </w:rPr>
        <w:t xml:space="preserve">which contained the flow charts of the transactions </w:t>
      </w:r>
      <w:r w:rsidR="00013F6D">
        <w:rPr>
          <w:sz w:val="24"/>
        </w:rPr>
        <w:t>and the Software Requirements Specifications (SRS).</w:t>
      </w:r>
    </w:p>
    <w:p w:rsidR="004D02A2" w:rsidRDefault="00013F6D" w:rsidP="002F34E6">
      <w:pPr>
        <w:jc w:val="both"/>
        <w:rPr>
          <w:sz w:val="24"/>
        </w:rPr>
      </w:pPr>
      <w:r>
        <w:rPr>
          <w:sz w:val="24"/>
        </w:rPr>
        <w:t xml:space="preserve"> </w:t>
      </w:r>
      <w:r w:rsidR="00502236">
        <w:rPr>
          <w:sz w:val="24"/>
        </w:rPr>
        <w:t xml:space="preserve"> </w:t>
      </w:r>
    </w:p>
    <w:p w:rsidR="00456DEB" w:rsidRPr="004D02A2" w:rsidRDefault="00456DEB" w:rsidP="002F34E6">
      <w:pPr>
        <w:jc w:val="both"/>
        <w:rPr>
          <w:sz w:val="24"/>
        </w:rPr>
      </w:pPr>
      <w:r>
        <w:rPr>
          <w:sz w:val="24"/>
        </w:rPr>
        <w:tab/>
      </w:r>
      <w:bookmarkEnd w:id="0"/>
    </w:p>
    <w:sectPr w:rsidR="00456DEB" w:rsidRPr="004D02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422" w:rsidRDefault="00387422" w:rsidP="00902DFE">
      <w:pPr>
        <w:spacing w:after="0" w:line="240" w:lineRule="auto"/>
      </w:pPr>
      <w:r>
        <w:separator/>
      </w:r>
    </w:p>
  </w:endnote>
  <w:endnote w:type="continuationSeparator" w:id="0">
    <w:p w:rsidR="00387422" w:rsidRDefault="00387422" w:rsidP="00902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422" w:rsidRDefault="00387422" w:rsidP="00902DFE">
      <w:pPr>
        <w:spacing w:after="0" w:line="240" w:lineRule="auto"/>
      </w:pPr>
      <w:r>
        <w:separator/>
      </w:r>
    </w:p>
  </w:footnote>
  <w:footnote w:type="continuationSeparator" w:id="0">
    <w:p w:rsidR="00387422" w:rsidRDefault="00387422" w:rsidP="00902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2DFE" w:rsidRDefault="00902DFE" w:rsidP="00902DFE">
    <w:pPr>
      <w:spacing w:after="0" w:line="240" w:lineRule="auto"/>
      <w:jc w:val="right"/>
    </w:pPr>
    <w:r>
      <w:t>Supplies and Property Services Office</w:t>
    </w:r>
  </w:p>
  <w:p w:rsidR="00902DFE" w:rsidRDefault="00902DFE" w:rsidP="00902DFE">
    <w:pPr>
      <w:spacing w:after="0" w:line="240" w:lineRule="auto"/>
      <w:jc w:val="right"/>
      <w:rPr>
        <w:b/>
        <w:sz w:val="28"/>
      </w:rPr>
    </w:pPr>
    <w:r>
      <w:rPr>
        <w:b/>
        <w:sz w:val="28"/>
      </w:rPr>
      <w:t>Inventory and Annual Procurement Plan Stock Availability Monitoring System</w:t>
    </w:r>
  </w:p>
  <w:p w:rsidR="00902DFE" w:rsidRDefault="00902DFE" w:rsidP="00902DFE">
    <w:pPr>
      <w:spacing w:after="0" w:line="240" w:lineRule="auto"/>
      <w:jc w:val="right"/>
      <w:rPr>
        <w:sz w:val="24"/>
      </w:rPr>
    </w:pPr>
    <w:r>
      <w:rPr>
        <w:sz w:val="24"/>
      </w:rPr>
      <w:t>April 15-20, 2011</w:t>
    </w:r>
  </w:p>
  <w:p w:rsidR="00902DFE" w:rsidRDefault="00902DFE" w:rsidP="00902D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D5D"/>
    <w:rsid w:val="00013F6D"/>
    <w:rsid w:val="00054209"/>
    <w:rsid w:val="000D0136"/>
    <w:rsid w:val="001B2A65"/>
    <w:rsid w:val="001C1FF6"/>
    <w:rsid w:val="00201EB6"/>
    <w:rsid w:val="00256920"/>
    <w:rsid w:val="002F34E6"/>
    <w:rsid w:val="00330AFB"/>
    <w:rsid w:val="00387422"/>
    <w:rsid w:val="00456DEB"/>
    <w:rsid w:val="004D02A2"/>
    <w:rsid w:val="00502236"/>
    <w:rsid w:val="005100D5"/>
    <w:rsid w:val="005B4C70"/>
    <w:rsid w:val="0076496D"/>
    <w:rsid w:val="0076505A"/>
    <w:rsid w:val="00804542"/>
    <w:rsid w:val="0080488F"/>
    <w:rsid w:val="00841186"/>
    <w:rsid w:val="00857764"/>
    <w:rsid w:val="00860E59"/>
    <w:rsid w:val="008E4318"/>
    <w:rsid w:val="00902DFE"/>
    <w:rsid w:val="00942AB8"/>
    <w:rsid w:val="009A63B5"/>
    <w:rsid w:val="00A44E79"/>
    <w:rsid w:val="00AF047A"/>
    <w:rsid w:val="00AF4893"/>
    <w:rsid w:val="00B67F2E"/>
    <w:rsid w:val="00C85686"/>
    <w:rsid w:val="00D2459E"/>
    <w:rsid w:val="00DE7535"/>
    <w:rsid w:val="00E87A23"/>
    <w:rsid w:val="00E9609F"/>
    <w:rsid w:val="00EF15A4"/>
    <w:rsid w:val="00EF6724"/>
    <w:rsid w:val="00F7248F"/>
    <w:rsid w:val="00FA3D5D"/>
    <w:rsid w:val="00FB19A9"/>
    <w:rsid w:val="00FD0A23"/>
    <w:rsid w:val="00FD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DFE"/>
  </w:style>
  <w:style w:type="paragraph" w:styleId="Footer">
    <w:name w:val="footer"/>
    <w:basedOn w:val="Normal"/>
    <w:link w:val="FooterChar"/>
    <w:uiPriority w:val="99"/>
    <w:unhideWhenUsed/>
    <w:rsid w:val="00902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D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DFE"/>
  </w:style>
  <w:style w:type="paragraph" w:styleId="Footer">
    <w:name w:val="footer"/>
    <w:basedOn w:val="Normal"/>
    <w:link w:val="FooterChar"/>
    <w:uiPriority w:val="99"/>
    <w:unhideWhenUsed/>
    <w:rsid w:val="00902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JDB</dc:creator>
  <cp:lastModifiedBy>JDB</cp:lastModifiedBy>
  <cp:revision>41</cp:revision>
  <dcterms:created xsi:type="dcterms:W3CDTF">2011-04-25T05:25:00Z</dcterms:created>
  <dcterms:modified xsi:type="dcterms:W3CDTF">2011-05-02T01:51:00Z</dcterms:modified>
</cp:coreProperties>
</file>