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B0C12" w14:textId="77777777" w:rsidR="00665B54" w:rsidRPr="00665B54" w:rsidRDefault="00665B54" w:rsidP="00665B5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65B54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Condiciones generales</w:t>
      </w:r>
    </w:p>
    <w:p w14:paraId="6C9ADDD0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>El objetivo de estos ejercicios es evaluar cómo un candidato se desenvuelve con un problema de negocios del área de BI.</w:t>
      </w:r>
    </w:p>
    <w:p w14:paraId="0C3C5526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9B4B88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>Se tendrán en consideración:</w:t>
      </w:r>
    </w:p>
    <w:p w14:paraId="3DAD40C7" w14:textId="77777777" w:rsidR="00665B54" w:rsidRPr="00665B54" w:rsidRDefault="00665B54" w:rsidP="00665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>Tiempo de entrega</w:t>
      </w:r>
    </w:p>
    <w:p w14:paraId="3A9AD7C1" w14:textId="77777777" w:rsidR="00665B54" w:rsidRPr="00665B54" w:rsidRDefault="00665B54" w:rsidP="00665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>Metodología</w:t>
      </w:r>
    </w:p>
    <w:p w14:paraId="6153D4AA" w14:textId="77777777" w:rsidR="00665B54" w:rsidRPr="00665B54" w:rsidRDefault="00665B54" w:rsidP="00665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>Presentación de los resultados</w:t>
      </w:r>
    </w:p>
    <w:p w14:paraId="68125785" w14:textId="77777777" w:rsidR="00665B54" w:rsidRPr="00665B54" w:rsidRDefault="00665B54" w:rsidP="00665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>Se tendrá mayor consideración por aquellos candidatos que presentan el código o resolución mediante una herramienta de BI</w:t>
      </w:r>
    </w:p>
    <w:p w14:paraId="22B47A63" w14:textId="77777777" w:rsidR="00665B54" w:rsidRPr="00665B54" w:rsidRDefault="00665B54" w:rsidP="00665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>Cualquier duda puede contactarse con alan.ini@vimn.com</w:t>
      </w:r>
    </w:p>
    <w:p w14:paraId="00C7DF1E" w14:textId="77777777" w:rsidR="00665B54" w:rsidRPr="00665B54" w:rsidRDefault="00665B54" w:rsidP="00665B5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65B54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Problema 1</w:t>
      </w:r>
    </w:p>
    <w:p w14:paraId="0EC72964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 xml:space="preserve">Tenemos un listado algunos de los videos de YouTube donde se transmite el contenido de </w:t>
      </w:r>
      <w:proofErr w:type="spellStart"/>
      <w:proofErr w:type="gramStart"/>
      <w:r w:rsidRPr="00665B54">
        <w:rPr>
          <w:rFonts w:ascii="Arial" w:eastAsia="Times New Roman" w:hAnsi="Arial" w:cs="Arial"/>
          <w:color w:val="000000"/>
          <w:lang w:eastAsia="es-AR"/>
        </w:rPr>
        <w:t>Viacom</w:t>
      </w:r>
      <w:proofErr w:type="spellEnd"/>
      <w:proofErr w:type="gramEnd"/>
      <w:r w:rsidRPr="00665B54">
        <w:rPr>
          <w:rFonts w:ascii="Arial" w:eastAsia="Times New Roman" w:hAnsi="Arial" w:cs="Arial"/>
          <w:color w:val="000000"/>
          <w:lang w:eastAsia="es-AR"/>
        </w:rPr>
        <w:t xml:space="preserve"> pero no tenemos identificado a que show corresponde cada uno de los mismos. </w:t>
      </w:r>
    </w:p>
    <w:p w14:paraId="098B8A3E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943323E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 xml:space="preserve">Esta dificultad implica no poder medir la performance de cada uno de los shows </w:t>
      </w:r>
      <w:proofErr w:type="gramStart"/>
      <w:r w:rsidRPr="00665B54">
        <w:rPr>
          <w:rFonts w:ascii="Arial" w:eastAsia="Times New Roman" w:hAnsi="Arial" w:cs="Arial"/>
          <w:color w:val="000000"/>
          <w:lang w:eastAsia="es-AR"/>
        </w:rPr>
        <w:t>y</w:t>
      </w:r>
      <w:proofErr w:type="gramEnd"/>
      <w:r w:rsidRPr="00665B54">
        <w:rPr>
          <w:rFonts w:ascii="Arial" w:eastAsia="Times New Roman" w:hAnsi="Arial" w:cs="Arial"/>
          <w:color w:val="000000"/>
          <w:lang w:eastAsia="es-AR"/>
        </w:rPr>
        <w:t xml:space="preserve"> por ende, identificar cuales conviene seguir produciendo y cuáles no.</w:t>
      </w:r>
    </w:p>
    <w:p w14:paraId="31EB622F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226537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 xml:space="preserve">Una forma manera de resolverlo, es clasificar el contenido a partir de entrar a cada uno de los </w:t>
      </w:r>
      <w:proofErr w:type="gramStart"/>
      <w:r w:rsidRPr="00665B54">
        <w:rPr>
          <w:rFonts w:ascii="Arial" w:eastAsia="Times New Roman" w:hAnsi="Arial" w:cs="Arial"/>
          <w:color w:val="000000"/>
          <w:lang w:eastAsia="es-AR"/>
        </w:rPr>
        <w:t>links</w:t>
      </w:r>
      <w:proofErr w:type="gramEnd"/>
      <w:r w:rsidRPr="00665B54">
        <w:rPr>
          <w:rFonts w:ascii="Arial" w:eastAsia="Times New Roman" w:hAnsi="Arial" w:cs="Arial"/>
          <w:color w:val="000000"/>
          <w:lang w:eastAsia="es-AR"/>
        </w:rPr>
        <w:t>, pero llevaría mucho tiempo y no es eficiente. </w:t>
      </w:r>
    </w:p>
    <w:p w14:paraId="7891B509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8DB141B" w14:textId="77777777" w:rsidR="00665B54" w:rsidRPr="00665B54" w:rsidRDefault="00665B54" w:rsidP="00665B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 xml:space="preserve">¿Te animarías a encontrar una mejor solución y armar un ranking con la performance de los </w:t>
      </w:r>
      <w:proofErr w:type="gramStart"/>
      <w:r w:rsidRPr="00665B54">
        <w:rPr>
          <w:rFonts w:ascii="Arial" w:eastAsia="Times New Roman" w:hAnsi="Arial" w:cs="Arial"/>
          <w:color w:val="000000"/>
          <w:lang w:eastAsia="es-AR"/>
        </w:rPr>
        <w:t>shows</w:t>
      </w:r>
      <w:proofErr w:type="gramEnd"/>
      <w:r w:rsidRPr="00665B54">
        <w:rPr>
          <w:rFonts w:ascii="Arial" w:eastAsia="Times New Roman" w:hAnsi="Arial" w:cs="Arial"/>
          <w:color w:val="000000"/>
          <w:lang w:eastAsia="es-AR"/>
        </w:rPr>
        <w:t>?</w:t>
      </w:r>
    </w:p>
    <w:p w14:paraId="579F10C5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5341EB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r w:rsidRPr="00665B54">
          <w:rPr>
            <w:rFonts w:ascii="Arial" w:eastAsia="Times New Roman" w:hAnsi="Arial" w:cs="Arial"/>
            <w:color w:val="1155CC"/>
            <w:u w:val="single"/>
            <w:lang w:eastAsia="es-AR"/>
          </w:rPr>
          <w:t>https://docs.google.com/spreadsheets/d/1Wsc6vJmBuhvWgoUuIAzkOJ2dGl1P2SiWovxVp3mdAPY/edit?usp=sharing</w:t>
        </w:r>
      </w:hyperlink>
    </w:p>
    <w:p w14:paraId="71147A82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9ACB886" w14:textId="77777777" w:rsidR="00665B54" w:rsidRPr="00665B54" w:rsidRDefault="00665B54" w:rsidP="00665B5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65B54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Problema 2</w:t>
      </w:r>
    </w:p>
    <w:p w14:paraId="322FCAB7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 xml:space="preserve">Una de las líneas de negocio de </w:t>
      </w:r>
      <w:proofErr w:type="spellStart"/>
      <w:r w:rsidRPr="00665B54">
        <w:rPr>
          <w:rFonts w:ascii="Arial" w:eastAsia="Times New Roman" w:hAnsi="Arial" w:cs="Arial"/>
          <w:color w:val="000000"/>
          <w:lang w:eastAsia="es-AR"/>
        </w:rPr>
        <w:t>Viacom</w:t>
      </w:r>
      <w:proofErr w:type="spellEnd"/>
      <w:r w:rsidRPr="00665B54">
        <w:rPr>
          <w:rFonts w:ascii="Arial" w:eastAsia="Times New Roman" w:hAnsi="Arial" w:cs="Arial"/>
          <w:color w:val="000000"/>
          <w:lang w:eastAsia="es-AR"/>
        </w:rPr>
        <w:t xml:space="preserve"> es el VOD (Video </w:t>
      </w:r>
      <w:proofErr w:type="spellStart"/>
      <w:r w:rsidRPr="00665B54">
        <w:rPr>
          <w:rFonts w:ascii="Arial" w:eastAsia="Times New Roman" w:hAnsi="Arial" w:cs="Arial"/>
          <w:color w:val="000000"/>
          <w:lang w:eastAsia="es-AR"/>
        </w:rPr>
        <w:t>on</w:t>
      </w:r>
      <w:proofErr w:type="spellEnd"/>
      <w:r w:rsidRPr="00665B5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65B54">
        <w:rPr>
          <w:rFonts w:ascii="Arial" w:eastAsia="Times New Roman" w:hAnsi="Arial" w:cs="Arial"/>
          <w:color w:val="000000"/>
          <w:lang w:eastAsia="es-AR"/>
        </w:rPr>
        <w:t>Demand</w:t>
      </w:r>
      <w:proofErr w:type="spellEnd"/>
      <w:r w:rsidRPr="00665B54">
        <w:rPr>
          <w:rFonts w:ascii="Arial" w:eastAsia="Times New Roman" w:hAnsi="Arial" w:cs="Arial"/>
          <w:color w:val="000000"/>
          <w:lang w:eastAsia="es-AR"/>
        </w:rPr>
        <w:t xml:space="preserve">) en donde </w:t>
      </w:r>
      <w:proofErr w:type="spellStart"/>
      <w:r w:rsidRPr="00665B54">
        <w:rPr>
          <w:rFonts w:ascii="Arial" w:eastAsia="Times New Roman" w:hAnsi="Arial" w:cs="Arial"/>
          <w:color w:val="000000"/>
          <w:lang w:eastAsia="es-AR"/>
        </w:rPr>
        <w:t>Viacom</w:t>
      </w:r>
      <w:proofErr w:type="spellEnd"/>
      <w:r w:rsidRPr="00665B54">
        <w:rPr>
          <w:rFonts w:ascii="Arial" w:eastAsia="Times New Roman" w:hAnsi="Arial" w:cs="Arial"/>
          <w:color w:val="000000"/>
          <w:lang w:eastAsia="es-AR"/>
        </w:rPr>
        <w:t xml:space="preserve"> negocia con diferentes proveedores de servicios de Cable la reproducción de contenido.</w:t>
      </w:r>
    </w:p>
    <w:p w14:paraId="6E80A6BE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889C62D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 xml:space="preserve">Algunos proveedores nos compartieron su base de cómo rindieron los contenidos de </w:t>
      </w:r>
      <w:proofErr w:type="spellStart"/>
      <w:r w:rsidRPr="00665B54">
        <w:rPr>
          <w:rFonts w:ascii="Arial" w:eastAsia="Times New Roman" w:hAnsi="Arial" w:cs="Arial"/>
          <w:color w:val="000000"/>
          <w:lang w:eastAsia="es-AR"/>
        </w:rPr>
        <w:t>Viacom</w:t>
      </w:r>
      <w:proofErr w:type="spellEnd"/>
      <w:r w:rsidRPr="00665B54">
        <w:rPr>
          <w:rFonts w:ascii="Arial" w:eastAsia="Times New Roman" w:hAnsi="Arial" w:cs="Arial"/>
          <w:color w:val="000000"/>
          <w:lang w:eastAsia="es-AR"/>
        </w:rPr>
        <w:t xml:space="preserve"> en sus plataformas en diferentes formatos y con diferentes variables.</w:t>
      </w:r>
    </w:p>
    <w:p w14:paraId="38848FA1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86E0D0" w14:textId="77777777" w:rsidR="00665B54" w:rsidRPr="00665B54" w:rsidRDefault="00665B54" w:rsidP="00665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 xml:space="preserve">¿Te animarías a armar el modelado de los datos y plasmarlo en un </w:t>
      </w:r>
      <w:proofErr w:type="spellStart"/>
      <w:r w:rsidRPr="00665B54">
        <w:rPr>
          <w:rFonts w:ascii="Arial" w:eastAsia="Times New Roman" w:hAnsi="Arial" w:cs="Arial"/>
          <w:color w:val="000000"/>
          <w:lang w:eastAsia="es-AR"/>
        </w:rPr>
        <w:t>dashboard</w:t>
      </w:r>
      <w:proofErr w:type="spellEnd"/>
      <w:r w:rsidRPr="00665B54">
        <w:rPr>
          <w:rFonts w:ascii="Arial" w:eastAsia="Times New Roman" w:hAnsi="Arial" w:cs="Arial"/>
          <w:color w:val="000000"/>
          <w:lang w:eastAsia="es-AR"/>
        </w:rPr>
        <w:t>?</w:t>
      </w:r>
    </w:p>
    <w:p w14:paraId="616B76C8" w14:textId="77777777" w:rsidR="00665B54" w:rsidRPr="00665B54" w:rsidRDefault="00665B54" w:rsidP="00665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>¿Qué sugerencias le harías al responsable de negocios de VOD?</w:t>
      </w:r>
    </w:p>
    <w:p w14:paraId="72B8D415" w14:textId="77777777" w:rsidR="00665B54" w:rsidRPr="00665B54" w:rsidRDefault="00665B54" w:rsidP="00665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65B54">
        <w:rPr>
          <w:rFonts w:ascii="Arial" w:eastAsia="Times New Roman" w:hAnsi="Arial" w:cs="Arial"/>
          <w:color w:val="000000"/>
          <w:lang w:eastAsia="es-AR"/>
        </w:rPr>
        <w:t>¿Qué dificultades te encontraste? ¿Cómo las resolviste?</w:t>
      </w:r>
    </w:p>
    <w:p w14:paraId="37AD2C61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8C5DBB" w14:textId="77777777" w:rsidR="00665B54" w:rsidRPr="00665B54" w:rsidRDefault="00665B54" w:rsidP="00665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Pr="00665B54">
          <w:rPr>
            <w:rFonts w:ascii="Arial" w:eastAsia="Times New Roman" w:hAnsi="Arial" w:cs="Arial"/>
            <w:color w:val="1155CC"/>
            <w:u w:val="single"/>
            <w:lang w:eastAsia="es-AR"/>
          </w:rPr>
          <w:t>https://docs.google.com/spreadsheets/d/1Gk5ABvYqDnb5YJEFkpHRm8hmr8H8eL6gO7HgiZUG5jE/edit?usp=sharing</w:t>
        </w:r>
      </w:hyperlink>
    </w:p>
    <w:p w14:paraId="3455E055" w14:textId="77777777" w:rsidR="00184E69" w:rsidRDefault="00184E69">
      <w:bookmarkStart w:id="0" w:name="_GoBack"/>
      <w:bookmarkEnd w:id="0"/>
    </w:p>
    <w:sectPr w:rsidR="00184E69" w:rsidSect="0026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439"/>
    <w:multiLevelType w:val="multilevel"/>
    <w:tmpl w:val="F410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C2426"/>
    <w:multiLevelType w:val="multilevel"/>
    <w:tmpl w:val="048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B6702"/>
    <w:multiLevelType w:val="multilevel"/>
    <w:tmpl w:val="0172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67"/>
    <w:rsid w:val="00184E69"/>
    <w:rsid w:val="0026263C"/>
    <w:rsid w:val="00665B54"/>
    <w:rsid w:val="008B5D67"/>
    <w:rsid w:val="00B232D1"/>
    <w:rsid w:val="00D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B78B6-DE54-4188-AFF6-C2E09FB3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5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5B5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6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65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Gk5ABvYqDnb5YJEFkpHRm8hmr8H8eL6gO7HgiZUG5jE/edit?usp=sharing" TargetMode="External"/><Relationship Id="rId5" Type="http://schemas.openxmlformats.org/officeDocument/2006/relationships/hyperlink" Target="https://docs.google.com/spreadsheets/d/1Wsc6vJmBuhvWgoUuIAzkOJ2dGl1P2SiWovxVp3mdAPY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Bernate</dc:creator>
  <cp:keywords/>
  <dc:description/>
  <cp:lastModifiedBy>Juan Diego Bernate</cp:lastModifiedBy>
  <cp:revision>2</cp:revision>
  <dcterms:created xsi:type="dcterms:W3CDTF">2019-09-14T10:56:00Z</dcterms:created>
  <dcterms:modified xsi:type="dcterms:W3CDTF">2019-09-14T10:56:00Z</dcterms:modified>
</cp:coreProperties>
</file>