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BC29649" w14:paraId="05B5B971" wp14:textId="319D0AF4">
      <w:pPr>
        <w:pStyle w:val="Heading1"/>
      </w:pPr>
      <w:r w:rsidRPr="1BC29649" w:rsidR="1BC29649">
        <w:rPr>
          <w:rFonts w:ascii="Calibri" w:hAnsi="Calibri" w:eastAsia="Calibri" w:cs="Calibri"/>
          <w:b w:val="0"/>
          <w:bCs w:val="0"/>
          <w:i w:val="0"/>
          <w:iCs w:val="0"/>
          <w:caps w:val="0"/>
          <w:smallCaps w:val="0"/>
          <w:noProof w:val="0"/>
          <w:color w:val="610B38"/>
          <w:sz w:val="43"/>
          <w:szCs w:val="43"/>
          <w:lang w:val="en-US"/>
        </w:rPr>
        <w:t>Java Logger</w:t>
      </w:r>
    </w:p>
    <w:p xmlns:wp14="http://schemas.microsoft.com/office/word/2010/wordml" w:rsidP="1BC29649" w14:paraId="5EF0AF5A" wp14:textId="067497E6">
      <w:pPr>
        <w:jc w:val="both"/>
      </w:pPr>
      <w:r w:rsidRPr="1BC29649" w:rsidR="1BC29649">
        <w:rPr>
          <w:rFonts w:ascii="Calibri" w:hAnsi="Calibri" w:eastAsia="Calibri" w:cs="Calibri"/>
          <w:b w:val="0"/>
          <w:bCs w:val="0"/>
          <w:i w:val="0"/>
          <w:iCs w:val="0"/>
          <w:caps w:val="0"/>
          <w:smallCaps w:val="0"/>
          <w:noProof w:val="0"/>
          <w:color w:val="333333"/>
          <w:sz w:val="24"/>
          <w:szCs w:val="24"/>
          <w:lang w:val="en-US"/>
        </w:rPr>
        <w:t xml:space="preserve">In Java, </w:t>
      </w:r>
      <w:r w:rsidRPr="1BC29649" w:rsidR="1BC29649">
        <w:rPr>
          <w:rFonts w:ascii="Calibri" w:hAnsi="Calibri" w:eastAsia="Calibri" w:cs="Calibri"/>
          <w:b w:val="1"/>
          <w:bCs w:val="1"/>
          <w:i w:val="0"/>
          <w:iCs w:val="0"/>
          <w:caps w:val="0"/>
          <w:smallCaps w:val="0"/>
          <w:noProof w:val="0"/>
          <w:color w:val="333333"/>
          <w:sz w:val="24"/>
          <w:szCs w:val="24"/>
          <w:lang w:val="en-US"/>
        </w:rPr>
        <w:t>logging</w:t>
      </w:r>
      <w:r w:rsidRPr="1BC29649" w:rsidR="1BC29649">
        <w:rPr>
          <w:rFonts w:ascii="Calibri" w:hAnsi="Calibri" w:eastAsia="Calibri" w:cs="Calibri"/>
          <w:b w:val="0"/>
          <w:bCs w:val="0"/>
          <w:i w:val="0"/>
          <w:iCs w:val="0"/>
          <w:caps w:val="0"/>
          <w:smallCaps w:val="0"/>
          <w:noProof w:val="0"/>
          <w:color w:val="333333"/>
          <w:sz w:val="24"/>
          <w:szCs w:val="24"/>
          <w:lang w:val="en-US"/>
        </w:rPr>
        <w:t xml:space="preserve"> is an important feature that helps developers to trace out the errors. Java is the programming language that comes with the </w:t>
      </w:r>
      <w:r w:rsidRPr="1BC29649" w:rsidR="1BC29649">
        <w:rPr>
          <w:rFonts w:ascii="Calibri" w:hAnsi="Calibri" w:eastAsia="Calibri" w:cs="Calibri"/>
          <w:b w:val="1"/>
          <w:bCs w:val="1"/>
          <w:i w:val="0"/>
          <w:iCs w:val="0"/>
          <w:caps w:val="0"/>
          <w:smallCaps w:val="0"/>
          <w:noProof w:val="0"/>
          <w:color w:val="333333"/>
          <w:sz w:val="24"/>
          <w:szCs w:val="24"/>
          <w:lang w:val="en-US"/>
        </w:rPr>
        <w:t>logging</w:t>
      </w:r>
      <w:r w:rsidRPr="1BC29649" w:rsidR="1BC29649">
        <w:rPr>
          <w:rFonts w:ascii="Calibri" w:hAnsi="Calibri" w:eastAsia="Calibri" w:cs="Calibri"/>
          <w:b w:val="0"/>
          <w:bCs w:val="0"/>
          <w:i w:val="0"/>
          <w:iCs w:val="0"/>
          <w:caps w:val="0"/>
          <w:smallCaps w:val="0"/>
          <w:noProof w:val="0"/>
          <w:color w:val="333333"/>
          <w:sz w:val="24"/>
          <w:szCs w:val="24"/>
          <w:lang w:val="en-US"/>
        </w:rPr>
        <w:t xml:space="preserve"> approach. It provides a </w:t>
      </w:r>
      <w:r w:rsidRPr="1BC29649" w:rsidR="1BC29649">
        <w:rPr>
          <w:rFonts w:ascii="Calibri" w:hAnsi="Calibri" w:eastAsia="Calibri" w:cs="Calibri"/>
          <w:b w:val="1"/>
          <w:bCs w:val="1"/>
          <w:i w:val="0"/>
          <w:iCs w:val="0"/>
          <w:caps w:val="0"/>
          <w:smallCaps w:val="0"/>
          <w:noProof w:val="0"/>
          <w:color w:val="333333"/>
          <w:sz w:val="24"/>
          <w:szCs w:val="24"/>
          <w:lang w:val="en-US"/>
        </w:rPr>
        <w:t>Logging API</w:t>
      </w:r>
      <w:r w:rsidRPr="1BC29649" w:rsidR="1BC29649">
        <w:rPr>
          <w:rFonts w:ascii="Calibri" w:hAnsi="Calibri" w:eastAsia="Calibri" w:cs="Calibri"/>
          <w:b w:val="0"/>
          <w:bCs w:val="0"/>
          <w:i w:val="0"/>
          <w:iCs w:val="0"/>
          <w:caps w:val="0"/>
          <w:smallCaps w:val="0"/>
          <w:noProof w:val="0"/>
          <w:color w:val="333333"/>
          <w:sz w:val="24"/>
          <w:szCs w:val="24"/>
          <w:lang w:val="en-US"/>
        </w:rPr>
        <w:t xml:space="preserve"> that was introduced in Java 1.4 version. It provides the ability to capture the log file. In this section, we are going to deep dive into the </w:t>
      </w:r>
      <w:r w:rsidRPr="1BC29649" w:rsidR="1BC29649">
        <w:rPr>
          <w:rFonts w:ascii="Calibri" w:hAnsi="Calibri" w:eastAsia="Calibri" w:cs="Calibri"/>
          <w:b w:val="1"/>
          <w:bCs w:val="1"/>
          <w:i w:val="0"/>
          <w:iCs w:val="0"/>
          <w:caps w:val="0"/>
          <w:smallCaps w:val="0"/>
          <w:noProof w:val="0"/>
          <w:color w:val="333333"/>
          <w:sz w:val="24"/>
          <w:szCs w:val="24"/>
          <w:lang w:val="en-US"/>
        </w:rPr>
        <w:t>Java Logger API</w:t>
      </w:r>
      <w:r w:rsidRPr="1BC29649" w:rsidR="1BC29649">
        <w:rPr>
          <w:rFonts w:ascii="Calibri" w:hAnsi="Calibri" w:eastAsia="Calibri" w:cs="Calibri"/>
          <w:b w:val="0"/>
          <w:bCs w:val="0"/>
          <w:i w:val="0"/>
          <w:iCs w:val="0"/>
          <w:caps w:val="0"/>
          <w:smallCaps w:val="0"/>
          <w:noProof w:val="0"/>
          <w:color w:val="333333"/>
          <w:sz w:val="24"/>
          <w:szCs w:val="24"/>
          <w:lang w:val="en-US"/>
        </w:rPr>
        <w:t xml:space="preserve">. Also, we will cover </w:t>
      </w:r>
      <w:r w:rsidRPr="1BC29649" w:rsidR="1BC29649">
        <w:rPr>
          <w:rFonts w:ascii="Calibri" w:hAnsi="Calibri" w:eastAsia="Calibri" w:cs="Calibri"/>
          <w:b w:val="1"/>
          <w:bCs w:val="1"/>
          <w:i w:val="0"/>
          <w:iCs w:val="0"/>
          <w:caps w:val="0"/>
          <w:smallCaps w:val="0"/>
          <w:noProof w:val="0"/>
          <w:color w:val="333333"/>
          <w:sz w:val="24"/>
          <w:szCs w:val="24"/>
          <w:lang w:val="en-US"/>
        </w:rPr>
        <w:t>logging level, components, Logging handlers or appenders, logging formatters or layouts, Java Logger class,</w:t>
      </w:r>
    </w:p>
    <w:p xmlns:wp14="http://schemas.microsoft.com/office/word/2010/wordml" w:rsidP="1BC29649" w14:paraId="284C352F" wp14:textId="013DAE4D">
      <w:pPr>
        <w:pStyle w:val="Heading2"/>
      </w:pPr>
      <w:r w:rsidRPr="1BC29649" w:rsidR="1BC29649">
        <w:rPr>
          <w:rFonts w:ascii="Calibri" w:hAnsi="Calibri" w:eastAsia="Calibri" w:cs="Calibri"/>
          <w:b w:val="0"/>
          <w:bCs w:val="0"/>
          <w:i w:val="0"/>
          <w:iCs w:val="0"/>
          <w:caps w:val="0"/>
          <w:smallCaps w:val="0"/>
          <w:noProof w:val="0"/>
          <w:color w:val="610B38"/>
          <w:sz w:val="37"/>
          <w:szCs w:val="37"/>
          <w:lang w:val="en-US"/>
        </w:rPr>
        <w:t>Components of Logging</w:t>
      </w:r>
    </w:p>
    <w:p xmlns:wp14="http://schemas.microsoft.com/office/word/2010/wordml" w:rsidP="1BC29649" w14:paraId="0D8D8B1D" wp14:textId="5CB17852">
      <w:pPr>
        <w:jc w:val="both"/>
      </w:pPr>
      <w:r w:rsidRPr="1BC29649" w:rsidR="1BC29649">
        <w:rPr>
          <w:rFonts w:ascii="Calibri" w:hAnsi="Calibri" w:eastAsia="Calibri" w:cs="Calibri"/>
          <w:b w:val="0"/>
          <w:bCs w:val="0"/>
          <w:i w:val="0"/>
          <w:iCs w:val="0"/>
          <w:caps w:val="0"/>
          <w:smallCaps w:val="0"/>
          <w:noProof w:val="0"/>
          <w:color w:val="333333"/>
          <w:sz w:val="24"/>
          <w:szCs w:val="24"/>
          <w:lang w:val="en-US"/>
        </w:rPr>
        <w:t>The Java Logging components used by the developers to create logs and passes these logs to the corresponding destination in the proper format. There are the following three core components of the Java logging API:</w:t>
      </w:r>
    </w:p>
    <w:p xmlns:wp14="http://schemas.microsoft.com/office/word/2010/wordml" w:rsidP="1BC29649" w14:paraId="42D41E31" wp14:textId="176DB3B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BC29649" w:rsidR="1BC29649">
        <w:rPr>
          <w:rFonts w:ascii="Calibri" w:hAnsi="Calibri" w:eastAsia="Calibri" w:cs="Calibri"/>
          <w:b w:val="0"/>
          <w:bCs w:val="0"/>
          <w:i w:val="0"/>
          <w:iCs w:val="0"/>
          <w:caps w:val="0"/>
          <w:smallCaps w:val="0"/>
          <w:noProof w:val="0"/>
          <w:color w:val="000000" w:themeColor="text1" w:themeTint="FF" w:themeShade="FF"/>
          <w:sz w:val="24"/>
          <w:szCs w:val="24"/>
          <w:lang w:val="en-US"/>
        </w:rPr>
        <w:t>Loggers</w:t>
      </w:r>
    </w:p>
    <w:p xmlns:wp14="http://schemas.microsoft.com/office/word/2010/wordml" w:rsidP="1BC29649" w14:paraId="69D2A1B4" wp14:textId="4F13BC1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BC29649" w:rsidR="1BC29649">
        <w:rPr>
          <w:rFonts w:ascii="Calibri" w:hAnsi="Calibri" w:eastAsia="Calibri" w:cs="Calibri"/>
          <w:b w:val="0"/>
          <w:bCs w:val="0"/>
          <w:i w:val="0"/>
          <w:iCs w:val="0"/>
          <w:caps w:val="0"/>
          <w:smallCaps w:val="0"/>
          <w:noProof w:val="0"/>
          <w:color w:val="000000" w:themeColor="text1" w:themeTint="FF" w:themeShade="FF"/>
          <w:sz w:val="24"/>
          <w:szCs w:val="24"/>
          <w:lang w:val="en-US"/>
        </w:rPr>
        <w:t>Logging Handlers or Appender</w:t>
      </w:r>
    </w:p>
    <w:p xmlns:wp14="http://schemas.microsoft.com/office/word/2010/wordml" w:rsidP="1BC29649" w14:paraId="57A5B39E" wp14:textId="742A1E23">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BC29649" w:rsidR="1BC29649">
        <w:rPr>
          <w:rFonts w:ascii="Calibri" w:hAnsi="Calibri" w:eastAsia="Calibri" w:cs="Calibri"/>
          <w:b w:val="0"/>
          <w:bCs w:val="0"/>
          <w:i w:val="0"/>
          <w:iCs w:val="0"/>
          <w:caps w:val="0"/>
          <w:smallCaps w:val="0"/>
          <w:noProof w:val="0"/>
          <w:color w:val="000000" w:themeColor="text1" w:themeTint="FF" w:themeShade="FF"/>
          <w:sz w:val="24"/>
          <w:szCs w:val="24"/>
          <w:lang w:val="en-US"/>
        </w:rPr>
        <w:t>Logging Formatters or Layouts</w:t>
      </w:r>
    </w:p>
    <w:p xmlns:wp14="http://schemas.microsoft.com/office/word/2010/wordml" w:rsidP="1BC29649" w14:paraId="2C078E63" wp14:textId="14DE4A64">
      <w:pPr>
        <w:pStyle w:val="Normal"/>
      </w:pPr>
      <w:r w:rsidR="1BC29649">
        <w:rPr/>
        <w:t>-------------</w:t>
      </w:r>
    </w:p>
    <w:p w:rsidR="1BC29649" w:rsidP="1BC29649" w:rsidRDefault="1BC29649" w14:paraId="4D25A5E2" w14:textId="1C8CC028">
      <w:pPr>
        <w:pStyle w:val="Normal"/>
        <w:rPr>
          <w:b w:val="1"/>
          <w:bCs w:val="1"/>
          <w:i w:val="1"/>
          <w:iCs w:val="1"/>
          <w:u w:val="single"/>
        </w:rPr>
      </w:pPr>
      <w:r w:rsidRPr="1BC29649" w:rsidR="1BC29649">
        <w:rPr>
          <w:b w:val="1"/>
          <w:bCs w:val="1"/>
          <w:i w:val="1"/>
          <w:iCs w:val="1"/>
          <w:u w:val="single"/>
        </w:rPr>
        <w:t xml:space="preserve">Logging </w:t>
      </w:r>
      <w:r w:rsidRPr="1BC29649" w:rsidR="1BC29649">
        <w:rPr>
          <w:b w:val="1"/>
          <w:bCs w:val="1"/>
          <w:i w:val="1"/>
          <w:iCs w:val="1"/>
          <w:u w:val="single"/>
        </w:rPr>
        <w:t>Frameworks</w:t>
      </w:r>
    </w:p>
    <w:p w:rsidR="1BC29649" w:rsidP="1BC29649" w:rsidRDefault="1BC29649" w14:paraId="153D9295" w14:textId="620509AE">
      <w:pPr>
        <w:pStyle w:val="Normal"/>
      </w:pPr>
      <w:r w:rsidR="1BC29649">
        <w:rPr/>
        <w:t>Log4j: Apache Log4j is an open-source Java-based logging utility.</w:t>
      </w:r>
    </w:p>
    <w:p w:rsidR="1BC29649" w:rsidP="1BC29649" w:rsidRDefault="1BC29649" w14:paraId="61B1D4D4" w14:textId="4AACD134">
      <w:pPr>
        <w:pStyle w:val="Normal"/>
      </w:pPr>
      <w:r w:rsidR="1BC29649">
        <w:rPr/>
        <w:t>SLF4J: It stands for Simple Logging Facade for Java (SLF4J). It is an abstraction layer for multiple logging frameworks such as Log4j, Logback, and java.util.logging.</w:t>
      </w:r>
    </w:p>
    <w:p w:rsidR="1BC29649" w:rsidP="1BC29649" w:rsidRDefault="1BC29649" w14:paraId="2B041883" w14:textId="7A848AD1">
      <w:pPr>
        <w:pStyle w:val="Normal"/>
      </w:pPr>
      <w:r w:rsidR="1BC29649">
        <w:rPr/>
        <w:t>Logback: It is an open-source project designed as a successor to Log4j version 1 before Log4j version 2 was released.</w:t>
      </w:r>
    </w:p>
    <w:p w:rsidR="1BC29649" w:rsidP="1BC29649" w:rsidRDefault="1BC29649" w14:paraId="7ADE864E" w14:textId="5E21095C">
      <w:pPr>
        <w:pStyle w:val="Normal"/>
      </w:pPr>
      <w:proofErr w:type="spellStart"/>
      <w:r w:rsidR="1BC29649">
        <w:rPr/>
        <w:t>tinylog</w:t>
      </w:r>
      <w:proofErr w:type="spellEnd"/>
      <w:r w:rsidR="1BC29649">
        <w:rPr/>
        <w:t>(</w:t>
      </w:r>
      <w:proofErr w:type="spellStart"/>
      <w:r w:rsidR="1BC29649">
        <w:rPr/>
        <w:t>tinylog</w:t>
      </w:r>
      <w:proofErr w:type="spellEnd"/>
      <w:r w:rsidR="1BC29649">
        <w:rPr/>
        <w:t>): It is a light weighted and open-source logger.</w:t>
      </w:r>
    </w:p>
    <w:p w:rsidR="1BC29649" w:rsidP="1BC29649" w:rsidRDefault="1BC29649" w14:paraId="69A016D5" w14:textId="45E5DC4F">
      <w:pPr>
        <w:pStyle w:val="Normal"/>
      </w:pPr>
      <w:r w:rsidR="1BC29649">
        <w:rPr/>
        <w:t>----------------</w:t>
      </w:r>
    </w:p>
    <w:p w:rsidR="1BC29649" w:rsidP="1BC29649" w:rsidRDefault="1BC29649" w14:paraId="13C2C765" w14:textId="4150098B">
      <w:pPr>
        <w:pStyle w:val="Normal"/>
      </w:pPr>
      <w:proofErr w:type="spellStart"/>
      <w:r w:rsidR="1BC29649">
        <w:rPr/>
        <w:t>Src</w:t>
      </w:r>
      <w:proofErr w:type="spellEnd"/>
      <w:r w:rsidR="1BC29649">
        <w:rPr/>
        <w:t xml:space="preserve">:  </w:t>
      </w:r>
      <w:hyperlink w:anchor="Log4j" r:id="R21dfe8d1ee994ae5">
        <w:r w:rsidRPr="1BC29649" w:rsidR="1BC29649">
          <w:rPr>
            <w:rStyle w:val="Hyperlink"/>
          </w:rPr>
          <w:t>https://www.baeldung.com/java-logging-intro#Log4j</w:t>
        </w:r>
      </w:hyperlink>
    </w:p>
    <w:p w:rsidR="1BC29649" w:rsidP="1BC29649" w:rsidRDefault="1BC29649" w14:paraId="289E6115" w14:textId="069E1776">
      <w:pPr>
        <w:pStyle w:val="Normal"/>
      </w:pPr>
    </w:p>
    <w:tbl>
      <w:tblPr>
        <w:tblStyle w:val="TableGrid"/>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4680"/>
        <w:gridCol w:w="4680"/>
      </w:tblGrid>
      <w:tr w:rsidR="1BC29649" w:rsidTr="1BC29649" w14:paraId="67F192B3">
        <w:tc>
          <w:tcPr>
            <w:tcW w:w="4680" w:type="dxa"/>
            <w:shd w:val="clear" w:color="auto" w:fill="C7CCBE"/>
            <w:tcMar/>
            <w:vAlign w:val="top"/>
          </w:tcPr>
          <w:p w:rsidR="1BC29649" w:rsidP="1BC29649" w:rsidRDefault="1BC29649" w14:paraId="534F6F27" w14:textId="69893901">
            <w:pPr>
              <w:jc w:val="left"/>
            </w:pPr>
            <w:r w:rsidRPr="1BC29649" w:rsidR="1BC29649">
              <w:rPr>
                <w:rFonts w:ascii="Times New Roman" w:hAnsi="Times New Roman" w:eastAsia="Times New Roman" w:cs="Times New Roman"/>
                <w:b w:val="1"/>
                <w:bCs w:val="1"/>
                <w:i w:val="0"/>
                <w:iCs w:val="0"/>
                <w:caps w:val="0"/>
                <w:smallCaps w:val="0"/>
                <w:color w:val="000000" w:themeColor="text1" w:themeTint="FF" w:themeShade="FF"/>
                <w:sz w:val="25"/>
                <w:szCs w:val="25"/>
              </w:rPr>
              <w:t>Log Level</w:t>
            </w:r>
          </w:p>
        </w:tc>
        <w:tc>
          <w:tcPr>
            <w:tcW w:w="4680" w:type="dxa"/>
            <w:shd w:val="clear" w:color="auto" w:fill="C7CCBE"/>
            <w:tcMar/>
            <w:vAlign w:val="top"/>
          </w:tcPr>
          <w:p w:rsidR="1BC29649" w:rsidP="1BC29649" w:rsidRDefault="1BC29649" w14:paraId="41D0FB7B" w14:textId="31109292">
            <w:pPr>
              <w:jc w:val="left"/>
            </w:pPr>
            <w:r w:rsidRPr="1BC29649" w:rsidR="1BC29649">
              <w:rPr>
                <w:rFonts w:ascii="Times New Roman" w:hAnsi="Times New Roman" w:eastAsia="Times New Roman" w:cs="Times New Roman"/>
                <w:b w:val="1"/>
                <w:bCs w:val="1"/>
                <w:i w:val="0"/>
                <w:iCs w:val="0"/>
                <w:caps w:val="0"/>
                <w:smallCaps w:val="0"/>
                <w:color w:val="000000" w:themeColor="text1" w:themeTint="FF" w:themeShade="FF"/>
                <w:sz w:val="25"/>
                <w:szCs w:val="25"/>
              </w:rPr>
              <w:t>Description</w:t>
            </w:r>
          </w:p>
        </w:tc>
      </w:tr>
      <w:tr w:rsidR="1BC29649" w:rsidTr="1BC29649" w14:paraId="306AABE3">
        <w:tc>
          <w:tcPr>
            <w:tcW w:w="4680" w:type="dxa"/>
            <w:tcBorders>
              <w:top w:val="single" w:color="C7CCBE" w:sz="6"/>
              <w:left w:val="single" w:color="C7CCBE" w:sz="6"/>
              <w:bottom w:val="single" w:color="C7CCBE" w:sz="6"/>
              <w:right w:val="single" w:color="C7CCBE" w:sz="6"/>
            </w:tcBorders>
            <w:tcMar/>
            <w:vAlign w:val="top"/>
          </w:tcPr>
          <w:p w:rsidR="1BC29649" w:rsidP="1BC29649" w:rsidRDefault="1BC29649" w14:paraId="2F26456E" w14:textId="56618682">
            <w:pPr>
              <w:jc w:val="both"/>
            </w:pPr>
            <w:r w:rsidRPr="1BC29649" w:rsidR="1BC29649">
              <w:rPr>
                <w:b w:val="0"/>
                <w:bCs w:val="0"/>
                <w:i w:val="0"/>
                <w:iCs w:val="0"/>
                <w:caps w:val="0"/>
                <w:smallCaps w:val="0"/>
                <w:color w:val="333333"/>
                <w:sz w:val="24"/>
                <w:szCs w:val="24"/>
              </w:rPr>
              <w:t>ALL</w:t>
            </w:r>
          </w:p>
        </w:tc>
        <w:tc>
          <w:tcPr>
            <w:tcW w:w="4680" w:type="dxa"/>
            <w:tcBorders>
              <w:top w:val="single" w:color="C7CCBE" w:sz="6"/>
              <w:left w:val="single" w:color="C7CCBE" w:sz="6"/>
              <w:bottom w:val="single" w:color="C7CCBE" w:sz="6"/>
              <w:right w:val="single" w:color="C7CCBE" w:sz="6"/>
            </w:tcBorders>
            <w:tcMar/>
            <w:vAlign w:val="top"/>
          </w:tcPr>
          <w:p w:rsidR="1BC29649" w:rsidP="1BC29649" w:rsidRDefault="1BC29649" w14:paraId="6688E99A" w14:textId="60DFCDAD">
            <w:pPr>
              <w:jc w:val="both"/>
            </w:pPr>
            <w:r w:rsidRPr="1BC29649" w:rsidR="1BC29649">
              <w:rPr>
                <w:b w:val="0"/>
                <w:bCs w:val="0"/>
                <w:i w:val="0"/>
                <w:iCs w:val="0"/>
                <w:caps w:val="0"/>
                <w:smallCaps w:val="0"/>
                <w:color w:val="333333"/>
                <w:sz w:val="24"/>
                <w:szCs w:val="24"/>
              </w:rPr>
              <w:t>This level turns on all levels of logging. It includes the custom logging levels that you have defined. Once this one is configured and the levels are not considered at all, then all the appenders will start pouring the log events in log files.</w:t>
            </w:r>
          </w:p>
        </w:tc>
      </w:tr>
      <w:tr w:rsidR="1BC29649" w:rsidTr="1BC29649" w14:paraId="0FC16FB1">
        <w:tc>
          <w:tcPr>
            <w:tcW w:w="4680" w:type="dxa"/>
            <w:tcBorders>
              <w:top w:val="single" w:color="C7CCBE" w:sz="6"/>
              <w:left w:val="single" w:color="C7CCBE" w:sz="6"/>
              <w:bottom w:val="single" w:color="C7CCBE" w:sz="6"/>
              <w:right w:val="single" w:color="C7CCBE" w:sz="6"/>
            </w:tcBorders>
            <w:tcMar/>
            <w:vAlign w:val="top"/>
          </w:tcPr>
          <w:p w:rsidR="1BC29649" w:rsidP="1BC29649" w:rsidRDefault="1BC29649" w14:paraId="1EC16BFD" w14:textId="7967B472">
            <w:pPr>
              <w:jc w:val="both"/>
            </w:pPr>
            <w:r w:rsidRPr="1BC29649" w:rsidR="1BC29649">
              <w:rPr>
                <w:b w:val="0"/>
                <w:bCs w:val="0"/>
                <w:i w:val="0"/>
                <w:iCs w:val="0"/>
                <w:caps w:val="0"/>
                <w:smallCaps w:val="0"/>
                <w:color w:val="333333"/>
                <w:sz w:val="24"/>
                <w:szCs w:val="24"/>
              </w:rPr>
              <w:t>DEBUG</w:t>
            </w:r>
          </w:p>
        </w:tc>
        <w:tc>
          <w:tcPr>
            <w:tcW w:w="4680" w:type="dxa"/>
            <w:tcBorders>
              <w:top w:val="single" w:color="C7CCBE" w:sz="6"/>
              <w:left w:val="single" w:color="C7CCBE" w:sz="6"/>
              <w:bottom w:val="single" w:color="C7CCBE" w:sz="6"/>
              <w:right w:val="single" w:color="C7CCBE" w:sz="6"/>
            </w:tcBorders>
            <w:tcMar/>
            <w:vAlign w:val="top"/>
          </w:tcPr>
          <w:p w:rsidR="1BC29649" w:rsidP="1BC29649" w:rsidRDefault="1BC29649" w14:paraId="2CB3DE28" w14:textId="1F9549FD">
            <w:pPr>
              <w:jc w:val="both"/>
            </w:pPr>
            <w:r w:rsidRPr="1BC29649" w:rsidR="1BC29649">
              <w:rPr>
                <w:b w:val="0"/>
                <w:bCs w:val="0"/>
                <w:i w:val="0"/>
                <w:iCs w:val="0"/>
                <w:caps w:val="0"/>
                <w:smallCaps w:val="0"/>
                <w:color w:val="333333"/>
                <w:sz w:val="24"/>
                <w:szCs w:val="24"/>
              </w:rPr>
              <w:t>Debug is used a lot for debugging the application at development time. Every log message will appear to log files once this level is set. It basically belongs to developers.</w:t>
            </w:r>
          </w:p>
        </w:tc>
      </w:tr>
      <w:tr w:rsidR="1BC29649" w:rsidTr="1BC29649" w14:paraId="2ACBED2B">
        <w:tc>
          <w:tcPr>
            <w:tcW w:w="4680" w:type="dxa"/>
            <w:tcBorders>
              <w:top w:val="single" w:color="C7CCBE" w:sz="6"/>
              <w:left w:val="single" w:color="C7CCBE" w:sz="6"/>
              <w:bottom w:val="single" w:color="C7CCBE" w:sz="6"/>
              <w:right w:val="single" w:color="C7CCBE" w:sz="6"/>
            </w:tcBorders>
            <w:tcMar/>
            <w:vAlign w:val="top"/>
          </w:tcPr>
          <w:p w:rsidR="1BC29649" w:rsidP="1BC29649" w:rsidRDefault="1BC29649" w14:paraId="0B6FF050" w14:textId="642F356B">
            <w:pPr>
              <w:jc w:val="both"/>
            </w:pPr>
            <w:r w:rsidRPr="1BC29649" w:rsidR="1BC29649">
              <w:rPr>
                <w:b w:val="0"/>
                <w:bCs w:val="0"/>
                <w:i w:val="0"/>
                <w:iCs w:val="0"/>
                <w:caps w:val="0"/>
                <w:smallCaps w:val="0"/>
                <w:color w:val="333333"/>
                <w:sz w:val="24"/>
                <w:szCs w:val="24"/>
              </w:rPr>
              <w:t>INFO</w:t>
            </w:r>
          </w:p>
        </w:tc>
        <w:tc>
          <w:tcPr>
            <w:tcW w:w="4680" w:type="dxa"/>
            <w:tcBorders>
              <w:top w:val="single" w:color="C7CCBE" w:sz="6"/>
              <w:left w:val="single" w:color="C7CCBE" w:sz="6"/>
              <w:bottom w:val="single" w:color="C7CCBE" w:sz="6"/>
              <w:right w:val="single" w:color="C7CCBE" w:sz="6"/>
            </w:tcBorders>
            <w:tcMar/>
            <w:vAlign w:val="top"/>
          </w:tcPr>
          <w:p w:rsidR="1BC29649" w:rsidP="1BC29649" w:rsidRDefault="1BC29649" w14:paraId="3500213A" w14:textId="53D9C720">
            <w:pPr>
              <w:jc w:val="both"/>
            </w:pPr>
            <w:r w:rsidRPr="1BC29649" w:rsidR="1BC29649">
              <w:rPr>
                <w:b w:val="0"/>
                <w:bCs w:val="0"/>
                <w:i w:val="0"/>
                <w:iCs w:val="0"/>
                <w:caps w:val="0"/>
                <w:smallCaps w:val="0"/>
                <w:color w:val="333333"/>
                <w:sz w:val="24"/>
                <w:szCs w:val="24"/>
              </w:rPr>
              <w:t>The INFO logging level is used to record messages about routine application operation. In real-time, system administrators watch the info logs to ensure what's happening on the system right now, and if there is any problem in normal flow.</w:t>
            </w:r>
          </w:p>
        </w:tc>
      </w:tr>
      <w:tr w:rsidR="1BC29649" w:rsidTr="1BC29649" w14:paraId="0B74835D">
        <w:tc>
          <w:tcPr>
            <w:tcW w:w="4680" w:type="dxa"/>
            <w:tcBorders>
              <w:top w:val="single" w:color="C7CCBE" w:sz="6"/>
              <w:left w:val="single" w:color="C7CCBE" w:sz="6"/>
              <w:bottom w:val="single" w:color="C7CCBE" w:sz="6"/>
              <w:right w:val="single" w:color="C7CCBE" w:sz="6"/>
            </w:tcBorders>
            <w:tcMar/>
            <w:vAlign w:val="top"/>
          </w:tcPr>
          <w:p w:rsidR="1BC29649" w:rsidP="1BC29649" w:rsidRDefault="1BC29649" w14:paraId="11BC4050" w14:textId="54A5F2F2">
            <w:pPr>
              <w:jc w:val="both"/>
            </w:pPr>
            <w:r w:rsidRPr="1BC29649" w:rsidR="1BC29649">
              <w:rPr>
                <w:b w:val="0"/>
                <w:bCs w:val="0"/>
                <w:i w:val="0"/>
                <w:iCs w:val="0"/>
                <w:caps w:val="0"/>
                <w:smallCaps w:val="0"/>
                <w:color w:val="333333"/>
                <w:sz w:val="24"/>
                <w:szCs w:val="24"/>
              </w:rPr>
              <w:t>WARN</w:t>
            </w:r>
          </w:p>
        </w:tc>
        <w:tc>
          <w:tcPr>
            <w:tcW w:w="4680" w:type="dxa"/>
            <w:tcBorders>
              <w:top w:val="single" w:color="C7CCBE" w:sz="6"/>
              <w:left w:val="single" w:color="C7CCBE" w:sz="6"/>
              <w:bottom w:val="single" w:color="C7CCBE" w:sz="6"/>
              <w:right w:val="single" w:color="C7CCBE" w:sz="6"/>
            </w:tcBorders>
            <w:tcMar/>
            <w:vAlign w:val="top"/>
          </w:tcPr>
          <w:p w:rsidR="1BC29649" w:rsidP="1BC29649" w:rsidRDefault="1BC29649" w14:paraId="662E4EFF" w14:textId="728B1C17">
            <w:pPr>
              <w:jc w:val="both"/>
            </w:pPr>
            <w:r w:rsidRPr="1BC29649" w:rsidR="1BC29649">
              <w:rPr>
                <w:b w:val="0"/>
                <w:bCs w:val="0"/>
                <w:i w:val="0"/>
                <w:iCs w:val="0"/>
                <w:caps w:val="0"/>
                <w:smallCaps w:val="0"/>
                <w:color w:val="333333"/>
                <w:sz w:val="24"/>
                <w:szCs w:val="24"/>
              </w:rPr>
              <w:t>WARN log level is used to indicate that you might have a problem and that you've detected an unusual situation. Maybe you were demanding to invoke a service, and it failed a couple of times before connecting on an automatic retry. It is unexpected and unusual, but no real harm was done, and it's not known whether the issue will persist or recur. Someone should investigate warnings.</w:t>
            </w:r>
          </w:p>
        </w:tc>
      </w:tr>
      <w:tr w:rsidR="1BC29649" w:rsidTr="1BC29649" w14:paraId="59ABC1F0">
        <w:tc>
          <w:tcPr>
            <w:tcW w:w="4680" w:type="dxa"/>
            <w:tcBorders>
              <w:top w:val="single" w:color="C7CCBE" w:sz="6"/>
              <w:left w:val="single" w:color="C7CCBE" w:sz="6"/>
              <w:bottom w:val="single" w:color="C7CCBE" w:sz="6"/>
              <w:right w:val="single" w:color="C7CCBE" w:sz="6"/>
            </w:tcBorders>
            <w:tcMar/>
            <w:vAlign w:val="top"/>
          </w:tcPr>
          <w:p w:rsidR="1BC29649" w:rsidP="1BC29649" w:rsidRDefault="1BC29649" w14:paraId="31E93718" w14:textId="6BA796B5">
            <w:pPr>
              <w:jc w:val="both"/>
            </w:pPr>
            <w:r w:rsidRPr="1BC29649" w:rsidR="1BC29649">
              <w:rPr>
                <w:b w:val="0"/>
                <w:bCs w:val="0"/>
                <w:i w:val="0"/>
                <w:iCs w:val="0"/>
                <w:caps w:val="0"/>
                <w:smallCaps w:val="0"/>
                <w:color w:val="333333"/>
                <w:sz w:val="24"/>
                <w:szCs w:val="24"/>
              </w:rPr>
              <w:t>ERROR</w:t>
            </w:r>
          </w:p>
        </w:tc>
        <w:tc>
          <w:tcPr>
            <w:tcW w:w="4680" w:type="dxa"/>
            <w:tcBorders>
              <w:top w:val="single" w:color="C7CCBE" w:sz="6"/>
              <w:left w:val="single" w:color="C7CCBE" w:sz="6"/>
              <w:bottom w:val="single" w:color="C7CCBE" w:sz="6"/>
              <w:right w:val="single" w:color="C7CCBE" w:sz="6"/>
            </w:tcBorders>
            <w:tcMar/>
            <w:vAlign w:val="top"/>
          </w:tcPr>
          <w:p w:rsidR="1BC29649" w:rsidP="1BC29649" w:rsidRDefault="1BC29649" w14:paraId="19338BA1" w14:textId="3DF965FF">
            <w:pPr>
              <w:jc w:val="both"/>
            </w:pPr>
            <w:r w:rsidRPr="1BC29649" w:rsidR="1BC29649">
              <w:rPr>
                <w:b w:val="0"/>
                <w:bCs w:val="0"/>
                <w:i w:val="0"/>
                <w:iCs w:val="0"/>
                <w:caps w:val="0"/>
                <w:smallCaps w:val="0"/>
                <w:color w:val="333333"/>
                <w:sz w:val="24"/>
                <w:szCs w:val="24"/>
              </w:rPr>
              <w:t>The ERROR log level is used to denote a serious problem that you must have to investigate immediately. Not as serious as FATAL, but still a problem. It simply means that your application has met really undesired state. For example, unexpected formatted input, database unavailability.</w:t>
            </w:r>
          </w:p>
        </w:tc>
      </w:tr>
      <w:tr w:rsidR="1BC29649" w:rsidTr="1BC29649" w14:paraId="0F120ABC">
        <w:tc>
          <w:tcPr>
            <w:tcW w:w="4680" w:type="dxa"/>
            <w:tcBorders>
              <w:top w:val="single" w:color="C7CCBE" w:sz="6"/>
              <w:left w:val="single" w:color="C7CCBE" w:sz="6"/>
              <w:bottom w:val="single" w:color="C7CCBE" w:sz="6"/>
              <w:right w:val="single" w:color="C7CCBE" w:sz="6"/>
            </w:tcBorders>
            <w:tcMar/>
            <w:vAlign w:val="top"/>
          </w:tcPr>
          <w:p w:rsidR="1BC29649" w:rsidP="1BC29649" w:rsidRDefault="1BC29649" w14:paraId="2CF2DA21" w14:textId="72034EC1">
            <w:pPr>
              <w:jc w:val="both"/>
            </w:pPr>
            <w:r w:rsidRPr="1BC29649" w:rsidR="1BC29649">
              <w:rPr>
                <w:b w:val="0"/>
                <w:bCs w:val="0"/>
                <w:i w:val="0"/>
                <w:iCs w:val="0"/>
                <w:caps w:val="0"/>
                <w:smallCaps w:val="0"/>
                <w:color w:val="333333"/>
                <w:sz w:val="24"/>
                <w:szCs w:val="24"/>
              </w:rPr>
              <w:t>FATAL</w:t>
            </w:r>
          </w:p>
        </w:tc>
        <w:tc>
          <w:tcPr>
            <w:tcW w:w="4680" w:type="dxa"/>
            <w:tcBorders>
              <w:top w:val="single" w:color="C7CCBE" w:sz="6"/>
              <w:left w:val="single" w:color="C7CCBE" w:sz="6"/>
              <w:bottom w:val="single" w:color="C7CCBE" w:sz="6"/>
              <w:right w:val="single" w:color="C7CCBE" w:sz="6"/>
            </w:tcBorders>
            <w:tcMar/>
            <w:vAlign w:val="top"/>
          </w:tcPr>
          <w:p w:rsidR="1BC29649" w:rsidP="1BC29649" w:rsidRDefault="1BC29649" w14:paraId="0AD8B693" w14:textId="113ED8A9">
            <w:pPr>
              <w:jc w:val="both"/>
            </w:pPr>
            <w:r w:rsidRPr="1BC29649" w:rsidR="1BC29649">
              <w:rPr>
                <w:b w:val="0"/>
                <w:bCs w:val="0"/>
                <w:i w:val="0"/>
                <w:iCs w:val="0"/>
                <w:caps w:val="0"/>
                <w:smallCaps w:val="0"/>
                <w:color w:val="333333"/>
                <w:sz w:val="24"/>
                <w:szCs w:val="24"/>
              </w:rPr>
              <w:t>The FATAL log level, like ERROR, designates a problem. But unlike ERROR, it designates a very serious error event. You will not consider their presence very much on a normal day, but once they appear, it signals very bad news, even the application of death.</w:t>
            </w:r>
          </w:p>
        </w:tc>
      </w:tr>
      <w:tr w:rsidR="1BC29649" w:rsidTr="1BC29649" w14:paraId="7D56BA57">
        <w:tc>
          <w:tcPr>
            <w:tcW w:w="4680" w:type="dxa"/>
            <w:tcBorders>
              <w:top w:val="single" w:color="C7CCBE" w:sz="6"/>
              <w:left w:val="single" w:color="C7CCBE" w:sz="6"/>
              <w:bottom w:val="single" w:color="C7CCBE" w:sz="6"/>
              <w:right w:val="single" w:color="C7CCBE" w:sz="6"/>
            </w:tcBorders>
            <w:tcMar/>
            <w:vAlign w:val="top"/>
          </w:tcPr>
          <w:p w:rsidR="1BC29649" w:rsidP="1BC29649" w:rsidRDefault="1BC29649" w14:paraId="016A99EC" w14:textId="2D2C680D">
            <w:pPr>
              <w:jc w:val="both"/>
            </w:pPr>
            <w:r w:rsidRPr="1BC29649" w:rsidR="1BC29649">
              <w:rPr>
                <w:b w:val="0"/>
                <w:bCs w:val="0"/>
                <w:i w:val="0"/>
                <w:iCs w:val="0"/>
                <w:caps w:val="0"/>
                <w:smallCaps w:val="0"/>
                <w:color w:val="333333"/>
                <w:sz w:val="24"/>
                <w:szCs w:val="24"/>
              </w:rPr>
              <w:t>OFF</w:t>
            </w:r>
          </w:p>
        </w:tc>
        <w:tc>
          <w:tcPr>
            <w:tcW w:w="4680" w:type="dxa"/>
            <w:tcBorders>
              <w:top w:val="single" w:color="C7CCBE" w:sz="6"/>
              <w:left w:val="single" w:color="C7CCBE" w:sz="6"/>
              <w:bottom w:val="single" w:color="C7CCBE" w:sz="6"/>
              <w:right w:val="single" w:color="C7CCBE" w:sz="6"/>
            </w:tcBorders>
            <w:tcMar/>
            <w:vAlign w:val="top"/>
          </w:tcPr>
          <w:p w:rsidR="1BC29649" w:rsidP="1BC29649" w:rsidRDefault="1BC29649" w14:paraId="47936D05" w14:textId="2433D73E">
            <w:pPr>
              <w:jc w:val="both"/>
            </w:pPr>
            <w:r w:rsidRPr="1BC29649" w:rsidR="1BC29649">
              <w:rPr>
                <w:b w:val="0"/>
                <w:bCs w:val="0"/>
                <w:i w:val="0"/>
                <w:iCs w:val="0"/>
                <w:caps w:val="0"/>
                <w:smallCaps w:val="0"/>
                <w:color w:val="333333"/>
                <w:sz w:val="24"/>
                <w:szCs w:val="24"/>
              </w:rPr>
              <w:t>This is the highest possible rank and is intended to turn off logging.</w:t>
            </w:r>
          </w:p>
        </w:tc>
      </w:tr>
      <w:tr w:rsidR="1BC29649" w:rsidTr="1BC29649" w14:paraId="03D171E4">
        <w:tc>
          <w:tcPr>
            <w:tcW w:w="4680" w:type="dxa"/>
            <w:tcBorders>
              <w:top w:val="single" w:color="C7CCBE" w:sz="6"/>
              <w:left w:val="single" w:color="C7CCBE" w:sz="6"/>
              <w:bottom w:val="single" w:color="C7CCBE" w:sz="6"/>
              <w:right w:val="single" w:color="C7CCBE" w:sz="6"/>
            </w:tcBorders>
            <w:tcMar/>
            <w:vAlign w:val="top"/>
          </w:tcPr>
          <w:p w:rsidR="1BC29649" w:rsidP="1BC29649" w:rsidRDefault="1BC29649" w14:paraId="06528274" w14:textId="1DB89D02">
            <w:pPr>
              <w:jc w:val="both"/>
            </w:pPr>
            <w:r w:rsidRPr="1BC29649" w:rsidR="1BC29649">
              <w:rPr>
                <w:b w:val="0"/>
                <w:bCs w:val="0"/>
                <w:i w:val="0"/>
                <w:iCs w:val="0"/>
                <w:caps w:val="0"/>
                <w:smallCaps w:val="0"/>
                <w:color w:val="333333"/>
                <w:sz w:val="24"/>
                <w:szCs w:val="24"/>
              </w:rPr>
              <w:t>TRACE</w:t>
            </w:r>
          </w:p>
        </w:tc>
        <w:tc>
          <w:tcPr>
            <w:tcW w:w="4680" w:type="dxa"/>
            <w:tcBorders>
              <w:top w:val="single" w:color="C7CCBE" w:sz="6"/>
              <w:left w:val="single" w:color="C7CCBE" w:sz="6"/>
              <w:bottom w:val="single" w:color="C7CCBE" w:sz="6"/>
              <w:right w:val="single" w:color="C7CCBE" w:sz="6"/>
            </w:tcBorders>
            <w:tcMar/>
            <w:vAlign w:val="top"/>
          </w:tcPr>
          <w:p w:rsidR="1BC29649" w:rsidP="1BC29649" w:rsidRDefault="1BC29649" w14:paraId="56B3764F" w14:textId="02908B6A">
            <w:pPr>
              <w:jc w:val="both"/>
            </w:pPr>
            <w:r w:rsidRPr="1BC29649" w:rsidR="1BC29649">
              <w:rPr>
                <w:b w:val="0"/>
                <w:bCs w:val="0"/>
                <w:i w:val="0"/>
                <w:iCs w:val="0"/>
                <w:caps w:val="0"/>
                <w:smallCaps w:val="0"/>
                <w:color w:val="333333"/>
                <w:sz w:val="24"/>
                <w:szCs w:val="24"/>
              </w:rPr>
              <w:t>This has been recently introduced in version 1.2 and includes more information to debug level logs.</w:t>
            </w:r>
          </w:p>
        </w:tc>
      </w:tr>
    </w:tbl>
    <w:p w:rsidR="1BC29649" w:rsidP="1BC29649" w:rsidRDefault="1BC29649" w14:paraId="3453F489" w14:textId="24F8275D">
      <w:pPr>
        <w:pStyle w:val="Heading2"/>
      </w:pPr>
      <w:r w:rsidRPr="1BC29649" w:rsidR="1BC29649">
        <w:rPr>
          <w:rFonts w:ascii="Calibri" w:hAnsi="Calibri" w:eastAsia="Calibri" w:cs="Calibri"/>
          <w:b w:val="0"/>
          <w:bCs w:val="0"/>
          <w:i w:val="0"/>
          <w:iCs w:val="0"/>
          <w:caps w:val="0"/>
          <w:smallCaps w:val="0"/>
          <w:noProof w:val="0"/>
          <w:color w:val="610B38"/>
          <w:sz w:val="37"/>
          <w:szCs w:val="37"/>
          <w:lang w:val="en-US"/>
        </w:rPr>
        <w:t>How do Log Levels Works?</w:t>
      </w:r>
    </w:p>
    <w:p w:rsidR="1BC29649" w:rsidP="1BC29649" w:rsidRDefault="1BC29649" w14:paraId="2B98D535" w14:textId="0519120D">
      <w:pPr>
        <w:jc w:val="both"/>
      </w:pPr>
      <w:r w:rsidRPr="1BC29649" w:rsidR="1BC29649">
        <w:rPr>
          <w:rFonts w:ascii="Calibri" w:hAnsi="Calibri" w:eastAsia="Calibri" w:cs="Calibri"/>
          <w:b w:val="0"/>
          <w:bCs w:val="0"/>
          <w:i w:val="0"/>
          <w:iCs w:val="0"/>
          <w:caps w:val="0"/>
          <w:smallCaps w:val="0"/>
          <w:noProof w:val="0"/>
          <w:color w:val="333333"/>
          <w:sz w:val="24"/>
          <w:szCs w:val="24"/>
          <w:lang w:val="en-US"/>
        </w:rPr>
        <w:t>The working of logging levels is actually very simple. During runtime, the application code will create logging requests, which will have a level. At the same time, the logging framework has a log level configured, which acts as a threshold. If the request level is at the configured level or higher level, it gets logged to the configured target. If not, it's denied. It's simple as that.</w:t>
      </w:r>
    </w:p>
    <w:p w:rsidR="1BC29649" w:rsidP="1BC29649" w:rsidRDefault="1BC29649" w14:paraId="09CBBABC" w14:textId="297FA111">
      <w:pPr>
        <w:jc w:val="both"/>
      </w:pPr>
      <w:r w:rsidRPr="1BC29649" w:rsidR="1BC29649">
        <w:rPr>
          <w:rFonts w:ascii="Calibri" w:hAnsi="Calibri" w:eastAsia="Calibri" w:cs="Calibri"/>
          <w:b w:val="0"/>
          <w:bCs w:val="0"/>
          <w:i w:val="0"/>
          <w:iCs w:val="0"/>
          <w:caps w:val="0"/>
          <w:smallCaps w:val="0"/>
          <w:noProof w:val="0"/>
          <w:color w:val="333333"/>
          <w:sz w:val="24"/>
          <w:szCs w:val="24"/>
          <w:lang w:val="en-US"/>
        </w:rPr>
        <w:t>Let's consider that as the following rank order for the levels:</w:t>
      </w:r>
    </w:p>
    <w:p w:rsidR="1BC29649" w:rsidP="1BC29649" w:rsidRDefault="1BC29649" w14:paraId="79F923E1" w14:textId="5B33B8EE">
      <w:pPr>
        <w:pStyle w:val="ListParagraph"/>
        <w:numPr>
          <w:ilvl w:val="0"/>
          <w:numId w:val="3"/>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BC29649" w:rsidR="1BC2964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ALL </w:t>
      </w:r>
      <w:r w:rsidRPr="1BC29649" w:rsidR="1BC29649">
        <w:rPr>
          <w:rFonts w:ascii="Calibri" w:hAnsi="Calibri" w:eastAsia="Calibri" w:cs="Calibri"/>
          <w:b w:val="1"/>
          <w:bCs w:val="1"/>
          <w:i w:val="0"/>
          <w:iCs w:val="0"/>
          <w:caps w:val="0"/>
          <w:smallCaps w:val="0"/>
          <w:noProof w:val="0"/>
          <w:color w:val="006699"/>
          <w:sz w:val="24"/>
          <w:szCs w:val="24"/>
          <w:lang w:val="en-US"/>
        </w:rPr>
        <w:t>&lt;</w:t>
      </w:r>
      <w:r w:rsidRPr="1BC29649" w:rsidR="1BC2964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BC29649" w:rsidR="1BC29649">
        <w:rPr>
          <w:rFonts w:ascii="Calibri" w:hAnsi="Calibri" w:eastAsia="Calibri" w:cs="Calibri"/>
          <w:b w:val="1"/>
          <w:bCs w:val="1"/>
          <w:i w:val="0"/>
          <w:iCs w:val="0"/>
          <w:caps w:val="0"/>
          <w:smallCaps w:val="0"/>
          <w:noProof w:val="0"/>
          <w:color w:val="006699"/>
          <w:sz w:val="24"/>
          <w:szCs w:val="24"/>
          <w:lang w:val="en-US"/>
        </w:rPr>
        <w:t>TRACE</w:t>
      </w:r>
      <w:r w:rsidRPr="1BC29649" w:rsidR="1BC2964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BC29649" w:rsidR="1BC29649">
        <w:rPr>
          <w:rFonts w:ascii="Calibri" w:hAnsi="Calibri" w:eastAsia="Calibri" w:cs="Calibri"/>
          <w:b w:val="1"/>
          <w:bCs w:val="1"/>
          <w:i w:val="0"/>
          <w:iCs w:val="0"/>
          <w:caps w:val="0"/>
          <w:smallCaps w:val="0"/>
          <w:noProof w:val="0"/>
          <w:color w:val="006699"/>
          <w:sz w:val="24"/>
          <w:szCs w:val="24"/>
          <w:lang w:val="en-US"/>
        </w:rPr>
        <w:t>&lt;</w:t>
      </w:r>
      <w:r w:rsidRPr="1BC29649" w:rsidR="1BC2964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BC29649" w:rsidR="1BC29649">
        <w:rPr>
          <w:rFonts w:ascii="Calibri" w:hAnsi="Calibri" w:eastAsia="Calibri" w:cs="Calibri"/>
          <w:b w:val="1"/>
          <w:bCs w:val="1"/>
          <w:i w:val="0"/>
          <w:iCs w:val="0"/>
          <w:caps w:val="0"/>
          <w:smallCaps w:val="0"/>
          <w:noProof w:val="0"/>
          <w:color w:val="006699"/>
          <w:sz w:val="24"/>
          <w:szCs w:val="24"/>
          <w:lang w:val="en-US"/>
        </w:rPr>
        <w:t>DEBUG</w:t>
      </w:r>
      <w:r w:rsidRPr="1BC29649" w:rsidR="1BC2964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BC29649" w:rsidR="1BC29649">
        <w:rPr>
          <w:rFonts w:ascii="Calibri" w:hAnsi="Calibri" w:eastAsia="Calibri" w:cs="Calibri"/>
          <w:b w:val="1"/>
          <w:bCs w:val="1"/>
          <w:i w:val="0"/>
          <w:iCs w:val="0"/>
          <w:caps w:val="0"/>
          <w:smallCaps w:val="0"/>
          <w:noProof w:val="0"/>
          <w:color w:val="006699"/>
          <w:sz w:val="24"/>
          <w:szCs w:val="24"/>
          <w:lang w:val="en-US"/>
        </w:rPr>
        <w:t>&lt;</w:t>
      </w:r>
      <w:r w:rsidRPr="1BC29649" w:rsidR="1BC2964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BC29649" w:rsidR="1BC29649">
        <w:rPr>
          <w:rFonts w:ascii="Calibri" w:hAnsi="Calibri" w:eastAsia="Calibri" w:cs="Calibri"/>
          <w:b w:val="1"/>
          <w:bCs w:val="1"/>
          <w:i w:val="0"/>
          <w:iCs w:val="0"/>
          <w:caps w:val="0"/>
          <w:smallCaps w:val="0"/>
          <w:noProof w:val="0"/>
          <w:color w:val="006699"/>
          <w:sz w:val="24"/>
          <w:szCs w:val="24"/>
          <w:lang w:val="en-US"/>
        </w:rPr>
        <w:t>INFO</w:t>
      </w:r>
      <w:r w:rsidRPr="1BC29649" w:rsidR="1BC2964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BC29649" w:rsidR="1BC29649">
        <w:rPr>
          <w:rFonts w:ascii="Calibri" w:hAnsi="Calibri" w:eastAsia="Calibri" w:cs="Calibri"/>
          <w:b w:val="1"/>
          <w:bCs w:val="1"/>
          <w:i w:val="0"/>
          <w:iCs w:val="0"/>
          <w:caps w:val="0"/>
          <w:smallCaps w:val="0"/>
          <w:noProof w:val="0"/>
          <w:color w:val="006699"/>
          <w:sz w:val="24"/>
          <w:szCs w:val="24"/>
          <w:lang w:val="en-US"/>
        </w:rPr>
        <w:t>&lt;</w:t>
      </w:r>
      <w:r w:rsidRPr="1BC29649" w:rsidR="1BC2964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BC29649" w:rsidR="1BC29649">
        <w:rPr>
          <w:rFonts w:ascii="Calibri" w:hAnsi="Calibri" w:eastAsia="Calibri" w:cs="Calibri"/>
          <w:b w:val="1"/>
          <w:bCs w:val="1"/>
          <w:i w:val="0"/>
          <w:iCs w:val="0"/>
          <w:caps w:val="0"/>
          <w:smallCaps w:val="0"/>
          <w:noProof w:val="0"/>
          <w:color w:val="006699"/>
          <w:sz w:val="24"/>
          <w:szCs w:val="24"/>
          <w:lang w:val="en-US"/>
        </w:rPr>
        <w:t>WARN</w:t>
      </w:r>
      <w:r w:rsidRPr="1BC29649" w:rsidR="1BC2964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BC29649" w:rsidR="1BC29649">
        <w:rPr>
          <w:rFonts w:ascii="Calibri" w:hAnsi="Calibri" w:eastAsia="Calibri" w:cs="Calibri"/>
          <w:b w:val="1"/>
          <w:bCs w:val="1"/>
          <w:i w:val="0"/>
          <w:iCs w:val="0"/>
          <w:caps w:val="0"/>
          <w:smallCaps w:val="0"/>
          <w:noProof w:val="0"/>
          <w:color w:val="006699"/>
          <w:sz w:val="24"/>
          <w:szCs w:val="24"/>
          <w:lang w:val="en-US"/>
        </w:rPr>
        <w:t>&lt;</w:t>
      </w:r>
      <w:r w:rsidRPr="1BC29649" w:rsidR="1BC2964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BC29649" w:rsidR="1BC29649">
        <w:rPr>
          <w:rFonts w:ascii="Calibri" w:hAnsi="Calibri" w:eastAsia="Calibri" w:cs="Calibri"/>
          <w:b w:val="1"/>
          <w:bCs w:val="1"/>
          <w:i w:val="0"/>
          <w:iCs w:val="0"/>
          <w:caps w:val="0"/>
          <w:smallCaps w:val="0"/>
          <w:noProof w:val="0"/>
          <w:color w:val="006699"/>
          <w:sz w:val="24"/>
          <w:szCs w:val="24"/>
          <w:lang w:val="en-US"/>
        </w:rPr>
        <w:t>ERROR</w:t>
      </w:r>
      <w:r w:rsidRPr="1BC29649" w:rsidR="1BC2964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BC29649" w:rsidR="1BC29649">
        <w:rPr>
          <w:rFonts w:ascii="Calibri" w:hAnsi="Calibri" w:eastAsia="Calibri" w:cs="Calibri"/>
          <w:b w:val="1"/>
          <w:bCs w:val="1"/>
          <w:i w:val="0"/>
          <w:iCs w:val="0"/>
          <w:caps w:val="0"/>
          <w:smallCaps w:val="0"/>
          <w:noProof w:val="0"/>
          <w:color w:val="006699"/>
          <w:sz w:val="24"/>
          <w:szCs w:val="24"/>
          <w:lang w:val="en-US"/>
        </w:rPr>
        <w:t>&lt;</w:t>
      </w:r>
      <w:r w:rsidRPr="1BC29649" w:rsidR="1BC2964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BC29649" w:rsidR="1BC29649">
        <w:rPr>
          <w:rFonts w:ascii="Calibri" w:hAnsi="Calibri" w:eastAsia="Calibri" w:cs="Calibri"/>
          <w:b w:val="1"/>
          <w:bCs w:val="1"/>
          <w:i w:val="0"/>
          <w:iCs w:val="0"/>
          <w:caps w:val="0"/>
          <w:smallCaps w:val="0"/>
          <w:noProof w:val="0"/>
          <w:color w:val="006699"/>
          <w:sz w:val="24"/>
          <w:szCs w:val="24"/>
          <w:lang w:val="en-US"/>
        </w:rPr>
        <w:t>FATAL</w:t>
      </w:r>
      <w:r w:rsidRPr="1BC29649" w:rsidR="1BC2964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BC29649" w:rsidR="1BC29649">
        <w:rPr>
          <w:rFonts w:ascii="Calibri" w:hAnsi="Calibri" w:eastAsia="Calibri" w:cs="Calibri"/>
          <w:b w:val="1"/>
          <w:bCs w:val="1"/>
          <w:i w:val="0"/>
          <w:iCs w:val="0"/>
          <w:caps w:val="0"/>
          <w:smallCaps w:val="0"/>
          <w:noProof w:val="0"/>
          <w:color w:val="006699"/>
          <w:sz w:val="24"/>
          <w:szCs w:val="24"/>
          <w:lang w:val="en-US"/>
        </w:rPr>
        <w:t>&lt;</w:t>
      </w:r>
      <w:r w:rsidRPr="1BC29649" w:rsidR="1BC2964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BC29649" w:rsidR="1BC29649">
        <w:rPr>
          <w:rFonts w:ascii="Calibri" w:hAnsi="Calibri" w:eastAsia="Calibri" w:cs="Calibri"/>
          <w:b w:val="1"/>
          <w:bCs w:val="1"/>
          <w:i w:val="0"/>
          <w:iCs w:val="0"/>
          <w:caps w:val="0"/>
          <w:smallCaps w:val="0"/>
          <w:noProof w:val="0"/>
          <w:color w:val="006699"/>
          <w:sz w:val="24"/>
          <w:szCs w:val="24"/>
          <w:lang w:val="en-US"/>
        </w:rPr>
        <w:t>OFF</w:t>
      </w:r>
      <w:r w:rsidRPr="1BC29649" w:rsidR="1BC2964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BC29649" w:rsidP="1BC29649" w:rsidRDefault="1BC29649" w14:paraId="750ED0E2" w14:textId="4FDE1D7B">
      <w:pPr>
        <w:jc w:val="both"/>
      </w:pPr>
      <w:r w:rsidRPr="1BC29649" w:rsidR="1BC29649">
        <w:rPr>
          <w:rFonts w:ascii="Calibri" w:hAnsi="Calibri" w:eastAsia="Calibri" w:cs="Calibri"/>
          <w:b w:val="0"/>
          <w:bCs w:val="0"/>
          <w:i w:val="0"/>
          <w:iCs w:val="0"/>
          <w:caps w:val="0"/>
          <w:smallCaps w:val="0"/>
          <w:noProof w:val="0"/>
          <w:color w:val="333333"/>
          <w:sz w:val="24"/>
          <w:szCs w:val="24"/>
          <w:lang w:val="en-US"/>
        </w:rPr>
        <w:t>So if, for instance, the logging framework level is set to WARN, requests with any of the levels WARN, FATAL, and ERROR will be accepted, while the rest will be denied.</w:t>
      </w:r>
    </w:p>
    <w:p w:rsidR="1BC29649" w:rsidRDefault="1BC29649" w14:paraId="6339290B" w14:textId="1197500B">
      <w:r>
        <w:drawing>
          <wp:inline wp14:editId="7EFD6113" wp14:anchorId="393997B0">
            <wp:extent cx="4572000" cy="2228850"/>
            <wp:effectExtent l="0" t="0" r="0" b="0"/>
            <wp:docPr id="508665113" name="" descr="Log4J Logging Levels" title=""/>
            <wp:cNvGraphicFramePr>
              <a:graphicFrameLocks noChangeAspect="1"/>
            </wp:cNvGraphicFramePr>
            <a:graphic>
              <a:graphicData uri="http://schemas.openxmlformats.org/drawingml/2006/picture">
                <pic:pic>
                  <pic:nvPicPr>
                    <pic:cNvPr id="0" name=""/>
                    <pic:cNvPicPr/>
                  </pic:nvPicPr>
                  <pic:blipFill>
                    <a:blip r:embed="R9e8d97a21c174a28">
                      <a:extLst>
                        <a:ext xmlns:a="http://schemas.openxmlformats.org/drawingml/2006/main" uri="{28A0092B-C50C-407E-A947-70E740481C1C}">
                          <a14:useLocalDpi val="0"/>
                        </a:ext>
                      </a:extLst>
                    </a:blip>
                    <a:stretch>
                      <a:fillRect/>
                    </a:stretch>
                  </pic:blipFill>
                  <pic:spPr>
                    <a:xfrm>
                      <a:off x="0" y="0"/>
                      <a:ext cx="4572000" cy="2228850"/>
                    </a:xfrm>
                    <a:prstGeom prst="rect">
                      <a:avLst/>
                    </a:prstGeom>
                  </pic:spPr>
                </pic:pic>
              </a:graphicData>
            </a:graphic>
          </wp:inline>
        </w:drawing>
      </w:r>
    </w:p>
    <w:p w:rsidR="1BC29649" w:rsidP="1BC29649" w:rsidRDefault="1BC29649" w14:paraId="46D6C3A0" w14:textId="71D19E5F">
      <w:pPr>
        <w:jc w:val="both"/>
      </w:pPr>
      <w:r w:rsidRPr="1BC29649" w:rsidR="1BC29649">
        <w:rPr>
          <w:rFonts w:ascii="Calibri" w:hAnsi="Calibri" w:eastAsia="Calibri" w:cs="Calibri"/>
          <w:b w:val="0"/>
          <w:bCs w:val="0"/>
          <w:i w:val="0"/>
          <w:iCs w:val="0"/>
          <w:caps w:val="0"/>
          <w:smallCaps w:val="0"/>
          <w:noProof w:val="0"/>
          <w:color w:val="333333"/>
          <w:sz w:val="24"/>
          <w:szCs w:val="24"/>
          <w:lang w:val="en-US"/>
        </w:rPr>
        <w:t>In the above diagram, the vertical header displays the Level of the LogEvent, while the horizontal header shows the Level associated with the appropriate logging configuration.</w:t>
      </w:r>
    </w:p>
    <w:p w:rsidR="1BC29649" w:rsidP="1BC29649" w:rsidRDefault="1BC29649" w14:paraId="1932E954" w14:textId="130F54E7">
      <w:pPr>
        <w:jc w:val="both"/>
      </w:pPr>
      <w:r w:rsidRPr="1BC29649" w:rsidR="1BC29649">
        <w:rPr>
          <w:rFonts w:ascii="Calibri" w:hAnsi="Calibri" w:eastAsia="Calibri" w:cs="Calibri"/>
          <w:b w:val="0"/>
          <w:bCs w:val="0"/>
          <w:i w:val="0"/>
          <w:iCs w:val="0"/>
          <w:caps w:val="0"/>
          <w:smallCaps w:val="0"/>
          <w:noProof w:val="0"/>
          <w:color w:val="333333"/>
          <w:sz w:val="24"/>
          <w:szCs w:val="24"/>
          <w:lang w:val="en-US"/>
        </w:rPr>
        <w:t>For the first column, you will see how the log works in each level. For example, for WARN, (FATAL, ERROR, and WARN) will be visible. For OFF, nothing will be visible.</w:t>
      </w:r>
    </w:p>
    <w:p w:rsidR="1BC29649" w:rsidP="1BC29649" w:rsidRDefault="1BC29649" w14:paraId="35E3F9E5" w14:textId="471FF34B">
      <w:pPr>
        <w:pStyle w:val="Normal"/>
      </w:pPr>
    </w:p>
    <w:p w:rsidR="1BC29649" w:rsidP="1BC29649" w:rsidRDefault="1BC29649" w14:paraId="075AF439" w14:textId="3CC2616D">
      <w:pPr>
        <w:pStyle w:val="Heading2"/>
      </w:pPr>
      <w:r w:rsidRPr="1BC29649" w:rsidR="1BC29649">
        <w:rPr>
          <w:rFonts w:ascii="Raleway" w:hAnsi="Raleway" w:eastAsia="Raleway" w:cs="Raleway"/>
          <w:b w:val="1"/>
          <w:bCs w:val="1"/>
          <w:i w:val="0"/>
          <w:iCs w:val="0"/>
          <w:caps w:val="0"/>
          <w:smallCaps w:val="0"/>
          <w:noProof w:val="0"/>
          <w:color w:val="000000" w:themeColor="text1" w:themeTint="FF" w:themeShade="FF"/>
          <w:sz w:val="43"/>
          <w:szCs w:val="43"/>
          <w:lang w:val="en-US"/>
        </w:rPr>
        <w:t>1. Overview</w:t>
      </w:r>
    </w:p>
    <w:p w:rsidR="1BC29649" w:rsidRDefault="1BC29649" w14:paraId="6BB30BB1" w14:textId="4DD1FF12">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Logging is a powerful aid for understanding and debugging program's run-time behavior. Logs capture and persist the important data and make it available for analysis at any point in time.</w:t>
      </w:r>
    </w:p>
    <w:p w:rsidR="1BC29649" w:rsidRDefault="1BC29649" w14:paraId="1881B158" w14:textId="78EA0A81">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This article discusses the most popular java logging framewloorks, Log4j 2 and Logback, along with their predecessor Log4j, and briefly touches upon SLF4J, a logging facade that provides a common interface for different logging frameworks.</w:t>
      </w:r>
    </w:p>
    <w:p w:rsidR="1BC29649" w:rsidP="1BC29649" w:rsidRDefault="1BC29649" w14:paraId="4E8A7FCC" w14:textId="612C66A2">
      <w:pPr>
        <w:pStyle w:val="Heading2"/>
      </w:pPr>
      <w:r w:rsidRPr="1BC29649" w:rsidR="1BC29649">
        <w:rPr>
          <w:rFonts w:ascii="Raleway" w:hAnsi="Raleway" w:eastAsia="Raleway" w:cs="Raleway"/>
          <w:b w:val="1"/>
          <w:bCs w:val="1"/>
          <w:i w:val="0"/>
          <w:iCs w:val="0"/>
          <w:caps w:val="0"/>
          <w:smallCaps w:val="0"/>
          <w:noProof w:val="0"/>
          <w:color w:val="000000" w:themeColor="text1" w:themeTint="FF" w:themeShade="FF"/>
          <w:sz w:val="43"/>
          <w:szCs w:val="43"/>
          <w:lang w:val="en-US"/>
        </w:rPr>
        <w:t>2. Enabling Logging</w:t>
      </w:r>
    </w:p>
    <w:p w:rsidR="1BC29649" w:rsidRDefault="1BC29649" w14:paraId="671C77FB" w14:textId="2B7F2D8B">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All the logging frameworks discussed in the article share the notion of loggers, appenders and layouts. Enabling logging inside the project follows three common steps:</w:t>
      </w:r>
    </w:p>
    <w:p w:rsidR="1BC29649" w:rsidP="1BC29649" w:rsidRDefault="1BC29649" w14:paraId="1FAE1620" w14:textId="515C31BE">
      <w:pPr>
        <w:pStyle w:val="ListParagraph"/>
        <w:numPr>
          <w:ilvl w:val="0"/>
          <w:numId w:val="2"/>
        </w:numPr>
        <w:rPr>
          <w:rFonts w:ascii="Raleway" w:hAnsi="Raleway" w:eastAsia="Raleway" w:cs="Raleway"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Adding needed libraries</w:t>
      </w:r>
    </w:p>
    <w:p w:rsidR="1BC29649" w:rsidP="1BC29649" w:rsidRDefault="1BC29649" w14:paraId="500AD57A" w14:textId="7A828669">
      <w:pPr>
        <w:pStyle w:val="ListParagraph"/>
        <w:numPr>
          <w:ilvl w:val="0"/>
          <w:numId w:val="2"/>
        </w:numPr>
        <w:rPr>
          <w:rFonts w:ascii="Raleway" w:hAnsi="Raleway" w:eastAsia="Raleway" w:cs="Raleway"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Configuration</w:t>
      </w:r>
    </w:p>
    <w:p w:rsidR="1BC29649" w:rsidP="1BC29649" w:rsidRDefault="1BC29649" w14:paraId="1C8C5E9E" w14:textId="5F87EDAB">
      <w:pPr>
        <w:pStyle w:val="ListParagraph"/>
        <w:numPr>
          <w:ilvl w:val="0"/>
          <w:numId w:val="2"/>
        </w:numPr>
        <w:rPr>
          <w:rFonts w:ascii="Raleway" w:hAnsi="Raleway" w:eastAsia="Raleway" w:cs="Raleway"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Placing log statements</w:t>
      </w:r>
    </w:p>
    <w:p w:rsidR="1BC29649" w:rsidRDefault="1BC29649" w14:paraId="2B29BF43" w14:textId="4FF3A19F">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The upcoming sections discuss the steps for each framework individually.</w:t>
      </w:r>
    </w:p>
    <w:p w:rsidR="1BC29649" w:rsidP="1BC29649" w:rsidRDefault="1BC29649" w14:paraId="0C2F0FAA" w14:textId="609B24E4">
      <w:pPr>
        <w:pStyle w:val="Heading2"/>
      </w:pPr>
      <w:r w:rsidRPr="1BC29649" w:rsidR="1BC29649">
        <w:rPr>
          <w:rFonts w:ascii="Raleway" w:hAnsi="Raleway" w:eastAsia="Raleway" w:cs="Raleway"/>
          <w:b w:val="1"/>
          <w:bCs w:val="1"/>
          <w:i w:val="0"/>
          <w:iCs w:val="0"/>
          <w:caps w:val="0"/>
          <w:smallCaps w:val="0"/>
          <w:noProof w:val="0"/>
          <w:color w:val="000000" w:themeColor="text1" w:themeTint="FF" w:themeShade="FF"/>
          <w:sz w:val="43"/>
          <w:szCs w:val="43"/>
          <w:lang w:val="en-US"/>
        </w:rPr>
        <w:t>3. Log4j 2</w:t>
      </w:r>
    </w:p>
    <w:p w:rsidR="1BC29649" w:rsidRDefault="1BC29649" w14:paraId="5E9A5323" w14:textId="4BB0A6AA">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Log4j 2 is new and improved version of the Log4j logging framework. The most compelling improvement is the possibility of asynchronous logging. Log4j 2 requires the following libraries:</w:t>
      </w:r>
    </w:p>
    <w:p w:rsidR="1BC29649" w:rsidP="1BC29649" w:rsidRDefault="1BC29649" w14:paraId="1F2821CF" w14:textId="3168A8F6">
      <w:pPr>
        <w:pStyle w:val="Normal"/>
      </w:pPr>
      <w:r>
        <w:drawing>
          <wp:inline wp14:editId="3E37017D" wp14:anchorId="27BC4DF6">
            <wp:extent cx="4572000" cy="1295400"/>
            <wp:effectExtent l="0" t="0" r="0" b="0"/>
            <wp:docPr id="1513806159" name="" title=""/>
            <wp:cNvGraphicFramePr>
              <a:graphicFrameLocks noChangeAspect="1"/>
            </wp:cNvGraphicFramePr>
            <a:graphic>
              <a:graphicData uri="http://schemas.openxmlformats.org/drawingml/2006/picture">
                <pic:pic>
                  <pic:nvPicPr>
                    <pic:cNvPr id="0" name=""/>
                    <pic:cNvPicPr/>
                  </pic:nvPicPr>
                  <pic:blipFill>
                    <a:blip r:embed="R59849dd76a5b446e">
                      <a:extLst>
                        <a:ext xmlns:a="http://schemas.openxmlformats.org/drawingml/2006/main" uri="{28A0092B-C50C-407E-A947-70E740481C1C}">
                          <a14:useLocalDpi val="0"/>
                        </a:ext>
                      </a:extLst>
                    </a:blip>
                    <a:stretch>
                      <a:fillRect/>
                    </a:stretch>
                  </pic:blipFill>
                  <pic:spPr>
                    <a:xfrm>
                      <a:off x="0" y="0"/>
                      <a:ext cx="4572000" cy="1295400"/>
                    </a:xfrm>
                    <a:prstGeom prst="rect">
                      <a:avLst/>
                    </a:prstGeom>
                  </pic:spPr>
                </pic:pic>
              </a:graphicData>
            </a:graphic>
          </wp:inline>
        </w:drawing>
      </w:r>
    </w:p>
    <w:p w:rsidR="1BC29649" w:rsidP="1BC29649" w:rsidRDefault="1BC29649" w14:paraId="1CDF562C" w14:textId="3168A8F6">
      <w:pPr>
        <w:pStyle w:val="Normal"/>
      </w:pPr>
    </w:p>
    <w:p w:rsidR="1BC29649" w:rsidP="1BC29649" w:rsidRDefault="1BC29649" w14:paraId="362E4677" w14:textId="142FBB2E">
      <w:pPr>
        <w:pStyle w:val="Heading3"/>
      </w:pPr>
      <w:r w:rsidRPr="1BC29649" w:rsidR="1BC29649">
        <w:rPr>
          <w:rFonts w:ascii="Raleway" w:hAnsi="Raleway" w:eastAsia="Raleway" w:cs="Raleway"/>
          <w:b w:val="1"/>
          <w:bCs w:val="1"/>
          <w:i w:val="0"/>
          <w:iCs w:val="0"/>
          <w:caps w:val="0"/>
          <w:smallCaps w:val="0"/>
          <w:noProof w:val="0"/>
          <w:color w:val="000000" w:themeColor="text1" w:themeTint="FF" w:themeShade="FF"/>
          <w:sz w:val="36"/>
          <w:szCs w:val="36"/>
          <w:lang w:val="en-US"/>
        </w:rPr>
        <w:t>3.1. Configuration</w:t>
      </w:r>
    </w:p>
    <w:p w:rsidR="1BC29649" w:rsidRDefault="1BC29649" w14:paraId="7027A2B9" w14:textId="0EE614CC">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Configuring Log4j 2 is based on the main configuration </w:t>
      </w:r>
      <w:r w:rsidRPr="1BC29649" w:rsidR="1BC29649">
        <w:rPr>
          <w:rFonts w:ascii="Raleway" w:hAnsi="Raleway" w:eastAsia="Raleway" w:cs="Raleway"/>
          <w:b w:val="0"/>
          <w:bCs w:val="0"/>
          <w:i w:val="1"/>
          <w:iCs w:val="1"/>
          <w:caps w:val="0"/>
          <w:smallCaps w:val="0"/>
          <w:noProof w:val="0"/>
          <w:color w:val="000000" w:themeColor="text1" w:themeTint="FF" w:themeShade="FF"/>
          <w:sz w:val="27"/>
          <w:szCs w:val="27"/>
          <w:lang w:val="en-US"/>
        </w:rPr>
        <w:t>log4j2.xml</w:t>
      </w: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 file. The first thing to configure is the appender.</w:t>
      </w:r>
    </w:p>
    <w:p w:rsidR="1BC29649" w:rsidRDefault="1BC29649" w14:paraId="615F8C8E" w14:textId="4AAA4667">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These determine where the log message will be routed. Destination can be a console, a file, socket, etc.</w:t>
      </w:r>
    </w:p>
    <w:p w:rsidR="1BC29649" w:rsidRDefault="1BC29649" w14:paraId="5EB6A920" w14:textId="196CB48F">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Log4j 2 has many appenders for different purposes, you can find more information on the official </w:t>
      </w:r>
      <w:hyperlink r:id="Rdaf58fb478da40c2">
        <w:r w:rsidRPr="1BC29649" w:rsidR="1BC29649">
          <w:rPr>
            <w:rStyle w:val="Hyperlink"/>
            <w:rFonts w:ascii="Raleway" w:hAnsi="Raleway" w:eastAsia="Raleway" w:cs="Raleway"/>
            <w:b w:val="0"/>
            <w:bCs w:val="0"/>
            <w:i w:val="0"/>
            <w:iCs w:val="0"/>
            <w:caps w:val="0"/>
            <w:smallCaps w:val="0"/>
            <w:strike w:val="0"/>
            <w:dstrike w:val="0"/>
            <w:noProof w:val="0"/>
            <w:sz w:val="27"/>
            <w:szCs w:val="27"/>
            <w:lang w:val="en-US"/>
          </w:rPr>
          <w:t>Log4j 2</w:t>
        </w:r>
      </w:hyperlink>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 site.</w:t>
      </w:r>
    </w:p>
    <w:p w:rsidR="1BC29649" w:rsidRDefault="1BC29649" w14:paraId="78549561" w14:textId="5D9C4CDA">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Lets take a look at a simple config example</w:t>
      </w:r>
    </w:p>
    <w:p w:rsidR="1BC29649" w:rsidP="1BC29649" w:rsidRDefault="1BC29649" w14:paraId="039FCA77" w14:textId="3DFA49FB">
      <w:pPr>
        <w:pStyle w:val="Normal"/>
      </w:pPr>
      <w:hyperlink r:id="R4231d42bb87347ed">
        <w:r w:rsidRPr="1BC29649" w:rsidR="1BC29649">
          <w:rPr>
            <w:rStyle w:val="Hyperlink"/>
          </w:rPr>
          <w:t>https://logging.apache.org/log4j/2.x/manual/layouts.html</w:t>
        </w:r>
      </w:hyperlink>
    </w:p>
    <w:p w:rsidR="1BC29649" w:rsidP="1BC29649" w:rsidRDefault="1BC29649" w14:paraId="52D4A854" w14:textId="548BC842">
      <w:pPr>
        <w:pStyle w:val="Normal"/>
      </w:pPr>
      <w:r>
        <w:drawing>
          <wp:inline wp14:editId="3FB2C75C" wp14:anchorId="42849B20">
            <wp:extent cx="4572000" cy="2143125"/>
            <wp:effectExtent l="0" t="0" r="0" b="0"/>
            <wp:docPr id="119926981" name="" title=""/>
            <wp:cNvGraphicFramePr>
              <a:graphicFrameLocks noChangeAspect="1"/>
            </wp:cNvGraphicFramePr>
            <a:graphic>
              <a:graphicData uri="http://schemas.openxmlformats.org/drawingml/2006/picture">
                <pic:pic>
                  <pic:nvPicPr>
                    <pic:cNvPr id="0" name=""/>
                    <pic:cNvPicPr/>
                  </pic:nvPicPr>
                  <pic:blipFill>
                    <a:blip r:embed="Ra0e4596ad6e64be4">
                      <a:extLst>
                        <a:ext xmlns:a="http://schemas.openxmlformats.org/drawingml/2006/main" uri="{28A0092B-C50C-407E-A947-70E740481C1C}">
                          <a14:useLocalDpi val="0"/>
                        </a:ext>
                      </a:extLst>
                    </a:blip>
                    <a:stretch>
                      <a:fillRect/>
                    </a:stretch>
                  </pic:blipFill>
                  <pic:spPr>
                    <a:xfrm>
                      <a:off x="0" y="0"/>
                      <a:ext cx="4572000" cy="2143125"/>
                    </a:xfrm>
                    <a:prstGeom prst="rect">
                      <a:avLst/>
                    </a:prstGeom>
                  </pic:spPr>
                </pic:pic>
              </a:graphicData>
            </a:graphic>
          </wp:inline>
        </w:drawing>
      </w:r>
    </w:p>
    <w:p w:rsidR="1BC29649" w:rsidP="1BC29649" w:rsidRDefault="1BC29649" w14:paraId="25C62472" w14:textId="733D2FAC">
      <w:pPr>
        <w:pStyle w:val="Heading3"/>
      </w:pPr>
      <w:r w:rsidRPr="1BC29649" w:rsidR="1BC29649">
        <w:rPr>
          <w:rFonts w:ascii="Raleway" w:hAnsi="Raleway" w:eastAsia="Raleway" w:cs="Raleway"/>
          <w:b w:val="1"/>
          <w:bCs w:val="1"/>
          <w:i w:val="0"/>
          <w:iCs w:val="0"/>
          <w:caps w:val="0"/>
          <w:smallCaps w:val="0"/>
          <w:noProof w:val="0"/>
          <w:color w:val="000000" w:themeColor="text1" w:themeTint="FF" w:themeShade="FF"/>
          <w:sz w:val="36"/>
          <w:szCs w:val="36"/>
          <w:lang w:val="en-US"/>
        </w:rPr>
        <w:t>3.2. Logging to File</w:t>
      </w:r>
    </w:p>
    <w:p w:rsidR="1BC29649" w:rsidRDefault="1BC29649" w14:paraId="681C4E85" w14:textId="22DF7ABE">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Sometimes you will need to use logging to a file, so we will add </w:t>
      </w:r>
      <w:r w:rsidRPr="1BC29649" w:rsidR="1BC29649">
        <w:rPr>
          <w:rFonts w:ascii="Raleway" w:hAnsi="Raleway" w:eastAsia="Raleway" w:cs="Raleway"/>
          <w:b w:val="0"/>
          <w:bCs w:val="0"/>
          <w:i w:val="1"/>
          <w:iCs w:val="1"/>
          <w:caps w:val="0"/>
          <w:smallCaps w:val="0"/>
          <w:noProof w:val="0"/>
          <w:color w:val="000000" w:themeColor="text1" w:themeTint="FF" w:themeShade="FF"/>
          <w:sz w:val="27"/>
          <w:szCs w:val="27"/>
          <w:lang w:val="en-US"/>
        </w:rPr>
        <w:t>fout</w:t>
      </w: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 logger to our configuration:</w:t>
      </w:r>
    </w:p>
    <w:p w:rsidR="1BC29649" w:rsidRDefault="1BC29649" w14:paraId="116E1AED" w14:textId="02EE0D15">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Appenders</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File</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name=</w:t>
      </w:r>
      <w:r w:rsidRPr="1BC29649" w:rsidR="1BC29649">
        <w:rPr>
          <w:rFonts w:ascii="Source Code Pro" w:hAnsi="Source Code Pro" w:eastAsia="Source Code Pro" w:cs="Source Code Pro"/>
          <w:b w:val="0"/>
          <w:bCs w:val="0"/>
          <w:i w:val="0"/>
          <w:iCs w:val="0"/>
          <w:caps w:val="0"/>
          <w:smallCaps w:val="0"/>
          <w:noProof w:val="0"/>
          <w:color w:val="4E9359"/>
          <w:sz w:val="21"/>
          <w:szCs w:val="21"/>
          <w:lang w:val="en-US"/>
        </w:rPr>
        <w:t>"fout"</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fileName=</w:t>
      </w:r>
      <w:r w:rsidRPr="1BC29649" w:rsidR="1BC29649">
        <w:rPr>
          <w:rFonts w:ascii="Source Code Pro" w:hAnsi="Source Code Pro" w:eastAsia="Source Code Pro" w:cs="Source Code Pro"/>
          <w:b w:val="0"/>
          <w:bCs w:val="0"/>
          <w:i w:val="0"/>
          <w:iCs w:val="0"/>
          <w:caps w:val="0"/>
          <w:smallCaps w:val="0"/>
          <w:noProof w:val="0"/>
          <w:color w:val="4E9359"/>
          <w:sz w:val="21"/>
          <w:szCs w:val="21"/>
          <w:lang w:val="en-US"/>
        </w:rPr>
        <w:t>"baeldung.log"</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append=</w:t>
      </w:r>
      <w:r w:rsidRPr="1BC29649" w:rsidR="1BC29649">
        <w:rPr>
          <w:rFonts w:ascii="Source Code Pro" w:hAnsi="Source Code Pro" w:eastAsia="Source Code Pro" w:cs="Source Code Pro"/>
          <w:b w:val="0"/>
          <w:bCs w:val="0"/>
          <w:i w:val="0"/>
          <w:iCs w:val="0"/>
          <w:caps w:val="0"/>
          <w:smallCaps w:val="0"/>
          <w:noProof w:val="0"/>
          <w:color w:val="4E9359"/>
          <w:sz w:val="21"/>
          <w:szCs w:val="21"/>
          <w:lang w:val="en-US"/>
        </w:rPr>
        <w:t>"true"</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PatternLayout</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Pattern</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&gt;%d{yyyy-MM-dd HH:mm:ss} %-5p %m%nw&lt;/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Pattern</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PatternLayout</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File</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Appenders</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w:t>
      </w:r>
    </w:p>
    <w:p w:rsidR="1BC29649" w:rsidRDefault="1BC29649" w14:paraId="73E752A9" w14:textId="6CE7888A">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The</w:t>
      </w:r>
      <w:r w:rsidRPr="1BC29649" w:rsidR="1BC29649">
        <w:rPr>
          <w:rFonts w:ascii="Raleway" w:hAnsi="Raleway" w:eastAsia="Raleway" w:cs="Raleway"/>
          <w:b w:val="0"/>
          <w:bCs w:val="0"/>
          <w:i w:val="1"/>
          <w:iCs w:val="1"/>
          <w:caps w:val="0"/>
          <w:smallCaps w:val="0"/>
          <w:noProof w:val="0"/>
          <w:color w:val="000000" w:themeColor="text1" w:themeTint="FF" w:themeShade="FF"/>
          <w:sz w:val="27"/>
          <w:szCs w:val="27"/>
          <w:lang w:val="en-US"/>
        </w:rPr>
        <w:t xml:space="preserve"> File </w:t>
      </w: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appender have several parameters that can be configured:</w:t>
      </w:r>
    </w:p>
    <w:p w:rsidR="1BC29649" w:rsidP="1BC29649" w:rsidRDefault="1BC29649" w14:paraId="333CFDE5" w14:textId="4A6DE2E0">
      <w:pPr>
        <w:pStyle w:val="Normal"/>
      </w:pPr>
    </w:p>
    <w:p w:rsidR="1BC29649" w:rsidP="1BC29649" w:rsidRDefault="1BC29649" w14:paraId="61BFED13" w14:textId="636441F9">
      <w:pPr>
        <w:pStyle w:val="ListParagraph"/>
        <w:numPr>
          <w:ilvl w:val="0"/>
          <w:numId w:val="2"/>
        </w:numPr>
        <w:rPr>
          <w:rFonts w:ascii="Raleway" w:hAnsi="Raleway" w:eastAsia="Raleway" w:cs="Raleway" w:asciiTheme="minorAscii" w:hAnsiTheme="minorAscii" w:eastAsiaTheme="minorAscii" w:cstheme="minorAscii"/>
          <w:b w:val="0"/>
          <w:bCs w:val="0"/>
          <w:i w:val="1"/>
          <w:iCs w:val="1"/>
          <w:caps w:val="0"/>
          <w:smallCaps w:val="0"/>
          <w:noProof w:val="0"/>
          <w:color w:val="000000" w:themeColor="text1" w:themeTint="FF" w:themeShade="FF"/>
          <w:sz w:val="27"/>
          <w:szCs w:val="27"/>
          <w:lang w:val="en-US"/>
        </w:rPr>
      </w:pPr>
      <w:r w:rsidRPr="1BC29649" w:rsidR="1BC29649">
        <w:rPr>
          <w:rFonts w:ascii="Raleway" w:hAnsi="Raleway" w:eastAsia="Raleway" w:cs="Raleway"/>
          <w:b w:val="0"/>
          <w:bCs w:val="0"/>
          <w:i w:val="1"/>
          <w:iCs w:val="1"/>
          <w:caps w:val="0"/>
          <w:smallCaps w:val="0"/>
          <w:noProof w:val="0"/>
          <w:color w:val="000000" w:themeColor="text1" w:themeTint="FF" w:themeShade="FF"/>
          <w:sz w:val="27"/>
          <w:szCs w:val="27"/>
          <w:lang w:val="en-US"/>
        </w:rPr>
        <w:t>file</w:t>
      </w: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 – determines file name of the log file</w:t>
      </w:r>
    </w:p>
    <w:p w:rsidR="1BC29649" w:rsidP="1BC29649" w:rsidRDefault="1BC29649" w14:paraId="67D73745" w14:textId="5248F918">
      <w:pPr>
        <w:pStyle w:val="ListParagraph"/>
        <w:numPr>
          <w:ilvl w:val="0"/>
          <w:numId w:val="2"/>
        </w:numPr>
        <w:rPr>
          <w:rFonts w:ascii="Raleway" w:hAnsi="Raleway" w:eastAsia="Raleway" w:cs="Raleway" w:asciiTheme="minorAscii" w:hAnsiTheme="minorAscii" w:eastAsiaTheme="minorAscii" w:cstheme="minorAscii"/>
          <w:b w:val="0"/>
          <w:bCs w:val="0"/>
          <w:i w:val="1"/>
          <w:iCs w:val="1"/>
          <w:caps w:val="0"/>
          <w:smallCaps w:val="0"/>
          <w:noProof w:val="0"/>
          <w:color w:val="000000" w:themeColor="text1" w:themeTint="FF" w:themeShade="FF"/>
          <w:sz w:val="27"/>
          <w:szCs w:val="27"/>
          <w:lang w:val="en-US"/>
        </w:rPr>
      </w:pPr>
      <w:r w:rsidRPr="1BC29649" w:rsidR="1BC29649">
        <w:rPr>
          <w:rFonts w:ascii="Raleway" w:hAnsi="Raleway" w:eastAsia="Raleway" w:cs="Raleway"/>
          <w:b w:val="0"/>
          <w:bCs w:val="0"/>
          <w:i w:val="1"/>
          <w:iCs w:val="1"/>
          <w:caps w:val="0"/>
          <w:smallCaps w:val="0"/>
          <w:noProof w:val="0"/>
          <w:color w:val="000000" w:themeColor="text1" w:themeTint="FF" w:themeShade="FF"/>
          <w:sz w:val="27"/>
          <w:szCs w:val="27"/>
          <w:lang w:val="en-US"/>
        </w:rPr>
        <w:t>append</w:t>
      </w: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 – The default value for this param is true, meaning that by default a </w:t>
      </w:r>
      <w:r w:rsidRPr="1BC29649" w:rsidR="1BC29649">
        <w:rPr>
          <w:rFonts w:ascii="Raleway" w:hAnsi="Raleway" w:eastAsia="Raleway" w:cs="Raleway"/>
          <w:b w:val="0"/>
          <w:bCs w:val="0"/>
          <w:i w:val="1"/>
          <w:iCs w:val="1"/>
          <w:caps w:val="0"/>
          <w:smallCaps w:val="0"/>
          <w:noProof w:val="0"/>
          <w:color w:val="000000" w:themeColor="text1" w:themeTint="FF" w:themeShade="FF"/>
          <w:sz w:val="27"/>
          <w:szCs w:val="27"/>
          <w:lang w:val="en-US"/>
        </w:rPr>
        <w:t xml:space="preserve">File </w:t>
      </w: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appender will append to an existing file and not truncate it.</w:t>
      </w:r>
    </w:p>
    <w:p w:rsidR="1BC29649" w:rsidP="1BC29649" w:rsidRDefault="1BC29649" w14:paraId="6FDEEB0E" w14:textId="055C55F8">
      <w:pPr>
        <w:pStyle w:val="ListParagraph"/>
        <w:numPr>
          <w:ilvl w:val="0"/>
          <w:numId w:val="2"/>
        </w:numPr>
        <w:rPr>
          <w:rFonts w:ascii="Raleway" w:hAnsi="Raleway" w:eastAsia="Raleway" w:cs="Raleway" w:asciiTheme="minorAscii" w:hAnsiTheme="minorAscii" w:eastAsiaTheme="minorAscii" w:cstheme="minorAscii"/>
          <w:b w:val="0"/>
          <w:bCs w:val="0"/>
          <w:i w:val="1"/>
          <w:iCs w:val="1"/>
          <w:caps w:val="0"/>
          <w:smallCaps w:val="0"/>
          <w:noProof w:val="0"/>
          <w:color w:val="000000" w:themeColor="text1" w:themeTint="FF" w:themeShade="FF"/>
          <w:sz w:val="27"/>
          <w:szCs w:val="27"/>
          <w:lang w:val="en-US"/>
        </w:rPr>
      </w:pPr>
      <w:r w:rsidRPr="1BC29649" w:rsidR="1BC29649">
        <w:rPr>
          <w:rFonts w:ascii="Raleway" w:hAnsi="Raleway" w:eastAsia="Raleway" w:cs="Raleway"/>
          <w:b w:val="0"/>
          <w:bCs w:val="0"/>
          <w:i w:val="1"/>
          <w:iCs w:val="1"/>
          <w:caps w:val="0"/>
          <w:smallCaps w:val="0"/>
          <w:noProof w:val="0"/>
          <w:color w:val="000000" w:themeColor="text1" w:themeTint="FF" w:themeShade="FF"/>
          <w:sz w:val="27"/>
          <w:szCs w:val="27"/>
          <w:lang w:val="en-US"/>
        </w:rPr>
        <w:t xml:space="preserve">PatternLayout </w:t>
      </w: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that was described in previous example.</w:t>
      </w:r>
    </w:p>
    <w:p w:rsidR="1BC29649" w:rsidRDefault="1BC29649" w14:paraId="596E9548" w14:textId="66FA327F">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In order to enable </w:t>
      </w:r>
      <w:r w:rsidRPr="1BC29649" w:rsidR="1BC29649">
        <w:rPr>
          <w:rFonts w:ascii="Raleway" w:hAnsi="Raleway" w:eastAsia="Raleway" w:cs="Raleway"/>
          <w:b w:val="0"/>
          <w:bCs w:val="0"/>
          <w:i w:val="1"/>
          <w:iCs w:val="1"/>
          <w:caps w:val="0"/>
          <w:smallCaps w:val="0"/>
          <w:noProof w:val="0"/>
          <w:color w:val="000000" w:themeColor="text1" w:themeTint="FF" w:themeShade="FF"/>
          <w:sz w:val="27"/>
          <w:szCs w:val="27"/>
          <w:lang w:val="en-US"/>
        </w:rPr>
        <w:t xml:space="preserve">File </w:t>
      </w: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appender you need to add it to </w:t>
      </w:r>
      <w:r w:rsidRPr="1BC29649" w:rsidR="1BC29649">
        <w:rPr>
          <w:rFonts w:ascii="Raleway" w:hAnsi="Raleway" w:eastAsia="Raleway" w:cs="Raleway"/>
          <w:b w:val="0"/>
          <w:bCs w:val="0"/>
          <w:i w:val="1"/>
          <w:iCs w:val="1"/>
          <w:caps w:val="0"/>
          <w:smallCaps w:val="0"/>
          <w:noProof w:val="0"/>
          <w:color w:val="000000" w:themeColor="text1" w:themeTint="FF" w:themeShade="FF"/>
          <w:sz w:val="27"/>
          <w:szCs w:val="27"/>
          <w:lang w:val="en-US"/>
        </w:rPr>
        <w:t>&lt;Root&gt;</w:t>
      </w: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 section:</w:t>
      </w:r>
    </w:p>
    <w:p w:rsidR="1BC29649" w:rsidP="1BC29649" w:rsidRDefault="1BC29649" w14:paraId="5963DB36" w14:textId="5408C4AA">
      <w:pPr>
        <w:pStyle w:val="Normal"/>
        <w:rPr>
          <w:rFonts w:ascii="Calibri" w:hAnsi="Calibri" w:eastAsia="Calibri" w:cs="Calibri"/>
          <w:noProof w:val="0"/>
          <w:sz w:val="22"/>
          <w:szCs w:val="22"/>
          <w:lang w:val="en-US"/>
        </w:rPr>
      </w:pP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Root</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level=</w:t>
      </w:r>
      <w:r w:rsidRPr="1BC29649" w:rsidR="1BC29649">
        <w:rPr>
          <w:rFonts w:ascii="Source Code Pro" w:hAnsi="Source Code Pro" w:eastAsia="Source Code Pro" w:cs="Source Code Pro"/>
          <w:b w:val="0"/>
          <w:bCs w:val="0"/>
          <w:i w:val="0"/>
          <w:iCs w:val="0"/>
          <w:caps w:val="0"/>
          <w:smallCaps w:val="0"/>
          <w:noProof w:val="0"/>
          <w:color w:val="4E9359"/>
          <w:sz w:val="21"/>
          <w:szCs w:val="21"/>
          <w:lang w:val="en-US"/>
        </w:rPr>
        <w:t>"INFO"</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&lt;</w:t>
      </w:r>
      <w:proofErr w:type="spellStart"/>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AppenderRef</w:t>
      </w:r>
      <w:proofErr w:type="spellEnd"/>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ref=</w:t>
      </w:r>
      <w:r w:rsidRPr="1BC29649" w:rsidR="1BC29649">
        <w:rPr>
          <w:rFonts w:ascii="Source Code Pro" w:hAnsi="Source Code Pro" w:eastAsia="Source Code Pro" w:cs="Source Code Pro"/>
          <w:b w:val="0"/>
          <w:bCs w:val="0"/>
          <w:i w:val="0"/>
          <w:iCs w:val="0"/>
          <w:caps w:val="0"/>
          <w:smallCaps w:val="0"/>
          <w:noProof w:val="0"/>
          <w:color w:val="4E9359"/>
          <w:sz w:val="21"/>
          <w:szCs w:val="21"/>
          <w:lang w:val="en-US"/>
        </w:rPr>
        <w:t>"</w:t>
      </w:r>
      <w:proofErr w:type="spellStart"/>
      <w:r w:rsidRPr="1BC29649" w:rsidR="1BC29649">
        <w:rPr>
          <w:rFonts w:ascii="Source Code Pro" w:hAnsi="Source Code Pro" w:eastAsia="Source Code Pro" w:cs="Source Code Pro"/>
          <w:b w:val="0"/>
          <w:bCs w:val="0"/>
          <w:i w:val="0"/>
          <w:iCs w:val="0"/>
          <w:caps w:val="0"/>
          <w:smallCaps w:val="0"/>
          <w:noProof w:val="0"/>
          <w:color w:val="4E9359"/>
          <w:sz w:val="21"/>
          <w:szCs w:val="21"/>
          <w:lang w:val="en-US"/>
        </w:rPr>
        <w:t>stdout</w:t>
      </w:r>
      <w:proofErr w:type="spellEnd"/>
      <w:r w:rsidRPr="1BC29649" w:rsidR="1BC29649">
        <w:rPr>
          <w:rFonts w:ascii="Source Code Pro" w:hAnsi="Source Code Pro" w:eastAsia="Source Code Pro" w:cs="Source Code Pro"/>
          <w:b w:val="0"/>
          <w:bCs w:val="0"/>
          <w:i w:val="0"/>
          <w:iCs w:val="0"/>
          <w:caps w:val="0"/>
          <w:smallCaps w:val="0"/>
          <w:noProof w:val="0"/>
          <w:color w:val="4E9359"/>
          <w:sz w:val="21"/>
          <w:szCs w:val="21"/>
          <w:lang w:val="en-US"/>
        </w:rPr>
        <w:t>"</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/&gt;</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&lt;</w:t>
      </w:r>
      <w:proofErr w:type="spellStart"/>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AppenderRef</w:t>
      </w:r>
      <w:proofErr w:type="spellEnd"/>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ref=</w:t>
      </w:r>
      <w:r w:rsidRPr="1BC29649" w:rsidR="1BC29649">
        <w:rPr>
          <w:rFonts w:ascii="Source Code Pro" w:hAnsi="Source Code Pro" w:eastAsia="Source Code Pro" w:cs="Source Code Pro"/>
          <w:b w:val="0"/>
          <w:bCs w:val="0"/>
          <w:i w:val="0"/>
          <w:iCs w:val="0"/>
          <w:caps w:val="0"/>
          <w:smallCaps w:val="0"/>
          <w:noProof w:val="0"/>
          <w:color w:val="4E9359"/>
          <w:sz w:val="21"/>
          <w:szCs w:val="21"/>
          <w:lang w:val="en-US"/>
        </w:rPr>
        <w:t>"fout"</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Root</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w:t>
      </w:r>
    </w:p>
    <w:p w:rsidR="1BC29649" w:rsidP="1BC29649" w:rsidRDefault="1BC29649" w14:paraId="3F89D039" w14:textId="5758C617">
      <w:pPr>
        <w:pStyle w:val="Normal"/>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pPr>
    </w:p>
    <w:p w:rsidR="1BC29649" w:rsidP="1BC29649" w:rsidRDefault="1BC29649" w14:paraId="29CA64DA" w14:textId="272478C4">
      <w:pPr>
        <w:pStyle w:val="Heading3"/>
      </w:pPr>
      <w:r w:rsidRPr="1BC29649" w:rsidR="1BC29649">
        <w:rPr>
          <w:rFonts w:ascii="Raleway" w:hAnsi="Raleway" w:eastAsia="Raleway" w:cs="Raleway"/>
          <w:b w:val="1"/>
          <w:bCs w:val="1"/>
          <w:i w:val="0"/>
          <w:iCs w:val="0"/>
          <w:caps w:val="0"/>
          <w:smallCaps w:val="0"/>
          <w:noProof w:val="0"/>
          <w:color w:val="000000" w:themeColor="text1" w:themeTint="FF" w:themeShade="FF"/>
          <w:sz w:val="36"/>
          <w:szCs w:val="36"/>
          <w:lang w:val="en-US"/>
        </w:rPr>
        <w:t>3.3. Asynchronous Logging</w:t>
      </w:r>
    </w:p>
    <w:p w:rsidR="1BC29649" w:rsidRDefault="1BC29649" w14:paraId="4A5C5CEE" w14:textId="5D2402F6">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If you want to make your Log4j 2 asynchronous you need to add LMAX disruptor library to your </w:t>
      </w:r>
      <w:r w:rsidRPr="1BC29649" w:rsidR="1BC29649">
        <w:rPr>
          <w:rFonts w:ascii="Raleway" w:hAnsi="Raleway" w:eastAsia="Raleway" w:cs="Raleway"/>
          <w:b w:val="0"/>
          <w:bCs w:val="0"/>
          <w:i w:val="1"/>
          <w:iCs w:val="1"/>
          <w:caps w:val="0"/>
          <w:smallCaps w:val="0"/>
          <w:noProof w:val="0"/>
          <w:color w:val="000000" w:themeColor="text1" w:themeTint="FF" w:themeShade="FF"/>
          <w:sz w:val="27"/>
          <w:szCs w:val="27"/>
          <w:lang w:val="en-US"/>
        </w:rPr>
        <w:t>pom.xml</w:t>
      </w: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LMAX disruptor is a lock-free inter-thread communication library.</w:t>
      </w:r>
    </w:p>
    <w:p w:rsidR="1BC29649" w:rsidRDefault="1BC29649" w14:paraId="175A91BC" w14:textId="47E6C43C">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Adding disruptor to pom.xml:</w:t>
      </w:r>
    </w:p>
    <w:p w:rsidR="1BC29649" w:rsidRDefault="1BC29649" w14:paraId="7FC27C50" w14:textId="317F49FD">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dependency</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groupId</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&gt;com.lmax&lt;/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groupId</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artifactId</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&gt;disruptor&lt;/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artifactId</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version</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&gt;3.3.4&lt;/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version</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dependency</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w:t>
      </w:r>
    </w:p>
    <w:p w:rsidR="1BC29649" w:rsidRDefault="1BC29649" w14:paraId="45C68B4C" w14:textId="7EA40B3F">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Latest version of disruptor can be found </w:t>
      </w:r>
      <w:hyperlink w:anchor="search%7Cgav%7C1%7Cg%3A%22com.lmax%22%20AND%20a%3A%22disruptor%22" r:id="Re13eb9dee4404c8f">
        <w:r w:rsidRPr="1BC29649" w:rsidR="1BC29649">
          <w:rPr>
            <w:rStyle w:val="Hyperlink"/>
            <w:rFonts w:ascii="Raleway" w:hAnsi="Raleway" w:eastAsia="Raleway" w:cs="Raleway"/>
            <w:b w:val="0"/>
            <w:bCs w:val="0"/>
            <w:i w:val="0"/>
            <w:iCs w:val="0"/>
            <w:caps w:val="0"/>
            <w:smallCaps w:val="0"/>
            <w:strike w:val="0"/>
            <w:dstrike w:val="0"/>
            <w:noProof w:val="0"/>
            <w:sz w:val="27"/>
            <w:szCs w:val="27"/>
            <w:lang w:val="en-US"/>
          </w:rPr>
          <w:t>here</w:t>
        </w:r>
      </w:hyperlink>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w:t>
      </w:r>
    </w:p>
    <w:p w:rsidR="1BC29649" w:rsidRDefault="1BC29649" w14:paraId="5C2E4D4C" w14:textId="11D89D5E">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If you want to use LMAX disruptor you need to use </w:t>
      </w:r>
      <w:r w:rsidRPr="1BC29649" w:rsidR="1BC29649">
        <w:rPr>
          <w:rFonts w:ascii="Raleway" w:hAnsi="Raleway" w:eastAsia="Raleway" w:cs="Raleway"/>
          <w:b w:val="0"/>
          <w:bCs w:val="0"/>
          <w:i w:val="1"/>
          <w:iCs w:val="1"/>
          <w:caps w:val="0"/>
          <w:smallCaps w:val="0"/>
          <w:noProof w:val="0"/>
          <w:color w:val="000000" w:themeColor="text1" w:themeTint="FF" w:themeShade="FF"/>
          <w:sz w:val="27"/>
          <w:szCs w:val="27"/>
          <w:lang w:val="en-US"/>
        </w:rPr>
        <w:t>&lt;asyncRoot&gt;</w:t>
      </w: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 instead of </w:t>
      </w:r>
      <w:r w:rsidRPr="1BC29649" w:rsidR="1BC29649">
        <w:rPr>
          <w:rFonts w:ascii="Raleway" w:hAnsi="Raleway" w:eastAsia="Raleway" w:cs="Raleway"/>
          <w:b w:val="0"/>
          <w:bCs w:val="0"/>
          <w:i w:val="1"/>
          <w:iCs w:val="1"/>
          <w:caps w:val="0"/>
          <w:smallCaps w:val="0"/>
          <w:noProof w:val="0"/>
          <w:color w:val="000000" w:themeColor="text1" w:themeTint="FF" w:themeShade="FF"/>
          <w:sz w:val="27"/>
          <w:szCs w:val="27"/>
          <w:lang w:val="en-US"/>
        </w:rPr>
        <w:t>&lt;Root&gt;</w:t>
      </w: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 in your configuration.</w:t>
      </w:r>
    </w:p>
    <w:p w:rsidR="1BC29649" w:rsidRDefault="1BC29649" w14:paraId="5CA3DA28" w14:textId="4786A914">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AsyncRoot</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level=</w:t>
      </w:r>
      <w:r w:rsidRPr="1BC29649" w:rsidR="1BC29649">
        <w:rPr>
          <w:rFonts w:ascii="Source Code Pro" w:hAnsi="Source Code Pro" w:eastAsia="Source Code Pro" w:cs="Source Code Pro"/>
          <w:b w:val="0"/>
          <w:bCs w:val="0"/>
          <w:i w:val="0"/>
          <w:iCs w:val="0"/>
          <w:caps w:val="0"/>
          <w:smallCaps w:val="0"/>
          <w:noProof w:val="0"/>
          <w:color w:val="4E9359"/>
          <w:sz w:val="21"/>
          <w:szCs w:val="21"/>
          <w:lang w:val="en-US"/>
        </w:rPr>
        <w:t>"DEBUG"</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AppenderRef</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ref=</w:t>
      </w:r>
      <w:r w:rsidRPr="1BC29649" w:rsidR="1BC29649">
        <w:rPr>
          <w:rFonts w:ascii="Source Code Pro" w:hAnsi="Source Code Pro" w:eastAsia="Source Code Pro" w:cs="Source Code Pro"/>
          <w:b w:val="0"/>
          <w:bCs w:val="0"/>
          <w:i w:val="0"/>
          <w:iCs w:val="0"/>
          <w:caps w:val="0"/>
          <w:smallCaps w:val="0"/>
          <w:noProof w:val="0"/>
          <w:color w:val="4E9359"/>
          <w:sz w:val="21"/>
          <w:szCs w:val="21"/>
          <w:lang w:val="en-US"/>
        </w:rPr>
        <w:t>"stdout"</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/&gt;</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AppenderRef</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ref=</w:t>
      </w:r>
      <w:r w:rsidRPr="1BC29649" w:rsidR="1BC29649">
        <w:rPr>
          <w:rFonts w:ascii="Source Code Pro" w:hAnsi="Source Code Pro" w:eastAsia="Source Code Pro" w:cs="Source Code Pro"/>
          <w:b w:val="0"/>
          <w:bCs w:val="0"/>
          <w:i w:val="0"/>
          <w:iCs w:val="0"/>
          <w:caps w:val="0"/>
          <w:smallCaps w:val="0"/>
          <w:noProof w:val="0"/>
          <w:color w:val="4E9359"/>
          <w:sz w:val="21"/>
          <w:szCs w:val="21"/>
          <w:lang w:val="en-US"/>
        </w:rPr>
        <w:t>"fout"</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AsyncRoot</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w:t>
      </w:r>
    </w:p>
    <w:p w:rsidR="1BC29649" w:rsidRDefault="1BC29649" w14:paraId="58A887A6" w14:textId="6F82DF93">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Or you can enable asynchronous logging by setting the system property </w:t>
      </w:r>
      <w:r w:rsidRPr="1BC29649" w:rsidR="1BC29649">
        <w:rPr>
          <w:rFonts w:ascii="Raleway" w:hAnsi="Raleway" w:eastAsia="Raleway" w:cs="Raleway"/>
          <w:b w:val="0"/>
          <w:bCs w:val="0"/>
          <w:i w:val="1"/>
          <w:iCs w:val="1"/>
          <w:caps w:val="0"/>
          <w:smallCaps w:val="0"/>
          <w:noProof w:val="0"/>
          <w:color w:val="000000" w:themeColor="text1" w:themeTint="FF" w:themeShade="FF"/>
          <w:sz w:val="27"/>
          <w:szCs w:val="27"/>
          <w:lang w:val="en-US"/>
        </w:rPr>
        <w:t>Log4jContextSelector</w:t>
      </w: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 to </w:t>
      </w:r>
      <w:r w:rsidRPr="1BC29649" w:rsidR="1BC29649">
        <w:rPr>
          <w:rFonts w:ascii="Raleway" w:hAnsi="Raleway" w:eastAsia="Raleway" w:cs="Raleway"/>
          <w:b w:val="0"/>
          <w:bCs w:val="0"/>
          <w:i w:val="1"/>
          <w:iCs w:val="1"/>
          <w:caps w:val="0"/>
          <w:smallCaps w:val="0"/>
          <w:noProof w:val="0"/>
          <w:color w:val="000000" w:themeColor="text1" w:themeTint="FF" w:themeShade="FF"/>
          <w:sz w:val="27"/>
          <w:szCs w:val="27"/>
          <w:lang w:val="en-US"/>
        </w:rPr>
        <w:t>org.apache.logging.log4j.core.async.AsyncLoggerContextSelector</w:t>
      </w: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w:t>
      </w:r>
    </w:p>
    <w:p w:rsidR="1BC29649" w:rsidRDefault="1BC29649" w14:paraId="31CF6588" w14:textId="7EB4512B">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You can of course read more about the configuration of the Log4j2 async logger and see some performance diagrams on the </w:t>
      </w:r>
      <w:hyperlink r:id="R4c3834b857574722">
        <w:r w:rsidRPr="1BC29649" w:rsidR="1BC29649">
          <w:rPr>
            <w:rStyle w:val="Hyperlink"/>
            <w:rFonts w:ascii="Raleway" w:hAnsi="Raleway" w:eastAsia="Raleway" w:cs="Raleway"/>
            <w:b w:val="0"/>
            <w:bCs w:val="0"/>
            <w:i w:val="0"/>
            <w:iCs w:val="0"/>
            <w:caps w:val="0"/>
            <w:smallCaps w:val="0"/>
            <w:strike w:val="0"/>
            <w:dstrike w:val="0"/>
            <w:noProof w:val="0"/>
            <w:sz w:val="27"/>
            <w:szCs w:val="27"/>
            <w:lang w:val="en-US"/>
          </w:rPr>
          <w:t>Log4j2 official page</w:t>
        </w:r>
      </w:hyperlink>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 .</w:t>
      </w:r>
    </w:p>
    <w:p w:rsidR="1BC29649" w:rsidP="1BC29649" w:rsidRDefault="1BC29649" w14:paraId="0F13BC4F" w14:textId="71B9811C">
      <w:pPr>
        <w:pStyle w:val="Normal"/>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pPr>
    </w:p>
    <w:p w:rsidR="1BC29649" w:rsidP="1BC29649" w:rsidRDefault="1BC29649" w14:paraId="2BBFFA32" w14:textId="017C892D">
      <w:pPr>
        <w:pStyle w:val="Heading3"/>
      </w:pPr>
      <w:r w:rsidRPr="1BC29649" w:rsidR="1BC29649">
        <w:rPr>
          <w:rFonts w:ascii="Raleway" w:hAnsi="Raleway" w:eastAsia="Raleway" w:cs="Raleway"/>
          <w:b w:val="1"/>
          <w:bCs w:val="1"/>
          <w:i w:val="0"/>
          <w:iCs w:val="0"/>
          <w:caps w:val="0"/>
          <w:smallCaps w:val="0"/>
          <w:noProof w:val="0"/>
          <w:color w:val="000000" w:themeColor="text1" w:themeTint="FF" w:themeShade="FF"/>
          <w:sz w:val="36"/>
          <w:szCs w:val="36"/>
          <w:lang w:val="en-US"/>
        </w:rPr>
        <w:t>3.4. Usage</w:t>
      </w:r>
    </w:p>
    <w:p w:rsidR="1BC29649" w:rsidRDefault="1BC29649" w14:paraId="03CDB9C5" w14:textId="54C2B9BD">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The following is a simple example that demonstrates the use of Log4j for logging:</w:t>
      </w:r>
    </w:p>
    <w:p w:rsidR="1BC29649" w:rsidP="1BC29649" w:rsidRDefault="1BC29649" w14:paraId="296100F2" w14:textId="2A7E7D75">
      <w:pPr>
        <w:pStyle w:val="Normal"/>
      </w:pPr>
    </w:p>
    <w:p w:rsidR="1BC29649" w:rsidRDefault="1BC29649" w14:paraId="62F10B89" w14:textId="607F2509">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import</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org.apache.logging.log4j.Logger;</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import org.apache.logging.log4j.LogManager;</w:t>
      </w:r>
      <w:r>
        <w:br/>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public </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class</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w:t>
      </w:r>
      <w:r w:rsidRPr="1BC29649" w:rsidR="1BC29649">
        <w:rPr>
          <w:rFonts w:ascii="Source Code Pro" w:hAnsi="Source Code Pro" w:eastAsia="Source Code Pro" w:cs="Source Code Pro"/>
          <w:b w:val="1"/>
          <w:bCs w:val="1"/>
          <w:i w:val="0"/>
          <w:iCs w:val="0"/>
          <w:caps w:val="0"/>
          <w:smallCaps w:val="0"/>
          <w:noProof w:val="0"/>
          <w:color w:val="267438"/>
          <w:sz w:val="21"/>
          <w:szCs w:val="21"/>
          <w:lang w:val="en-US"/>
        </w:rPr>
        <w:t>Log4jExample</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w:t>
      </w:r>
      <w:r>
        <w:br/>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private</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static</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w:t>
      </w:r>
      <w:r w:rsidRPr="1BC29649" w:rsidR="1BC29649">
        <w:rPr>
          <w:rFonts w:ascii="Source Code Pro" w:hAnsi="Source Code Pro" w:eastAsia="Source Code Pro" w:cs="Source Code Pro"/>
          <w:b w:val="1"/>
          <w:bCs w:val="1"/>
          <w:i w:val="0"/>
          <w:iCs w:val="0"/>
          <w:caps w:val="0"/>
          <w:smallCaps w:val="0"/>
          <w:noProof w:val="0"/>
          <w:color w:val="4E9359"/>
          <w:sz w:val="21"/>
          <w:szCs w:val="21"/>
          <w:lang w:val="en-US"/>
        </w:rPr>
        <w:t>Logger</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w:t>
      </w:r>
      <w:r w:rsidRPr="1BC29649" w:rsidR="1BC29649">
        <w:rPr>
          <w:rFonts w:ascii="Source Code Pro" w:hAnsi="Source Code Pro" w:eastAsia="Source Code Pro" w:cs="Source Code Pro"/>
          <w:b w:val="0"/>
          <w:bCs w:val="0"/>
          <w:i w:val="0"/>
          <w:iCs w:val="0"/>
          <w:caps w:val="0"/>
          <w:smallCaps w:val="0"/>
          <w:noProof w:val="0"/>
          <w:color w:val="BC6060"/>
          <w:sz w:val="21"/>
          <w:szCs w:val="21"/>
          <w:lang w:val="en-US"/>
        </w:rPr>
        <w:t>logger</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 LogManager.getLogger(Log4jExample.class);</w:t>
      </w:r>
      <w:r>
        <w:br/>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public</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static</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void</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w:t>
      </w:r>
      <w:r w:rsidRPr="1BC29649" w:rsidR="1BC29649">
        <w:rPr>
          <w:rFonts w:ascii="Source Code Pro" w:hAnsi="Source Code Pro" w:eastAsia="Source Code Pro" w:cs="Source Code Pro"/>
          <w:b w:val="1"/>
          <w:bCs w:val="1"/>
          <w:i w:val="0"/>
          <w:iCs w:val="0"/>
          <w:caps w:val="0"/>
          <w:smallCaps w:val="0"/>
          <w:noProof w:val="0"/>
          <w:color w:val="267438"/>
          <w:sz w:val="21"/>
          <w:szCs w:val="21"/>
          <w:lang w:val="en-US"/>
        </w:rPr>
        <w:t>main</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(String[] args) {</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logger.debug(</w:t>
      </w:r>
      <w:r w:rsidRPr="1BC29649" w:rsidR="1BC29649">
        <w:rPr>
          <w:rFonts w:ascii="Source Code Pro" w:hAnsi="Source Code Pro" w:eastAsia="Source Code Pro" w:cs="Source Code Pro"/>
          <w:b w:val="0"/>
          <w:bCs w:val="0"/>
          <w:i w:val="0"/>
          <w:iCs w:val="0"/>
          <w:caps w:val="0"/>
          <w:smallCaps w:val="0"/>
          <w:noProof w:val="0"/>
          <w:color w:val="4E9359"/>
          <w:sz w:val="21"/>
          <w:szCs w:val="21"/>
          <w:lang w:val="en-US"/>
        </w:rPr>
        <w:t>"Debug log message"</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logger.info(</w:t>
      </w:r>
      <w:r w:rsidRPr="1BC29649" w:rsidR="1BC29649">
        <w:rPr>
          <w:rFonts w:ascii="Source Code Pro" w:hAnsi="Source Code Pro" w:eastAsia="Source Code Pro" w:cs="Source Code Pro"/>
          <w:b w:val="0"/>
          <w:bCs w:val="0"/>
          <w:i w:val="0"/>
          <w:iCs w:val="0"/>
          <w:caps w:val="0"/>
          <w:smallCaps w:val="0"/>
          <w:noProof w:val="0"/>
          <w:color w:val="4E9359"/>
          <w:sz w:val="21"/>
          <w:szCs w:val="21"/>
          <w:lang w:val="en-US"/>
        </w:rPr>
        <w:t>"Info log message"</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logger.error(</w:t>
      </w:r>
      <w:r w:rsidRPr="1BC29649" w:rsidR="1BC29649">
        <w:rPr>
          <w:rFonts w:ascii="Source Code Pro" w:hAnsi="Source Code Pro" w:eastAsia="Source Code Pro" w:cs="Source Code Pro"/>
          <w:b w:val="0"/>
          <w:bCs w:val="0"/>
          <w:i w:val="0"/>
          <w:iCs w:val="0"/>
          <w:caps w:val="0"/>
          <w:smallCaps w:val="0"/>
          <w:noProof w:val="0"/>
          <w:color w:val="4E9359"/>
          <w:sz w:val="21"/>
          <w:szCs w:val="21"/>
          <w:lang w:val="en-US"/>
        </w:rPr>
        <w:t>"Error log message"</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w:t>
      </w:r>
    </w:p>
    <w:p w:rsidR="1BC29649" w:rsidRDefault="1BC29649" w14:paraId="09074231" w14:textId="156A06F7">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After running, the application will log the following messages to both console and file named </w:t>
      </w:r>
      <w:r w:rsidRPr="1BC29649" w:rsidR="1BC29649">
        <w:rPr>
          <w:rFonts w:ascii="Raleway" w:hAnsi="Raleway" w:eastAsia="Raleway" w:cs="Raleway"/>
          <w:b w:val="0"/>
          <w:bCs w:val="0"/>
          <w:i w:val="1"/>
          <w:iCs w:val="1"/>
          <w:caps w:val="0"/>
          <w:smallCaps w:val="0"/>
          <w:noProof w:val="0"/>
          <w:color w:val="000000" w:themeColor="text1" w:themeTint="FF" w:themeShade="FF"/>
          <w:sz w:val="27"/>
          <w:szCs w:val="27"/>
          <w:lang w:val="en-US"/>
        </w:rPr>
        <w:t>baeldung.log:</w:t>
      </w:r>
    </w:p>
    <w:p w:rsidR="1BC29649" w:rsidRDefault="1BC29649" w14:paraId="78392D23" w14:textId="5B1C28F7">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2016-06-16 17:02:13 INFO  Info log message</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2016-06-16 17:02:13 ERROR Error log message</w:t>
      </w:r>
    </w:p>
    <w:p w:rsidR="1BC29649" w:rsidRDefault="1BC29649" w14:paraId="40210CE0" w14:textId="49855842">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If you elevate the root log level to </w:t>
      </w:r>
      <w:r w:rsidRPr="1BC29649" w:rsidR="1BC29649">
        <w:rPr>
          <w:rFonts w:ascii="Raleway" w:hAnsi="Raleway" w:eastAsia="Raleway" w:cs="Raleway"/>
          <w:b w:val="0"/>
          <w:bCs w:val="0"/>
          <w:i w:val="1"/>
          <w:iCs w:val="1"/>
          <w:caps w:val="0"/>
          <w:smallCaps w:val="0"/>
          <w:noProof w:val="0"/>
          <w:color w:val="000000" w:themeColor="text1" w:themeTint="FF" w:themeShade="FF"/>
          <w:sz w:val="27"/>
          <w:szCs w:val="27"/>
          <w:lang w:val="en-US"/>
        </w:rPr>
        <w:t>ERROR</w:t>
      </w: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w:t>
      </w:r>
    </w:p>
    <w:p w:rsidR="1BC29649" w:rsidRDefault="1BC29649" w14:paraId="098376FD" w14:textId="725AB10B">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level</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value=</w:t>
      </w:r>
      <w:r w:rsidRPr="1BC29649" w:rsidR="1BC29649">
        <w:rPr>
          <w:rFonts w:ascii="Source Code Pro" w:hAnsi="Source Code Pro" w:eastAsia="Source Code Pro" w:cs="Source Code Pro"/>
          <w:b w:val="0"/>
          <w:bCs w:val="0"/>
          <w:i w:val="0"/>
          <w:iCs w:val="0"/>
          <w:caps w:val="0"/>
          <w:smallCaps w:val="0"/>
          <w:noProof w:val="0"/>
          <w:color w:val="4E9359"/>
          <w:sz w:val="21"/>
          <w:szCs w:val="21"/>
          <w:lang w:val="en-US"/>
        </w:rPr>
        <w:t>"ERROR"</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/&gt;</w:t>
      </w:r>
    </w:p>
    <w:p w:rsidR="1BC29649" w:rsidRDefault="1BC29649" w14:paraId="5C3F4369" w14:textId="1AE4B701">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The output will look like the following:</w:t>
      </w:r>
    </w:p>
    <w:p w:rsidR="1BC29649" w:rsidRDefault="1BC29649" w14:paraId="6BAC9AE2" w14:textId="500DDFC2">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2016-06-16 17:02:13 ERROR Error log message</w:t>
      </w:r>
    </w:p>
    <w:p w:rsidR="1BC29649" w:rsidRDefault="1BC29649" w14:paraId="354476D9" w14:textId="2357D35E">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As you can see, changing the log level to upper parameter causes the messages with lower log levels will not be print to appenders.</w:t>
      </w:r>
    </w:p>
    <w:p w:rsidR="1BC29649" w:rsidRDefault="1BC29649" w14:paraId="328A0006" w14:textId="3CBF334A">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Method </w:t>
      </w:r>
      <w:r w:rsidRPr="1BC29649" w:rsidR="1BC29649">
        <w:rPr>
          <w:rFonts w:ascii="Raleway" w:hAnsi="Raleway" w:eastAsia="Raleway" w:cs="Raleway"/>
          <w:b w:val="0"/>
          <w:bCs w:val="0"/>
          <w:i w:val="1"/>
          <w:iCs w:val="1"/>
          <w:caps w:val="0"/>
          <w:smallCaps w:val="0"/>
          <w:noProof w:val="0"/>
          <w:color w:val="000000" w:themeColor="text1" w:themeTint="FF" w:themeShade="FF"/>
          <w:sz w:val="27"/>
          <w:szCs w:val="27"/>
          <w:lang w:val="en-US"/>
        </w:rPr>
        <w:t>logger.error</w:t>
      </w: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 can be also used to log an exception that occurred:</w:t>
      </w:r>
    </w:p>
    <w:p w:rsidR="1BC29649" w:rsidP="1BC29649" w:rsidRDefault="1BC29649" w14:paraId="5009A954" w14:textId="69777107">
      <w:pPr>
        <w:pStyle w:val="Normal"/>
        <w:rPr>
          <w:rFonts w:ascii="Calibri" w:hAnsi="Calibri" w:eastAsia="Calibri" w:cs="Calibri"/>
          <w:noProof w:val="0"/>
          <w:sz w:val="22"/>
          <w:szCs w:val="22"/>
          <w:lang w:val="en-US"/>
        </w:rPr>
      </w:pP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try</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w:t>
      </w:r>
      <w:r w:rsidRPr="1BC29649" w:rsidR="1BC29649">
        <w:rPr>
          <w:rFonts w:ascii="Source Code Pro" w:hAnsi="Source Code Pro" w:eastAsia="Source Code Pro" w:cs="Source Code Pro"/>
          <w:b w:val="0"/>
          <w:bCs w:val="0"/>
          <w:i w:val="0"/>
          <w:iCs w:val="0"/>
          <w:caps w:val="0"/>
          <w:smallCaps w:val="0"/>
          <w:noProof w:val="0"/>
          <w:color w:val="888888"/>
          <w:sz w:val="21"/>
          <w:szCs w:val="21"/>
          <w:lang w:val="en-US"/>
        </w:rPr>
        <w:t>// Here some exception can be thrown</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catch</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(Exception e) {</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w:t>
      </w:r>
      <w:proofErr w:type="spellStart"/>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logger.error</w:t>
      </w:r>
      <w:proofErr w:type="spellEnd"/>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w:t>
      </w:r>
      <w:r w:rsidRPr="1BC29649" w:rsidR="1BC29649">
        <w:rPr>
          <w:rFonts w:ascii="Source Code Pro" w:hAnsi="Source Code Pro" w:eastAsia="Source Code Pro" w:cs="Source Code Pro"/>
          <w:b w:val="0"/>
          <w:bCs w:val="0"/>
          <w:i w:val="0"/>
          <w:iCs w:val="0"/>
          <w:caps w:val="0"/>
          <w:smallCaps w:val="0"/>
          <w:noProof w:val="0"/>
          <w:color w:val="4E9359"/>
          <w:sz w:val="21"/>
          <w:szCs w:val="21"/>
          <w:lang w:val="en-US"/>
        </w:rPr>
        <w:t>"Error log message"</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throwable);</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w:t>
      </w:r>
    </w:p>
    <w:p w:rsidR="1BC29649" w:rsidP="1BC29649" w:rsidRDefault="1BC29649" w14:paraId="1E7A643D" w14:textId="469F8C53">
      <w:pPr>
        <w:pStyle w:val="Heading3"/>
      </w:pPr>
      <w:r w:rsidRPr="1BC29649" w:rsidR="1BC29649">
        <w:rPr>
          <w:rFonts w:ascii="Raleway" w:hAnsi="Raleway" w:eastAsia="Raleway" w:cs="Raleway"/>
          <w:b w:val="1"/>
          <w:bCs w:val="1"/>
          <w:i w:val="0"/>
          <w:iCs w:val="0"/>
          <w:caps w:val="0"/>
          <w:smallCaps w:val="0"/>
          <w:noProof w:val="0"/>
          <w:color w:val="000000" w:themeColor="text1" w:themeTint="FF" w:themeShade="FF"/>
          <w:sz w:val="36"/>
          <w:szCs w:val="36"/>
          <w:lang w:val="en-US"/>
        </w:rPr>
        <w:t>3.5. Package Level Configuration</w:t>
      </w:r>
    </w:p>
    <w:p w:rsidR="1BC29649" w:rsidRDefault="1BC29649" w14:paraId="038729E1" w14:textId="6B8207B1">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Let's say you need to show messages with the log level TRACE – for example from a specific package such as </w:t>
      </w:r>
      <w:r w:rsidRPr="1BC29649" w:rsidR="1BC29649">
        <w:rPr>
          <w:rFonts w:ascii="Raleway" w:hAnsi="Raleway" w:eastAsia="Raleway" w:cs="Raleway"/>
          <w:b w:val="0"/>
          <w:bCs w:val="0"/>
          <w:i w:val="1"/>
          <w:iCs w:val="1"/>
          <w:caps w:val="0"/>
          <w:smallCaps w:val="0"/>
          <w:noProof w:val="0"/>
          <w:color w:val="000000" w:themeColor="text1" w:themeTint="FF" w:themeShade="FF"/>
          <w:sz w:val="27"/>
          <w:szCs w:val="27"/>
          <w:lang w:val="en-US"/>
        </w:rPr>
        <w:t>com.baeldung.log4j2</w:t>
      </w: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w:t>
      </w:r>
    </w:p>
    <w:p w:rsidR="1BC29649" w:rsidP="1BC29649" w:rsidRDefault="1BC29649" w14:paraId="47F560E3" w14:textId="225CB8FB">
      <w:pPr>
        <w:pStyle w:val="Normal"/>
        <w:rPr>
          <w:rFonts w:ascii="Source Code Pro" w:hAnsi="Source Code Pro" w:eastAsia="Source Code Pro" w:cs="Source Code Pro"/>
          <w:noProof w:val="0"/>
          <w:sz w:val="21"/>
          <w:szCs w:val="21"/>
          <w:lang w:val="en-US"/>
        </w:rPr>
      </w:pP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logger.trace(</w:t>
      </w:r>
      <w:r w:rsidRPr="1BC29649" w:rsidR="1BC29649">
        <w:rPr>
          <w:rFonts w:ascii="Source Code Pro" w:hAnsi="Source Code Pro" w:eastAsia="Source Code Pro" w:cs="Source Code Pro"/>
          <w:b w:val="0"/>
          <w:bCs w:val="0"/>
          <w:i w:val="0"/>
          <w:iCs w:val="0"/>
          <w:caps w:val="0"/>
          <w:smallCaps w:val="0"/>
          <w:noProof w:val="0"/>
          <w:color w:val="4E9359"/>
          <w:sz w:val="21"/>
          <w:szCs w:val="21"/>
          <w:lang w:val="en-US"/>
        </w:rPr>
        <w:t>"Trace log message"</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w:t>
      </w:r>
    </w:p>
    <w:p w:rsidR="1BC29649" w:rsidP="1BC29649" w:rsidRDefault="1BC29649" w14:paraId="780680E9" w14:textId="53A710CB">
      <w:pPr>
        <w:pStyle w:val="Normal"/>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pPr>
    </w:p>
    <w:p w:rsidR="1BC29649" w:rsidRDefault="1BC29649" w14:paraId="4A7582D1" w14:textId="64893B3B">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For all other packages you want to continue logging only INFO messages.</w:t>
      </w:r>
    </w:p>
    <w:p w:rsidR="1BC29649" w:rsidRDefault="1BC29649" w14:paraId="0E99CBF5" w14:textId="349870F5">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Keep in mind that TRACE is lower than the root log level INFO that we specified in configuration.</w:t>
      </w:r>
    </w:p>
    <w:p w:rsidR="1BC29649" w:rsidRDefault="1BC29649" w14:paraId="59670492" w14:textId="42C1C8AF">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To enable logging only for one of packages you need to add the following section before </w:t>
      </w:r>
      <w:r w:rsidRPr="1BC29649" w:rsidR="1BC29649">
        <w:rPr>
          <w:rFonts w:ascii="Raleway" w:hAnsi="Raleway" w:eastAsia="Raleway" w:cs="Raleway"/>
          <w:b w:val="0"/>
          <w:bCs w:val="0"/>
          <w:i w:val="1"/>
          <w:iCs w:val="1"/>
          <w:caps w:val="0"/>
          <w:smallCaps w:val="0"/>
          <w:noProof w:val="0"/>
          <w:color w:val="000000" w:themeColor="text1" w:themeTint="FF" w:themeShade="FF"/>
          <w:sz w:val="27"/>
          <w:szCs w:val="27"/>
          <w:lang w:val="en-US"/>
        </w:rPr>
        <w:t>&lt;Root&gt;</w:t>
      </w: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 to your </w:t>
      </w:r>
      <w:r w:rsidRPr="1BC29649" w:rsidR="1BC29649">
        <w:rPr>
          <w:rFonts w:ascii="Raleway" w:hAnsi="Raleway" w:eastAsia="Raleway" w:cs="Raleway"/>
          <w:b w:val="0"/>
          <w:bCs w:val="0"/>
          <w:i w:val="1"/>
          <w:iCs w:val="1"/>
          <w:caps w:val="0"/>
          <w:smallCaps w:val="0"/>
          <w:noProof w:val="0"/>
          <w:color w:val="000000" w:themeColor="text1" w:themeTint="FF" w:themeShade="FF"/>
          <w:sz w:val="27"/>
          <w:szCs w:val="27"/>
          <w:lang w:val="en-US"/>
        </w:rPr>
        <w:t>log4j2.xml</w:t>
      </w: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w:t>
      </w:r>
    </w:p>
    <w:p w:rsidR="1BC29649" w:rsidRDefault="1BC29649" w14:paraId="182737C5" w14:textId="5DE21220">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Logger</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name=</w:t>
      </w:r>
      <w:r w:rsidRPr="1BC29649" w:rsidR="1BC29649">
        <w:rPr>
          <w:rFonts w:ascii="Source Code Pro" w:hAnsi="Source Code Pro" w:eastAsia="Source Code Pro" w:cs="Source Code Pro"/>
          <w:b w:val="0"/>
          <w:bCs w:val="0"/>
          <w:i w:val="0"/>
          <w:iCs w:val="0"/>
          <w:caps w:val="0"/>
          <w:smallCaps w:val="0"/>
          <w:noProof w:val="0"/>
          <w:color w:val="4E9359"/>
          <w:sz w:val="21"/>
          <w:szCs w:val="21"/>
          <w:lang w:val="en-US"/>
        </w:rPr>
        <w:t>"com.baeldung.log4j2"</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level=</w:t>
      </w:r>
      <w:r w:rsidRPr="1BC29649" w:rsidR="1BC29649">
        <w:rPr>
          <w:rFonts w:ascii="Source Code Pro" w:hAnsi="Source Code Pro" w:eastAsia="Source Code Pro" w:cs="Source Code Pro"/>
          <w:b w:val="0"/>
          <w:bCs w:val="0"/>
          <w:i w:val="0"/>
          <w:iCs w:val="0"/>
          <w:caps w:val="0"/>
          <w:smallCaps w:val="0"/>
          <w:noProof w:val="0"/>
          <w:color w:val="4E9359"/>
          <w:sz w:val="21"/>
          <w:szCs w:val="21"/>
          <w:lang w:val="en-US"/>
        </w:rPr>
        <w:t>"debug"</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AppenderRef</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ref=</w:t>
      </w:r>
      <w:r w:rsidRPr="1BC29649" w:rsidR="1BC29649">
        <w:rPr>
          <w:rFonts w:ascii="Source Code Pro" w:hAnsi="Source Code Pro" w:eastAsia="Source Code Pro" w:cs="Source Code Pro"/>
          <w:b w:val="0"/>
          <w:bCs w:val="0"/>
          <w:i w:val="0"/>
          <w:iCs w:val="0"/>
          <w:caps w:val="0"/>
          <w:smallCaps w:val="0"/>
          <w:noProof w:val="0"/>
          <w:color w:val="4E9359"/>
          <w:sz w:val="21"/>
          <w:szCs w:val="21"/>
          <w:lang w:val="en-US"/>
        </w:rPr>
        <w:t>"stdout"</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&lt;/</w:t>
      </w:r>
      <w:r w:rsidRPr="1BC29649" w:rsidR="1BC29649">
        <w:rPr>
          <w:rFonts w:ascii="Source Code Pro" w:hAnsi="Source Code Pro" w:eastAsia="Source Code Pro" w:cs="Source Code Pro"/>
          <w:b w:val="1"/>
          <w:bCs w:val="1"/>
          <w:i w:val="0"/>
          <w:iCs w:val="0"/>
          <w:caps w:val="0"/>
          <w:smallCaps w:val="0"/>
          <w:noProof w:val="0"/>
          <w:color w:val="63B175"/>
          <w:sz w:val="21"/>
          <w:szCs w:val="21"/>
          <w:lang w:val="en-US"/>
        </w:rPr>
        <w:t>Logger</w:t>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&gt;</w:t>
      </w:r>
    </w:p>
    <w:p w:rsidR="1BC29649" w:rsidRDefault="1BC29649" w14:paraId="6F9A139E" w14:textId="2E0A2444">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It will enable logging for </w:t>
      </w:r>
      <w:r w:rsidRPr="1BC29649" w:rsidR="1BC29649">
        <w:rPr>
          <w:rFonts w:ascii="Raleway" w:hAnsi="Raleway" w:eastAsia="Raleway" w:cs="Raleway"/>
          <w:b w:val="0"/>
          <w:bCs w:val="0"/>
          <w:i w:val="1"/>
          <w:iCs w:val="1"/>
          <w:caps w:val="0"/>
          <w:smallCaps w:val="0"/>
          <w:noProof w:val="0"/>
          <w:color w:val="000000" w:themeColor="text1" w:themeTint="FF" w:themeShade="FF"/>
          <w:sz w:val="27"/>
          <w:szCs w:val="27"/>
          <w:lang w:val="en-US"/>
        </w:rPr>
        <w:t>com.baeldung.log4j</w:t>
      </w:r>
      <w:r w:rsidRPr="1BC29649" w:rsidR="1BC29649">
        <w:rPr>
          <w:rFonts w:ascii="Raleway" w:hAnsi="Raleway" w:eastAsia="Raleway" w:cs="Raleway"/>
          <w:b w:val="0"/>
          <w:bCs w:val="0"/>
          <w:i w:val="0"/>
          <w:iCs w:val="0"/>
          <w:caps w:val="0"/>
          <w:smallCaps w:val="0"/>
          <w:noProof w:val="0"/>
          <w:color w:val="000000" w:themeColor="text1" w:themeTint="FF" w:themeShade="FF"/>
          <w:sz w:val="27"/>
          <w:szCs w:val="27"/>
          <w:lang w:val="en-US"/>
        </w:rPr>
        <w:t xml:space="preserve"> package and your output will look like:</w:t>
      </w:r>
    </w:p>
    <w:p w:rsidR="1BC29649" w:rsidP="1BC29649" w:rsidRDefault="1BC29649" w14:paraId="0D55D986" w14:textId="7280790C">
      <w:pPr>
        <w:pStyle w:val="Normal"/>
        <w:rPr>
          <w:rFonts w:ascii="Calibri" w:hAnsi="Calibri" w:eastAsia="Calibri" w:cs="Calibri"/>
          <w:noProof w:val="0"/>
          <w:sz w:val="22"/>
          <w:szCs w:val="22"/>
          <w:lang w:val="en-US"/>
        </w:rPr>
      </w:pP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2016-06-16 17:02:13 TRACE </w:t>
      </w:r>
      <w:proofErr w:type="spellStart"/>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Trace</w:t>
      </w:r>
      <w:proofErr w:type="spellEnd"/>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log message</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2016-06-16 17:02:13 DEBUG </w:t>
      </w:r>
      <w:proofErr w:type="spellStart"/>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Debug</w:t>
      </w:r>
      <w:proofErr w:type="spellEnd"/>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log message</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2016-06-16 17:02:13 INFO  </w:t>
      </w:r>
      <w:proofErr w:type="spellStart"/>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Info</w:t>
      </w:r>
      <w:proofErr w:type="spellEnd"/>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log message</w:t>
      </w:r>
      <w:r>
        <w:br/>
      </w:r>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2016-06-16 17:02:13 ERROR </w:t>
      </w:r>
      <w:proofErr w:type="spellStart"/>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Error</w:t>
      </w:r>
      <w:proofErr w:type="spellEnd"/>
      <w:r w:rsidRPr="1BC29649" w:rsidR="1BC29649">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 xml:space="preserve"> log message</w:t>
      </w:r>
    </w:p>
    <w:p w:rsidR="1BC29649" w:rsidP="1BC29649" w:rsidRDefault="1BC29649" w14:paraId="5DE7714F" w14:textId="36B49A9A">
      <w:pPr>
        <w:pStyle w:val="Normal"/>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pPr>
    </w:p>
    <w:p w:rsidR="1BC29649" w:rsidP="1BC29649" w:rsidRDefault="1BC29649" w14:paraId="21D16E0F" w14:textId="21329DD6">
      <w:pPr>
        <w:pStyle w:val="Normal"/>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19BEF5"/>
    <w:rsid w:val="1BC29649"/>
    <w:rsid w:val="2319B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BEF5"/>
  <w15:chartTrackingRefBased/>
  <w15:docId w15:val="{1679876A-E63B-4782-A493-097660E747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baeldung.com/java-logging-intro" TargetMode="External" Id="R21dfe8d1ee994ae5" /><Relationship Type="http://schemas.openxmlformats.org/officeDocument/2006/relationships/image" Target="/media/image.png" Id="R9e8d97a21c174a28" /><Relationship Type="http://schemas.openxmlformats.org/officeDocument/2006/relationships/image" Target="/media/image2.png" Id="R59849dd76a5b446e" /><Relationship Type="http://schemas.openxmlformats.org/officeDocument/2006/relationships/hyperlink" Target="https://logging.apache.org/log4j/2.x/manual/appenders.html" TargetMode="External" Id="Rdaf58fb478da40c2" /><Relationship Type="http://schemas.openxmlformats.org/officeDocument/2006/relationships/hyperlink" Target="https://logging.apache.org/log4j/2.x/manual/layouts.html" TargetMode="External" Id="R4231d42bb87347ed" /><Relationship Type="http://schemas.openxmlformats.org/officeDocument/2006/relationships/image" Target="/media/image3.png" Id="Ra0e4596ad6e64be4" /><Relationship Type="http://schemas.openxmlformats.org/officeDocument/2006/relationships/hyperlink" Target="https://search.maven.org/classic/" TargetMode="External" Id="Re13eb9dee4404c8f" /><Relationship Type="http://schemas.openxmlformats.org/officeDocument/2006/relationships/hyperlink" Target="https://logging.apache.org/log4j/2.x/manual/async.html" TargetMode="External" Id="R4c3834b857574722" /><Relationship Type="http://schemas.openxmlformats.org/officeDocument/2006/relationships/numbering" Target="/word/numbering.xml" Id="Re50372615da24f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2022-06-07T01:16:53.5888067Z</dcterms:created>
  <dcterms:modified xsi:type="dcterms:W3CDTF">2022-06-07T01:52:33.2249050Z</dcterms:modified>
  <dc:creator>Jitendra Birla</dc:creator>
  <lastModifiedBy>Jitendra Birla</lastModifiedBy>
</coreProperties>
</file>