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E1CD7" w14:textId="77777777" w:rsidR="006D5366" w:rsidRDefault="00000000">
      <w:pPr>
        <w:spacing w:before="1200"/>
        <w:jc w:val="center"/>
      </w:pPr>
      <w:r>
        <w:rPr>
          <w:noProof/>
        </w:rPr>
        <w:drawing>
          <wp:inline distT="0" distB="0" distL="0" distR="0" wp14:anchorId="25703C89" wp14:editId="5DCF24D7">
            <wp:extent cx="1524000" cy="1524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357B" w14:textId="77777777" w:rsidR="006D5366" w:rsidRDefault="00000000">
      <w:pPr>
        <w:spacing w:before="500"/>
        <w:jc w:val="center"/>
      </w:pPr>
      <w:r>
        <w:rPr>
          <w:b/>
          <w:bCs/>
          <w:color w:val="02162E"/>
          <w:sz w:val="56"/>
          <w:szCs w:val="56"/>
        </w:rPr>
        <w:t>MANUAL DE USO</w:t>
      </w:r>
    </w:p>
    <w:p w14:paraId="7B416D32" w14:textId="77777777" w:rsidR="006D5366" w:rsidRDefault="00000000">
      <w:pPr>
        <w:jc w:val="center"/>
      </w:pPr>
      <w:r>
        <w:rPr>
          <w:b/>
          <w:bCs/>
          <w:color w:val="A506AD"/>
          <w:sz w:val="40"/>
          <w:szCs w:val="40"/>
        </w:rPr>
        <w:t>Plataforma Web IMMUJEL</w:t>
      </w:r>
    </w:p>
    <w:p w14:paraId="18071C3D" w14:textId="77777777" w:rsidR="006D5366" w:rsidRDefault="00000000">
      <w:pPr>
        <w:spacing w:before="300"/>
        <w:jc w:val="center"/>
      </w:pPr>
      <w:r>
        <w:rPr>
          <w:i/>
          <w:iCs/>
          <w:color w:val="6B7280"/>
          <w:sz w:val="24"/>
          <w:szCs w:val="24"/>
        </w:rPr>
        <w:t>Instituto Municipal de la Mujer de Lagunillas</w:t>
      </w:r>
    </w:p>
    <w:p w14:paraId="63D31A6A" w14:textId="77777777" w:rsidR="006D5366" w:rsidRDefault="00000000">
      <w:pPr>
        <w:spacing w:before="900"/>
        <w:jc w:val="center"/>
      </w:pPr>
      <w:r>
        <w:rPr>
          <w:b/>
          <w:bCs/>
          <w:color w:val="0362CF"/>
          <w:sz w:val="24"/>
          <w:szCs w:val="24"/>
        </w:rPr>
        <w:t>Guía paso a paso para asesoras y personal</w:t>
      </w:r>
    </w:p>
    <w:p w14:paraId="34A92E93" w14:textId="77777777" w:rsidR="006D5366" w:rsidRDefault="00000000">
      <w:pPr>
        <w:spacing w:before="100"/>
        <w:jc w:val="center"/>
      </w:pPr>
      <w:r>
        <w:rPr>
          <w:color w:val="6B7280"/>
          <w:sz w:val="22"/>
          <w:szCs w:val="22"/>
        </w:rPr>
        <w:t>Sin necesidad de conocimientos técnicos</w:t>
      </w:r>
    </w:p>
    <w:p w14:paraId="596C7D9D" w14:textId="34778FF1" w:rsidR="006D5366" w:rsidRDefault="00246D14">
      <w:pPr>
        <w:spacing w:before="2400"/>
        <w:jc w:val="center"/>
      </w:pPr>
      <w:r>
        <w:rPr>
          <w:color w:val="6B7280"/>
        </w:rPr>
        <w:t>Immujel.vercel.app</w:t>
      </w:r>
    </w:p>
    <w:p w14:paraId="321BE36D" w14:textId="77777777" w:rsidR="006D5366" w:rsidRDefault="006D5366">
      <w:pPr>
        <w:sectPr w:rsidR="006D536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2F09BF2" w14:textId="77777777" w:rsidR="006D5366" w:rsidRDefault="00000000">
      <w:pPr>
        <w:pStyle w:val="Ttulo1"/>
        <w:pBdr>
          <w:bottom w:val="single" w:sz="6" w:space="4" w:color="A506AD"/>
        </w:pBdr>
        <w:spacing w:before="400" w:after="200"/>
      </w:pPr>
      <w:r>
        <w:rPr>
          <w:b/>
          <w:bCs/>
          <w:color w:val="A506AD"/>
        </w:rPr>
        <w:lastRenderedPageBreak/>
        <w:t>Índice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738"/>
      </w:tblGrid>
      <w:tr w:rsidR="00246D14" w14:paraId="77C2CCC7" w14:textId="77777777" w:rsidTr="00A80AD3">
        <w:tc>
          <w:tcPr>
            <w:tcW w:w="7792" w:type="dxa"/>
          </w:tcPr>
          <w:p w14:paraId="43CA6A80" w14:textId="77777777" w:rsidR="00246D14" w:rsidRPr="005D2500" w:rsidRDefault="00246D14">
            <w:pPr>
              <w:rPr>
                <w:sz w:val="28"/>
                <w:szCs w:val="28"/>
              </w:rPr>
            </w:pPr>
          </w:p>
        </w:tc>
        <w:tc>
          <w:tcPr>
            <w:tcW w:w="1738" w:type="dxa"/>
          </w:tcPr>
          <w:p w14:paraId="47648EB0" w14:textId="4BEF1D12" w:rsidR="00246D14" w:rsidRPr="005D2500" w:rsidRDefault="00246D14" w:rsidP="00246D14">
            <w:pPr>
              <w:jc w:val="center"/>
              <w:rPr>
                <w:sz w:val="28"/>
                <w:szCs w:val="28"/>
              </w:rPr>
            </w:pPr>
            <w:r w:rsidRPr="005D2500">
              <w:rPr>
                <w:sz w:val="28"/>
                <w:szCs w:val="28"/>
              </w:rPr>
              <w:t xml:space="preserve">Página </w:t>
            </w:r>
          </w:p>
        </w:tc>
      </w:tr>
      <w:tr w:rsidR="00246D14" w14:paraId="706CFA1D" w14:textId="77777777" w:rsidTr="00A80AD3">
        <w:tc>
          <w:tcPr>
            <w:tcW w:w="7792" w:type="dxa"/>
          </w:tcPr>
          <w:p w14:paraId="0736DC24" w14:textId="40902442" w:rsidR="00246D14" w:rsidRPr="00A80AD3" w:rsidRDefault="00246D14">
            <w:pPr>
              <w:rPr>
                <w:b/>
                <w:bCs/>
                <w:sz w:val="26"/>
                <w:szCs w:val="26"/>
              </w:rPr>
            </w:pPr>
            <w:r w:rsidRPr="00A80AD3">
              <w:rPr>
                <w:b/>
                <w:bCs/>
                <w:sz w:val="26"/>
                <w:szCs w:val="26"/>
              </w:rPr>
              <w:t xml:space="preserve">Introducción </w:t>
            </w:r>
          </w:p>
        </w:tc>
        <w:tc>
          <w:tcPr>
            <w:tcW w:w="1738" w:type="dxa"/>
          </w:tcPr>
          <w:p w14:paraId="5EA80FA4" w14:textId="52C1E984" w:rsidR="00246D14" w:rsidRPr="00A80AD3" w:rsidRDefault="00446E7C" w:rsidP="00A6735C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3</w:t>
            </w:r>
          </w:p>
        </w:tc>
      </w:tr>
      <w:tr w:rsidR="00246D14" w14:paraId="7F148B1B" w14:textId="77777777" w:rsidTr="00A80AD3">
        <w:tc>
          <w:tcPr>
            <w:tcW w:w="7792" w:type="dxa"/>
          </w:tcPr>
          <w:p w14:paraId="1FC42E30" w14:textId="451CC3BA" w:rsidR="00246D14" w:rsidRPr="00A80AD3" w:rsidRDefault="00446E7C">
            <w:pPr>
              <w:rPr>
                <w:b/>
                <w:bCs/>
                <w:sz w:val="26"/>
                <w:szCs w:val="26"/>
              </w:rPr>
            </w:pPr>
            <w:r w:rsidRPr="00A80AD3">
              <w:rPr>
                <w:b/>
                <w:bCs/>
                <w:sz w:val="26"/>
                <w:szCs w:val="26"/>
              </w:rPr>
              <w:t>Antes de empezar</w:t>
            </w:r>
          </w:p>
        </w:tc>
        <w:tc>
          <w:tcPr>
            <w:tcW w:w="1738" w:type="dxa"/>
          </w:tcPr>
          <w:p w14:paraId="442CA075" w14:textId="53BE3195" w:rsidR="00246D14" w:rsidRPr="00A80AD3" w:rsidRDefault="00A6735C" w:rsidP="00A6735C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3</w:t>
            </w:r>
          </w:p>
        </w:tc>
      </w:tr>
      <w:tr w:rsidR="00246D14" w14:paraId="67D40EE9" w14:textId="77777777" w:rsidTr="00A80AD3">
        <w:tc>
          <w:tcPr>
            <w:tcW w:w="7792" w:type="dxa"/>
          </w:tcPr>
          <w:p w14:paraId="52298C82" w14:textId="436DF55D" w:rsidR="00246D14" w:rsidRPr="00A80AD3" w:rsidRDefault="00446E7C">
            <w:pPr>
              <w:rPr>
                <w:b/>
                <w:bCs/>
                <w:sz w:val="26"/>
                <w:szCs w:val="26"/>
              </w:rPr>
            </w:pPr>
            <w:r w:rsidRPr="00A80AD3">
              <w:rPr>
                <w:b/>
                <w:bCs/>
                <w:sz w:val="26"/>
                <w:szCs w:val="26"/>
              </w:rPr>
              <w:t xml:space="preserve">PARTE 1 </w:t>
            </w:r>
            <w:r w:rsidRPr="00A80AD3">
              <w:rPr>
                <w:b/>
                <w:bCs/>
                <w:color w:val="A506AD"/>
                <w:sz w:val="26"/>
                <w:szCs w:val="26"/>
              </w:rPr>
              <w:t>—</w:t>
            </w:r>
            <w:r w:rsidRPr="00A80AD3">
              <w:rPr>
                <w:b/>
                <w:bCs/>
                <w:sz w:val="26"/>
                <w:szCs w:val="26"/>
              </w:rPr>
              <w:t>Uso General del Sitio</w:t>
            </w:r>
          </w:p>
        </w:tc>
        <w:tc>
          <w:tcPr>
            <w:tcW w:w="1738" w:type="dxa"/>
          </w:tcPr>
          <w:p w14:paraId="1F004141" w14:textId="4280FE44" w:rsidR="00246D14" w:rsidRPr="00A80AD3" w:rsidRDefault="00A6735C" w:rsidP="00A6735C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</w:t>
            </w:r>
          </w:p>
        </w:tc>
      </w:tr>
      <w:tr w:rsidR="00246D14" w14:paraId="5D8FEC47" w14:textId="77777777" w:rsidTr="00A80AD3">
        <w:tc>
          <w:tcPr>
            <w:tcW w:w="7792" w:type="dxa"/>
          </w:tcPr>
          <w:p w14:paraId="4D4CF89B" w14:textId="333DB6A0" w:rsidR="00246D14" w:rsidRPr="00A80AD3" w:rsidRDefault="00C6327B" w:rsidP="00A73298">
            <w:pPr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 xml:space="preserve">    </w:t>
            </w:r>
            <w:r w:rsidR="00F52A0C" w:rsidRPr="00A80AD3">
              <w:rPr>
                <w:sz w:val="26"/>
                <w:szCs w:val="26"/>
              </w:rPr>
              <w:t xml:space="preserve">3.1 </w:t>
            </w:r>
            <w:r w:rsidRPr="00A80AD3">
              <w:rPr>
                <w:sz w:val="26"/>
                <w:szCs w:val="26"/>
              </w:rPr>
              <w:t>Crear una cuenta</w:t>
            </w:r>
          </w:p>
        </w:tc>
        <w:tc>
          <w:tcPr>
            <w:tcW w:w="1738" w:type="dxa"/>
          </w:tcPr>
          <w:p w14:paraId="1CEA24BB" w14:textId="05535D05" w:rsidR="00246D14" w:rsidRPr="00A80AD3" w:rsidRDefault="00A73298" w:rsidP="00A6735C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</w:t>
            </w:r>
          </w:p>
        </w:tc>
      </w:tr>
      <w:tr w:rsidR="00246D14" w14:paraId="0AD25A45" w14:textId="77777777" w:rsidTr="00A80AD3">
        <w:tc>
          <w:tcPr>
            <w:tcW w:w="7792" w:type="dxa"/>
          </w:tcPr>
          <w:p w14:paraId="75685188" w14:textId="03ADC2CB" w:rsidR="00246D14" w:rsidRPr="00A80AD3" w:rsidRDefault="00C6327B" w:rsidP="00A73298">
            <w:pPr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 xml:space="preserve">    </w:t>
            </w:r>
            <w:r w:rsidRPr="00A80AD3">
              <w:rPr>
                <w:sz w:val="26"/>
                <w:szCs w:val="26"/>
              </w:rPr>
              <w:t>3.2 Iniciar sesión</w:t>
            </w:r>
          </w:p>
        </w:tc>
        <w:tc>
          <w:tcPr>
            <w:tcW w:w="1738" w:type="dxa"/>
          </w:tcPr>
          <w:p w14:paraId="3E0CC445" w14:textId="6A244D4C" w:rsidR="00246D14" w:rsidRPr="00A80AD3" w:rsidRDefault="00A73298" w:rsidP="00A6735C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</w:t>
            </w:r>
          </w:p>
        </w:tc>
      </w:tr>
      <w:tr w:rsidR="00246D14" w14:paraId="2201F757" w14:textId="77777777" w:rsidTr="00A80AD3">
        <w:tc>
          <w:tcPr>
            <w:tcW w:w="7792" w:type="dxa"/>
          </w:tcPr>
          <w:p w14:paraId="42DDBC51" w14:textId="2C0F38E6" w:rsidR="00246D14" w:rsidRPr="00A80AD3" w:rsidRDefault="00C6327B" w:rsidP="00A73298">
            <w:pPr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 xml:space="preserve">    3.3 </w:t>
            </w:r>
            <w:r w:rsidRPr="00A80AD3">
              <w:rPr>
                <w:sz w:val="26"/>
                <w:szCs w:val="26"/>
              </w:rPr>
              <w:t>¿Olvidaste tu contraseña?</w:t>
            </w:r>
          </w:p>
        </w:tc>
        <w:tc>
          <w:tcPr>
            <w:tcW w:w="1738" w:type="dxa"/>
          </w:tcPr>
          <w:p w14:paraId="4F8E528E" w14:textId="0DB65D90" w:rsidR="00246D14" w:rsidRPr="00A80AD3" w:rsidRDefault="00A73298" w:rsidP="00A6735C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</w:t>
            </w:r>
          </w:p>
        </w:tc>
      </w:tr>
      <w:tr w:rsidR="000F69C0" w14:paraId="75F85CB7" w14:textId="77777777" w:rsidTr="00A80AD3">
        <w:tc>
          <w:tcPr>
            <w:tcW w:w="7792" w:type="dxa"/>
          </w:tcPr>
          <w:p w14:paraId="5BA38E58" w14:textId="1D529CBA" w:rsidR="000F69C0" w:rsidRPr="00A80AD3" w:rsidRDefault="00557A91" w:rsidP="00A73298">
            <w:pPr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 xml:space="preserve">    </w:t>
            </w:r>
            <w:r w:rsidR="00C6327B" w:rsidRPr="00A80AD3">
              <w:rPr>
                <w:sz w:val="26"/>
                <w:szCs w:val="26"/>
              </w:rPr>
              <w:t>3.4 Conocer el menú principal</w:t>
            </w:r>
          </w:p>
        </w:tc>
        <w:tc>
          <w:tcPr>
            <w:tcW w:w="1738" w:type="dxa"/>
          </w:tcPr>
          <w:p w14:paraId="2C989E29" w14:textId="037B14E0" w:rsidR="000F69C0" w:rsidRPr="00A80AD3" w:rsidRDefault="00EC23D9" w:rsidP="00A6735C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</w:t>
            </w:r>
          </w:p>
        </w:tc>
      </w:tr>
      <w:tr w:rsidR="003B7993" w14:paraId="15E75AE4" w14:textId="77777777" w:rsidTr="00A80AD3">
        <w:tc>
          <w:tcPr>
            <w:tcW w:w="7792" w:type="dxa"/>
          </w:tcPr>
          <w:p w14:paraId="307F4363" w14:textId="1C5ECDBE" w:rsidR="003B7993" w:rsidRPr="00A80AD3" w:rsidRDefault="00557A91" w:rsidP="00655782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3.5</w:t>
            </w:r>
            <w:r w:rsidR="00655782" w:rsidRPr="00A80AD3">
              <w:rPr>
                <w:sz w:val="26"/>
                <w:szCs w:val="26"/>
              </w:rPr>
              <w:t xml:space="preserve"> </w:t>
            </w:r>
            <w:r w:rsidR="00655782" w:rsidRPr="00A80AD3">
              <w:rPr>
                <w:sz w:val="26"/>
                <w:szCs w:val="26"/>
              </w:rPr>
              <w:t>Activar notificaciones</w:t>
            </w:r>
          </w:p>
        </w:tc>
        <w:tc>
          <w:tcPr>
            <w:tcW w:w="1738" w:type="dxa"/>
          </w:tcPr>
          <w:p w14:paraId="1D4908E8" w14:textId="23DC88A1" w:rsidR="003B7993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5</w:t>
            </w:r>
          </w:p>
        </w:tc>
      </w:tr>
      <w:tr w:rsidR="003B7993" w14:paraId="04C716B1" w14:textId="77777777" w:rsidTr="00A80AD3">
        <w:tc>
          <w:tcPr>
            <w:tcW w:w="7792" w:type="dxa"/>
          </w:tcPr>
          <w:p w14:paraId="35074D36" w14:textId="4444363D" w:rsidR="003B7993" w:rsidRPr="00A80AD3" w:rsidRDefault="00655782" w:rsidP="00655782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 xml:space="preserve">3.6 </w:t>
            </w:r>
            <w:r w:rsidRPr="00A80AD3">
              <w:rPr>
                <w:sz w:val="26"/>
                <w:szCs w:val="26"/>
              </w:rPr>
              <w:t>Enviar una solicitud de asesoría</w:t>
            </w:r>
          </w:p>
        </w:tc>
        <w:tc>
          <w:tcPr>
            <w:tcW w:w="1738" w:type="dxa"/>
          </w:tcPr>
          <w:p w14:paraId="7429DB18" w14:textId="5E724541" w:rsidR="003B7993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5</w:t>
            </w:r>
          </w:p>
        </w:tc>
      </w:tr>
      <w:tr w:rsidR="003B7993" w14:paraId="1438D553" w14:textId="77777777" w:rsidTr="00A80AD3">
        <w:tc>
          <w:tcPr>
            <w:tcW w:w="7792" w:type="dxa"/>
          </w:tcPr>
          <w:p w14:paraId="747BBE76" w14:textId="79818ECD" w:rsidR="003B7993" w:rsidRPr="00A80AD3" w:rsidRDefault="00655782" w:rsidP="00655782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 xml:space="preserve">3.7 </w:t>
            </w:r>
            <w:r w:rsidRPr="00A80AD3">
              <w:rPr>
                <w:sz w:val="26"/>
                <w:szCs w:val="26"/>
              </w:rPr>
              <w:t>Ver el Semanario y el Noticiero</w:t>
            </w:r>
          </w:p>
        </w:tc>
        <w:tc>
          <w:tcPr>
            <w:tcW w:w="1738" w:type="dxa"/>
          </w:tcPr>
          <w:p w14:paraId="4A46ABC7" w14:textId="60D7B45D" w:rsidR="003B7993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5</w:t>
            </w:r>
          </w:p>
        </w:tc>
      </w:tr>
      <w:tr w:rsidR="003B7993" w14:paraId="748C86C1" w14:textId="77777777" w:rsidTr="00A80AD3">
        <w:tc>
          <w:tcPr>
            <w:tcW w:w="7792" w:type="dxa"/>
          </w:tcPr>
          <w:p w14:paraId="5F8C5ED7" w14:textId="27AD5C46" w:rsidR="003B7993" w:rsidRPr="00A80AD3" w:rsidRDefault="00655782" w:rsidP="00655782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 xml:space="preserve">3.8 </w:t>
            </w:r>
            <w:r w:rsidRPr="00A80AD3">
              <w:rPr>
                <w:sz w:val="26"/>
                <w:szCs w:val="26"/>
              </w:rPr>
              <w:t>Cerrar sesión</w:t>
            </w:r>
          </w:p>
        </w:tc>
        <w:tc>
          <w:tcPr>
            <w:tcW w:w="1738" w:type="dxa"/>
          </w:tcPr>
          <w:p w14:paraId="271F3DA4" w14:textId="4E2F4740" w:rsidR="003B7993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5</w:t>
            </w:r>
          </w:p>
        </w:tc>
      </w:tr>
      <w:tr w:rsidR="003B7993" w14:paraId="51837AD2" w14:textId="77777777" w:rsidTr="00A80AD3">
        <w:tc>
          <w:tcPr>
            <w:tcW w:w="7792" w:type="dxa"/>
          </w:tcPr>
          <w:p w14:paraId="3F56292F" w14:textId="14EAE626" w:rsidR="003B7993" w:rsidRPr="00A80AD3" w:rsidRDefault="008131D5" w:rsidP="008131D5">
            <w:pPr>
              <w:rPr>
                <w:b/>
                <w:bCs/>
                <w:sz w:val="26"/>
                <w:szCs w:val="26"/>
              </w:rPr>
            </w:pPr>
            <w:r w:rsidRPr="00A80AD3">
              <w:rPr>
                <w:b/>
                <w:bCs/>
                <w:sz w:val="26"/>
                <w:szCs w:val="26"/>
              </w:rPr>
              <w:t>PARTE 2 — Panel de Administración</w:t>
            </w:r>
          </w:p>
        </w:tc>
        <w:tc>
          <w:tcPr>
            <w:tcW w:w="1738" w:type="dxa"/>
          </w:tcPr>
          <w:p w14:paraId="6776BED2" w14:textId="06CD3892" w:rsidR="003B7993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6</w:t>
            </w:r>
          </w:p>
        </w:tc>
      </w:tr>
      <w:tr w:rsidR="003B7993" w14:paraId="010DC93E" w14:textId="77777777" w:rsidTr="00A80AD3">
        <w:tc>
          <w:tcPr>
            <w:tcW w:w="7792" w:type="dxa"/>
          </w:tcPr>
          <w:p w14:paraId="30CFCA20" w14:textId="5761C03F" w:rsidR="003B7993" w:rsidRPr="00A80AD3" w:rsidRDefault="008131D5" w:rsidP="005D2500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4.1 Cómo entrar al panel</w:t>
            </w:r>
          </w:p>
        </w:tc>
        <w:tc>
          <w:tcPr>
            <w:tcW w:w="1738" w:type="dxa"/>
          </w:tcPr>
          <w:p w14:paraId="2E8A0C7C" w14:textId="09FFF61C" w:rsidR="003B7993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6</w:t>
            </w:r>
          </w:p>
        </w:tc>
      </w:tr>
      <w:tr w:rsidR="003B7993" w14:paraId="67D83B78" w14:textId="77777777" w:rsidTr="00A80AD3">
        <w:tc>
          <w:tcPr>
            <w:tcW w:w="7792" w:type="dxa"/>
          </w:tcPr>
          <w:p w14:paraId="367DB113" w14:textId="221B1838" w:rsidR="003B7993" w:rsidRPr="00A80AD3" w:rsidRDefault="008131D5" w:rsidP="005D2500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4.2 Pestaña Asesorías — el tablero de solicitudes</w:t>
            </w:r>
          </w:p>
        </w:tc>
        <w:tc>
          <w:tcPr>
            <w:tcW w:w="1738" w:type="dxa"/>
          </w:tcPr>
          <w:p w14:paraId="0EFF010E" w14:textId="3B914512" w:rsidR="003B7993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6</w:t>
            </w:r>
          </w:p>
        </w:tc>
      </w:tr>
      <w:tr w:rsidR="003B7993" w14:paraId="2658A5F5" w14:textId="77777777" w:rsidTr="00A80AD3">
        <w:tc>
          <w:tcPr>
            <w:tcW w:w="7792" w:type="dxa"/>
          </w:tcPr>
          <w:p w14:paraId="53CD6BDF" w14:textId="0907AC0E" w:rsidR="003B7993" w:rsidRPr="00A80AD3" w:rsidRDefault="008131D5" w:rsidP="005D2500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4.3 Ver y gestionar el detalle de una solicitud</w:t>
            </w:r>
          </w:p>
        </w:tc>
        <w:tc>
          <w:tcPr>
            <w:tcW w:w="1738" w:type="dxa"/>
          </w:tcPr>
          <w:p w14:paraId="0AB03E74" w14:textId="4F13A685" w:rsidR="003B7993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6</w:t>
            </w:r>
          </w:p>
        </w:tc>
      </w:tr>
      <w:tr w:rsidR="008131D5" w14:paraId="5A35DF1B" w14:textId="77777777" w:rsidTr="00A80AD3">
        <w:tc>
          <w:tcPr>
            <w:tcW w:w="7792" w:type="dxa"/>
          </w:tcPr>
          <w:p w14:paraId="41D8F1AB" w14:textId="4CC8B8F8" w:rsidR="008131D5" w:rsidRPr="00A80AD3" w:rsidRDefault="008131D5" w:rsidP="005D2500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4.4 Registrar una asesoría manual</w:t>
            </w:r>
          </w:p>
        </w:tc>
        <w:tc>
          <w:tcPr>
            <w:tcW w:w="1738" w:type="dxa"/>
          </w:tcPr>
          <w:p w14:paraId="3ABC05C3" w14:textId="09D44F3C" w:rsidR="008131D5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7</w:t>
            </w:r>
          </w:p>
        </w:tc>
      </w:tr>
      <w:tr w:rsidR="008131D5" w14:paraId="225C73AC" w14:textId="77777777" w:rsidTr="00A80AD3">
        <w:tc>
          <w:tcPr>
            <w:tcW w:w="7792" w:type="dxa"/>
          </w:tcPr>
          <w:p w14:paraId="3A5581A1" w14:textId="4B6CDF87" w:rsidR="008131D5" w:rsidRPr="00A80AD3" w:rsidRDefault="008131D5" w:rsidP="005D2500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4.5 Pestaña CMS — publicar contenido</w:t>
            </w:r>
          </w:p>
        </w:tc>
        <w:tc>
          <w:tcPr>
            <w:tcW w:w="1738" w:type="dxa"/>
          </w:tcPr>
          <w:p w14:paraId="7D5AE051" w14:textId="30F074E8" w:rsidR="008131D5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7</w:t>
            </w:r>
          </w:p>
        </w:tc>
      </w:tr>
      <w:tr w:rsidR="00A03752" w14:paraId="464610B9" w14:textId="77777777" w:rsidTr="00A80AD3">
        <w:tc>
          <w:tcPr>
            <w:tcW w:w="7792" w:type="dxa"/>
          </w:tcPr>
          <w:p w14:paraId="7092AE56" w14:textId="72DA72E5" w:rsidR="00A03752" w:rsidRPr="00A80AD3" w:rsidRDefault="00A03752" w:rsidP="005D2500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4.6 Crear una nueva publicación</w:t>
            </w:r>
          </w:p>
        </w:tc>
        <w:tc>
          <w:tcPr>
            <w:tcW w:w="1738" w:type="dxa"/>
          </w:tcPr>
          <w:p w14:paraId="4636FAF3" w14:textId="13C1C665" w:rsidR="00A03752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7</w:t>
            </w:r>
          </w:p>
        </w:tc>
      </w:tr>
      <w:tr w:rsidR="00A03752" w14:paraId="2E1DA584" w14:textId="77777777" w:rsidTr="00A80AD3">
        <w:tc>
          <w:tcPr>
            <w:tcW w:w="7792" w:type="dxa"/>
          </w:tcPr>
          <w:p w14:paraId="2C168B97" w14:textId="4176A31E" w:rsidR="00A03752" w:rsidRPr="00A80AD3" w:rsidRDefault="00A03752" w:rsidP="005D2500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4.7 Editar, publicar/ocultar o eliminar varias publicaciones a la vez</w:t>
            </w:r>
          </w:p>
        </w:tc>
        <w:tc>
          <w:tcPr>
            <w:tcW w:w="1738" w:type="dxa"/>
          </w:tcPr>
          <w:p w14:paraId="77F5DC9F" w14:textId="0BE4C991" w:rsidR="00A03752" w:rsidRPr="00A80AD3" w:rsidRDefault="00EC23D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7</w:t>
            </w:r>
          </w:p>
        </w:tc>
      </w:tr>
      <w:tr w:rsidR="00A03752" w14:paraId="51045D4F" w14:textId="77777777" w:rsidTr="00A80AD3">
        <w:tc>
          <w:tcPr>
            <w:tcW w:w="7792" w:type="dxa"/>
          </w:tcPr>
          <w:p w14:paraId="17A22FA2" w14:textId="7F5C8D56" w:rsidR="00A03752" w:rsidRPr="00A80AD3" w:rsidRDefault="00A03752" w:rsidP="005D2500">
            <w:pPr>
              <w:ind w:left="284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4.8 Pestaña Usuarias (solo Administradoras)</w:t>
            </w:r>
          </w:p>
        </w:tc>
        <w:tc>
          <w:tcPr>
            <w:tcW w:w="1738" w:type="dxa"/>
          </w:tcPr>
          <w:p w14:paraId="440A0F93" w14:textId="04DBB28A" w:rsidR="00A03752" w:rsidRPr="00A80AD3" w:rsidRDefault="00D2531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8</w:t>
            </w:r>
          </w:p>
        </w:tc>
      </w:tr>
      <w:tr w:rsidR="005D2500" w14:paraId="44B51A15" w14:textId="77777777" w:rsidTr="00A80AD3">
        <w:tc>
          <w:tcPr>
            <w:tcW w:w="7792" w:type="dxa"/>
          </w:tcPr>
          <w:p w14:paraId="333F3959" w14:textId="70419F84" w:rsidR="005D2500" w:rsidRPr="00A80AD3" w:rsidRDefault="005D2500" w:rsidP="005D2500">
            <w:pPr>
              <w:rPr>
                <w:b/>
                <w:bCs/>
                <w:sz w:val="26"/>
                <w:szCs w:val="26"/>
              </w:rPr>
            </w:pPr>
            <w:r w:rsidRPr="00A80AD3">
              <w:rPr>
                <w:b/>
                <w:bCs/>
                <w:sz w:val="26"/>
                <w:szCs w:val="26"/>
              </w:rPr>
              <w:t>Preguntas frecuentes</w:t>
            </w:r>
          </w:p>
        </w:tc>
        <w:tc>
          <w:tcPr>
            <w:tcW w:w="1738" w:type="dxa"/>
          </w:tcPr>
          <w:p w14:paraId="1B87D2F7" w14:textId="7B5CFFB1" w:rsidR="005D2500" w:rsidRPr="00A80AD3" w:rsidRDefault="00D2531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9</w:t>
            </w:r>
          </w:p>
        </w:tc>
      </w:tr>
      <w:tr w:rsidR="005D2500" w14:paraId="7FBC2DE5" w14:textId="77777777" w:rsidTr="00A80AD3">
        <w:tc>
          <w:tcPr>
            <w:tcW w:w="7792" w:type="dxa"/>
          </w:tcPr>
          <w:p w14:paraId="584EAD07" w14:textId="524736C0" w:rsidR="005D2500" w:rsidRPr="00A80AD3" w:rsidRDefault="005D2500" w:rsidP="005D2500">
            <w:pPr>
              <w:rPr>
                <w:b/>
                <w:bCs/>
                <w:sz w:val="26"/>
                <w:szCs w:val="26"/>
              </w:rPr>
            </w:pPr>
            <w:r w:rsidRPr="00A80AD3">
              <w:rPr>
                <w:b/>
                <w:bCs/>
                <w:sz w:val="26"/>
                <w:szCs w:val="26"/>
              </w:rPr>
              <w:t>Glosario de términos</w:t>
            </w:r>
          </w:p>
        </w:tc>
        <w:tc>
          <w:tcPr>
            <w:tcW w:w="1738" w:type="dxa"/>
          </w:tcPr>
          <w:p w14:paraId="5D50CC58" w14:textId="1B1D11D2" w:rsidR="005D2500" w:rsidRPr="00A80AD3" w:rsidRDefault="00D2531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10</w:t>
            </w:r>
          </w:p>
        </w:tc>
      </w:tr>
      <w:tr w:rsidR="005D2500" w14:paraId="0C043DD6" w14:textId="77777777" w:rsidTr="00A80AD3">
        <w:tc>
          <w:tcPr>
            <w:tcW w:w="7792" w:type="dxa"/>
          </w:tcPr>
          <w:p w14:paraId="1438465C" w14:textId="63BC8500" w:rsidR="005D2500" w:rsidRPr="00A80AD3" w:rsidRDefault="005D2500" w:rsidP="005D2500">
            <w:pPr>
              <w:rPr>
                <w:b/>
                <w:bCs/>
                <w:sz w:val="26"/>
                <w:szCs w:val="26"/>
              </w:rPr>
            </w:pPr>
            <w:r w:rsidRPr="00A80AD3">
              <w:rPr>
                <w:b/>
                <w:bCs/>
                <w:sz w:val="26"/>
                <w:szCs w:val="26"/>
              </w:rPr>
              <w:t>Soporte</w:t>
            </w:r>
          </w:p>
        </w:tc>
        <w:tc>
          <w:tcPr>
            <w:tcW w:w="1738" w:type="dxa"/>
          </w:tcPr>
          <w:p w14:paraId="4DF00532" w14:textId="78D73346" w:rsidR="005D2500" w:rsidRPr="00A80AD3" w:rsidRDefault="00D25319" w:rsidP="00EC23D9">
            <w:pPr>
              <w:jc w:val="center"/>
              <w:rPr>
                <w:sz w:val="26"/>
                <w:szCs w:val="26"/>
              </w:rPr>
            </w:pPr>
            <w:r w:rsidRPr="00A80AD3">
              <w:rPr>
                <w:sz w:val="26"/>
                <w:szCs w:val="26"/>
              </w:rPr>
              <w:t>11</w:t>
            </w:r>
          </w:p>
        </w:tc>
      </w:tr>
    </w:tbl>
    <w:p w14:paraId="65588EA6" w14:textId="440B33CF" w:rsidR="00246D14" w:rsidRDefault="00246D14"/>
    <w:p w14:paraId="3781DF24" w14:textId="77777777" w:rsidR="006D5366" w:rsidRDefault="00000000">
      <w:r>
        <w:br w:type="page"/>
      </w:r>
    </w:p>
    <w:p w14:paraId="0C5A4C43" w14:textId="77777777" w:rsidR="006D5366" w:rsidRDefault="00000000">
      <w:pPr>
        <w:pStyle w:val="Ttulo1"/>
        <w:pBdr>
          <w:bottom w:val="single" w:sz="6" w:space="4" w:color="A506AD"/>
        </w:pBdr>
        <w:spacing w:before="400" w:after="200"/>
      </w:pPr>
      <w:r>
        <w:rPr>
          <w:b/>
          <w:bCs/>
          <w:color w:val="A506AD"/>
        </w:rPr>
        <w:lastRenderedPageBreak/>
        <w:t>1. Introducción</w:t>
      </w:r>
    </w:p>
    <w:p w14:paraId="7F2C5431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Este manual explica, en lenguaje sencillo y sin tecnicismos, cómo usar la plataforma web de IMMUJEL. Está pensado para que cualquier persona del equipo —tenga o no experiencia con computadoras— pueda seguirlo sin dificultad.</w:t>
      </w:r>
    </w:p>
    <w:p w14:paraId="62A6E24C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El manual está dividido en dos partes:</w:t>
      </w:r>
    </w:p>
    <w:p w14:paraId="3744593F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Parte 1 – Lo que puede hacer cualquier usuaria del sitio: crear una cuenta, iniciar sesión, enviar una solicitud de asesoría y ver las publicaciones.</w:t>
      </w:r>
    </w:p>
    <w:p w14:paraId="5420A558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Parte 2 – El Panel de Administración, exclusivo para asesoras y personal autorizado: gestionar las solicitudes que llegan, publicar contenido y administrar el equipo.</w:t>
      </w:r>
    </w:p>
    <w:p w14:paraId="03740A8C" w14:textId="77777777" w:rsidR="006D5366" w:rsidRDefault="00000000">
      <w:pPr>
        <w:pBdr>
          <w:top w:val="single" w:sz="4" w:space="6" w:color="A506AD"/>
          <w:bottom w:val="single" w:sz="4" w:space="6" w:color="A506AD"/>
        </w:pBdr>
        <w:shd w:val="clear" w:color="auto" w:fill="F5F0FF"/>
        <w:spacing w:before="120" w:after="200"/>
        <w:ind w:left="200" w:right="200"/>
      </w:pPr>
      <w:r>
        <w:rPr>
          <w:b/>
          <w:bCs/>
          <w:color w:val="A506AD"/>
          <w:sz w:val="21"/>
          <w:szCs w:val="21"/>
        </w:rPr>
        <w:t xml:space="preserve">💡 Consejo: </w:t>
      </w:r>
      <w:r>
        <w:rPr>
          <w:i/>
          <w:iCs/>
          <w:sz w:val="21"/>
          <w:szCs w:val="21"/>
        </w:rPr>
        <w:t>No necesitas memorizar nada. Ten este manual a la mano la primera vez que uses cada función, y pronto te resultará natural.</w:t>
      </w:r>
    </w:p>
    <w:p w14:paraId="15C54DB7" w14:textId="77777777" w:rsidR="006D5366" w:rsidRDefault="00000000">
      <w:pPr>
        <w:pStyle w:val="Ttulo1"/>
        <w:pBdr>
          <w:bottom w:val="single" w:sz="6" w:space="4" w:color="A506AD"/>
        </w:pBdr>
        <w:spacing w:before="400" w:after="200"/>
      </w:pPr>
      <w:r>
        <w:rPr>
          <w:b/>
          <w:bCs/>
          <w:color w:val="A506AD"/>
        </w:rPr>
        <w:t>2. Antes de empezar</w:t>
      </w:r>
    </w:p>
    <w:p w14:paraId="4D432971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Solo necesitas dos cosas:</w:t>
      </w:r>
    </w:p>
    <w:p w14:paraId="2499A43A" w14:textId="1BC81D9F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Un navegador de internet (Chrome, Edge </w:t>
      </w:r>
      <w:r w:rsidR="0087348E">
        <w:rPr>
          <w:sz w:val="22"/>
          <w:szCs w:val="22"/>
        </w:rPr>
        <w:t xml:space="preserve">o </w:t>
      </w:r>
      <w:r>
        <w:rPr>
          <w:sz w:val="22"/>
          <w:szCs w:val="22"/>
        </w:rPr>
        <w:t>Safari) en tu computadora o celular.</w:t>
      </w:r>
    </w:p>
    <w:p w14:paraId="353E062F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Una conexión a internet.</w:t>
      </w:r>
    </w:p>
    <w:p w14:paraId="27800CFF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La dirección de la página es:</w:t>
      </w:r>
    </w:p>
    <w:p w14:paraId="767F56E5" w14:textId="317BE5DA" w:rsidR="006D5366" w:rsidRDefault="00000000">
      <w:pPr>
        <w:spacing w:after="200"/>
      </w:pPr>
      <w:proofErr w:type="spellStart"/>
      <w:r>
        <w:rPr>
          <w:b/>
          <w:bCs/>
          <w:color w:val="0362CF"/>
          <w:sz w:val="26"/>
          <w:szCs w:val="26"/>
        </w:rPr>
        <w:t>immujel.vercel.app</w:t>
      </w:r>
      <w:proofErr w:type="spellEnd"/>
    </w:p>
    <w:p w14:paraId="0E357B3E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Puedes escribirla en la barra de direcciones del navegador, o guardarla como acceso directo en la pantalla de tu celular para entrar más rápido.</w:t>
      </w:r>
    </w:p>
    <w:p w14:paraId="34C5AA4E" w14:textId="77777777" w:rsidR="006D5366" w:rsidRDefault="00000000">
      <w:r>
        <w:br w:type="page"/>
      </w:r>
    </w:p>
    <w:p w14:paraId="1E232F54" w14:textId="77777777" w:rsidR="006D5366" w:rsidRDefault="00000000">
      <w:pPr>
        <w:pStyle w:val="Ttulo1"/>
        <w:pBdr>
          <w:bottom w:val="single" w:sz="6" w:space="4" w:color="A506AD"/>
        </w:pBdr>
        <w:spacing w:before="400" w:after="200"/>
      </w:pPr>
      <w:r>
        <w:rPr>
          <w:b/>
          <w:bCs/>
          <w:color w:val="A506AD"/>
        </w:rPr>
        <w:lastRenderedPageBreak/>
        <w:t>PARTE 1 — Uso general del sitio</w:t>
      </w:r>
    </w:p>
    <w:p w14:paraId="46DB7DCF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3.1 Crear una cuenta</w:t>
      </w:r>
    </w:p>
    <w:p w14:paraId="6D76554C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Para enviar solicitudes de asesoría o recibir notificaciones, primero se debe crear una cuenta. Este proceso toma menos de dos minutos.</w:t>
      </w:r>
    </w:p>
    <w:p w14:paraId="6FB34269" w14:textId="2162BCF0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 xml:space="preserve">Entra a la página </w:t>
      </w:r>
      <w:r w:rsidR="0087348E">
        <w:rPr>
          <w:b/>
          <w:bCs/>
          <w:sz w:val="22"/>
          <w:szCs w:val="22"/>
        </w:rPr>
        <w:t>principal</w:t>
      </w:r>
      <w:r w:rsidR="0087348E">
        <w:rPr>
          <w:sz w:val="22"/>
          <w:szCs w:val="22"/>
        </w:rPr>
        <w:t xml:space="preserve"> y</w:t>
      </w:r>
      <w:r>
        <w:rPr>
          <w:sz w:val="22"/>
          <w:szCs w:val="22"/>
        </w:rPr>
        <w:t xml:space="preserve"> haz clic en el botón morado "Registrarse", en la esquina superior derecha.</w:t>
      </w:r>
    </w:p>
    <w:p w14:paraId="4B07B573" w14:textId="26D5378D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 xml:space="preserve">Completa el </w:t>
      </w:r>
      <w:r w:rsidR="0087348E">
        <w:rPr>
          <w:b/>
          <w:bCs/>
          <w:sz w:val="22"/>
          <w:szCs w:val="22"/>
        </w:rPr>
        <w:t>formulario</w:t>
      </w:r>
      <w:r w:rsidR="0087348E">
        <w:rPr>
          <w:sz w:val="22"/>
          <w:szCs w:val="22"/>
        </w:rPr>
        <w:t xml:space="preserve"> con</w:t>
      </w:r>
      <w:r>
        <w:rPr>
          <w:sz w:val="22"/>
          <w:szCs w:val="22"/>
        </w:rPr>
        <w:t xml:space="preserve"> tu nombre completo, correo electrónico, un nombre de usuario y una contraseña (mínimo 6 caracteres). El teléfono es opcional.</w:t>
      </w:r>
    </w:p>
    <w:p w14:paraId="01C8C7A3" w14:textId="67FB3CAA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3. </w:t>
      </w:r>
      <w:r>
        <w:rPr>
          <w:b/>
          <w:bCs/>
          <w:sz w:val="22"/>
          <w:szCs w:val="22"/>
        </w:rPr>
        <w:t>Presiona "Crear cuenta</w:t>
      </w:r>
      <w:r w:rsidR="0087348E">
        <w:rPr>
          <w:b/>
          <w:bCs/>
          <w:sz w:val="22"/>
          <w:szCs w:val="22"/>
        </w:rPr>
        <w:t>” El</w:t>
      </w:r>
      <w:r>
        <w:rPr>
          <w:sz w:val="22"/>
          <w:szCs w:val="22"/>
        </w:rPr>
        <w:t xml:space="preserve"> sistema enviará un correo de confirmación.</w:t>
      </w:r>
    </w:p>
    <w:p w14:paraId="0E9F56F0" w14:textId="4C74BF86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4. </w:t>
      </w:r>
      <w:r>
        <w:rPr>
          <w:b/>
          <w:bCs/>
          <w:sz w:val="22"/>
          <w:szCs w:val="22"/>
        </w:rPr>
        <w:t xml:space="preserve">Revisa tu </w:t>
      </w:r>
      <w:r w:rsidR="0087348E">
        <w:rPr>
          <w:b/>
          <w:bCs/>
          <w:sz w:val="22"/>
          <w:szCs w:val="22"/>
        </w:rPr>
        <w:t>correo</w:t>
      </w:r>
      <w:r w:rsidR="0087348E">
        <w:rPr>
          <w:sz w:val="22"/>
          <w:szCs w:val="22"/>
        </w:rPr>
        <w:t xml:space="preserve"> y</w:t>
      </w:r>
      <w:r>
        <w:rPr>
          <w:sz w:val="22"/>
          <w:szCs w:val="22"/>
        </w:rPr>
        <w:t xml:space="preserve"> haz clic en el enlace de confirmación antes de intentar iniciar sesión.</w:t>
      </w:r>
    </w:p>
    <w:p w14:paraId="11D6FACD" w14:textId="77777777" w:rsidR="006D5366" w:rsidRDefault="00000000">
      <w:pPr>
        <w:pBdr>
          <w:top w:val="single" w:sz="4" w:space="6" w:color="A506AD"/>
          <w:bottom w:val="single" w:sz="4" w:space="6" w:color="A506AD"/>
        </w:pBdr>
        <w:shd w:val="clear" w:color="auto" w:fill="F5F0FF"/>
        <w:spacing w:before="120" w:after="200"/>
        <w:ind w:left="200" w:right="200"/>
      </w:pPr>
      <w:r>
        <w:rPr>
          <w:b/>
          <w:bCs/>
          <w:color w:val="A506AD"/>
          <w:sz w:val="21"/>
          <w:szCs w:val="21"/>
        </w:rPr>
        <w:t xml:space="preserve">💡 Consejo: </w:t>
      </w:r>
      <w:r>
        <w:rPr>
          <w:i/>
          <w:iCs/>
          <w:sz w:val="21"/>
          <w:szCs w:val="21"/>
        </w:rPr>
        <w:t>Si el correo de confirmación no aparece, revisa la carpeta de "Spam" o "No deseado".</w:t>
      </w:r>
    </w:p>
    <w:p w14:paraId="7F604B22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3.2 Iniciar sesión</w:t>
      </w:r>
    </w:p>
    <w:p w14:paraId="2C2F4E30" w14:textId="767402D3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 xml:space="preserve">Entra a la página </w:t>
      </w:r>
      <w:r w:rsidR="0087348E">
        <w:rPr>
          <w:b/>
          <w:bCs/>
          <w:sz w:val="22"/>
          <w:szCs w:val="22"/>
        </w:rPr>
        <w:t>principal</w:t>
      </w:r>
      <w:r w:rsidR="0087348E">
        <w:rPr>
          <w:sz w:val="22"/>
          <w:szCs w:val="22"/>
        </w:rPr>
        <w:t xml:space="preserve"> y</w:t>
      </w:r>
      <w:r>
        <w:rPr>
          <w:sz w:val="22"/>
          <w:szCs w:val="22"/>
        </w:rPr>
        <w:t xml:space="preserve"> haz clic en "Iniciar Sesión".</w:t>
      </w:r>
    </w:p>
    <w:p w14:paraId="2DD76493" w14:textId="724BBC28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 xml:space="preserve">Escribe tu usuario o </w:t>
      </w:r>
      <w:r w:rsidR="0087348E">
        <w:rPr>
          <w:b/>
          <w:bCs/>
          <w:sz w:val="22"/>
          <w:szCs w:val="22"/>
        </w:rPr>
        <w:t>correo</w:t>
      </w:r>
      <w:r w:rsidR="0087348E">
        <w:rPr>
          <w:sz w:val="22"/>
          <w:szCs w:val="22"/>
        </w:rPr>
        <w:t xml:space="preserve"> y</w:t>
      </w:r>
      <w:r>
        <w:rPr>
          <w:sz w:val="22"/>
          <w:szCs w:val="22"/>
        </w:rPr>
        <w:t xml:space="preserve"> tu contraseña.</w:t>
      </w:r>
    </w:p>
    <w:p w14:paraId="3B3A2CC6" w14:textId="73645862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3. </w:t>
      </w:r>
      <w:r>
        <w:rPr>
          <w:b/>
          <w:bCs/>
          <w:sz w:val="22"/>
          <w:szCs w:val="22"/>
        </w:rPr>
        <w:t>Presiona el botón "Iniciar Sesión</w:t>
      </w:r>
      <w:r w:rsidR="0087348E">
        <w:rPr>
          <w:b/>
          <w:bCs/>
          <w:sz w:val="22"/>
          <w:szCs w:val="22"/>
        </w:rPr>
        <w:t>” Serás</w:t>
      </w:r>
      <w:r>
        <w:rPr>
          <w:sz w:val="22"/>
          <w:szCs w:val="22"/>
        </w:rPr>
        <w:t xml:space="preserve"> redirigida a la página principal, ya con tu sesión activa.</w:t>
      </w:r>
    </w:p>
    <w:p w14:paraId="41D48BCF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Si tienes rol de asesora o administradora, el sistema te llevará automáticamente a la opción de entrar al Panel de Administración (ver Parte 2).</w:t>
      </w:r>
    </w:p>
    <w:p w14:paraId="120462E9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3.3 ¿Olvidaste tu contraseña?</w:t>
      </w:r>
    </w:p>
    <w:p w14:paraId="4D534EE6" w14:textId="3CC5A0AF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 xml:space="preserve">En la pantalla de inicio de </w:t>
      </w:r>
      <w:r w:rsidR="0087348E">
        <w:rPr>
          <w:b/>
          <w:bCs/>
          <w:sz w:val="22"/>
          <w:szCs w:val="22"/>
        </w:rPr>
        <w:t>sesión</w:t>
      </w:r>
      <w:r w:rsidR="0087348E">
        <w:rPr>
          <w:sz w:val="22"/>
          <w:szCs w:val="22"/>
        </w:rPr>
        <w:t xml:space="preserve"> haz</w:t>
      </w:r>
      <w:r>
        <w:rPr>
          <w:sz w:val="22"/>
          <w:szCs w:val="22"/>
        </w:rPr>
        <w:t xml:space="preserve"> clic en "¿Olvidaste tu contraseña?".</w:t>
      </w:r>
    </w:p>
    <w:p w14:paraId="1006A79F" w14:textId="35676184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 xml:space="preserve">Escribe el </w:t>
      </w:r>
      <w:r w:rsidR="0087348E">
        <w:rPr>
          <w:b/>
          <w:bCs/>
          <w:sz w:val="22"/>
          <w:szCs w:val="22"/>
        </w:rPr>
        <w:t>correo</w:t>
      </w:r>
      <w:r w:rsidR="0087348E">
        <w:rPr>
          <w:sz w:val="22"/>
          <w:szCs w:val="22"/>
        </w:rPr>
        <w:t xml:space="preserve"> con</w:t>
      </w:r>
      <w:r>
        <w:rPr>
          <w:sz w:val="22"/>
          <w:szCs w:val="22"/>
        </w:rPr>
        <w:t xml:space="preserve"> el que te registraste y presiona "Enviar enlace".</w:t>
      </w:r>
    </w:p>
    <w:p w14:paraId="6A593EF9" w14:textId="763FD250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3. </w:t>
      </w:r>
      <w:r>
        <w:rPr>
          <w:b/>
          <w:bCs/>
          <w:sz w:val="22"/>
          <w:szCs w:val="22"/>
        </w:rPr>
        <w:t xml:space="preserve">Revisa tu </w:t>
      </w:r>
      <w:r w:rsidR="0087348E">
        <w:rPr>
          <w:b/>
          <w:bCs/>
          <w:sz w:val="22"/>
          <w:szCs w:val="22"/>
        </w:rPr>
        <w:t>correo</w:t>
      </w:r>
      <w:r w:rsidR="0087348E">
        <w:rPr>
          <w:sz w:val="22"/>
          <w:szCs w:val="22"/>
        </w:rPr>
        <w:t xml:space="preserve"> y</w:t>
      </w:r>
      <w:r>
        <w:rPr>
          <w:sz w:val="22"/>
          <w:szCs w:val="22"/>
        </w:rPr>
        <w:t xml:space="preserve"> sigue el enlace para crear una nueva contraseña.</w:t>
      </w:r>
    </w:p>
    <w:p w14:paraId="7CD1C9D8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3.4 Conocer el menú principal</w:t>
      </w:r>
    </w:p>
    <w:p w14:paraId="1739592F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En la parte superior de cualquier página encontrarás el menú, con estas opciones:</w:t>
      </w:r>
    </w:p>
    <w:p w14:paraId="0E1F2157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 w:rsidRPr="0087348E">
        <w:rPr>
          <w:b/>
          <w:bCs/>
          <w:sz w:val="22"/>
          <w:szCs w:val="22"/>
        </w:rPr>
        <w:t xml:space="preserve">INICIO </w:t>
      </w:r>
      <w:r>
        <w:rPr>
          <w:sz w:val="22"/>
          <w:szCs w:val="22"/>
        </w:rPr>
        <w:t>– regresa a la página principal.</w:t>
      </w:r>
    </w:p>
    <w:p w14:paraId="5B4EC219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 w:rsidRPr="0087348E">
        <w:rPr>
          <w:b/>
          <w:bCs/>
          <w:sz w:val="22"/>
          <w:szCs w:val="22"/>
        </w:rPr>
        <w:t>SERVICIOS</w:t>
      </w:r>
      <w:r>
        <w:rPr>
          <w:sz w:val="22"/>
          <w:szCs w:val="22"/>
        </w:rPr>
        <w:t xml:space="preserve"> – despliega el acceso a Asesorías, Semanario Institucional y Noticiero.</w:t>
      </w:r>
    </w:p>
    <w:p w14:paraId="77791B76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 w:rsidRPr="0087348E">
        <w:rPr>
          <w:b/>
          <w:bCs/>
          <w:sz w:val="22"/>
          <w:szCs w:val="22"/>
        </w:rPr>
        <w:t>PROGRAMAS</w:t>
      </w:r>
      <w:r>
        <w:rPr>
          <w:sz w:val="22"/>
          <w:szCs w:val="22"/>
        </w:rPr>
        <w:t xml:space="preserve"> – muestra los talleres y programas de formación de IMMUJEL.</w:t>
      </w:r>
    </w:p>
    <w:p w14:paraId="7C1F6AA9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 w:rsidRPr="0087348E">
        <w:rPr>
          <w:b/>
          <w:bCs/>
          <w:sz w:val="22"/>
          <w:szCs w:val="22"/>
        </w:rPr>
        <w:t>SOBRE NOSOTRAS</w:t>
      </w:r>
      <w:r>
        <w:rPr>
          <w:sz w:val="22"/>
          <w:szCs w:val="22"/>
        </w:rPr>
        <w:t xml:space="preserve"> – información institucional.</w:t>
      </w:r>
    </w:p>
    <w:p w14:paraId="5C4BCBB4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En la esquina superior derecha, si iniciaste sesión, verás tu nombre, un botón de notificaciones y la opción de cerrar sesión.</w:t>
      </w:r>
    </w:p>
    <w:p w14:paraId="62D2B166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lastRenderedPageBreak/>
        <w:t>3.5 Activar notificaciones</w:t>
      </w:r>
    </w:p>
    <w:p w14:paraId="47EC7D4E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Las notificaciones avisan cuando se publica contenido nuevo (Semanario o Noticiero), directamente en el navegador.</w:t>
      </w:r>
    </w:p>
    <w:p w14:paraId="568FFEB6" w14:textId="5F3DCF4B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 xml:space="preserve">Con la sesión </w:t>
      </w:r>
      <w:r w:rsidR="0087348E">
        <w:rPr>
          <w:b/>
          <w:bCs/>
          <w:sz w:val="22"/>
          <w:szCs w:val="22"/>
        </w:rPr>
        <w:t>iniciada</w:t>
      </w:r>
      <w:r w:rsidR="0087348E">
        <w:rPr>
          <w:sz w:val="22"/>
          <w:szCs w:val="22"/>
        </w:rPr>
        <w:t xml:space="preserve"> haz</w:t>
      </w:r>
      <w:r>
        <w:rPr>
          <w:sz w:val="22"/>
          <w:szCs w:val="22"/>
        </w:rPr>
        <w:t xml:space="preserve"> clic en el botón con forma de campana, junto a tu nombre.</w:t>
      </w:r>
    </w:p>
    <w:p w14:paraId="6D2B831A" w14:textId="31243BE8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 xml:space="preserve">El navegador pedirá </w:t>
      </w:r>
      <w:r w:rsidR="0087348E">
        <w:rPr>
          <w:b/>
          <w:bCs/>
          <w:sz w:val="22"/>
          <w:szCs w:val="22"/>
        </w:rPr>
        <w:t>permiso</w:t>
      </w:r>
      <w:r w:rsidR="0087348E">
        <w:rPr>
          <w:sz w:val="22"/>
          <w:szCs w:val="22"/>
        </w:rPr>
        <w:t xml:space="preserve"> presiona</w:t>
      </w:r>
      <w:r>
        <w:rPr>
          <w:sz w:val="22"/>
          <w:szCs w:val="22"/>
        </w:rPr>
        <w:t xml:space="preserve"> "Permitir" (o "</w:t>
      </w:r>
      <w:proofErr w:type="spellStart"/>
      <w:r>
        <w:rPr>
          <w:sz w:val="22"/>
          <w:szCs w:val="22"/>
        </w:rPr>
        <w:t>Allow</w:t>
      </w:r>
      <w:proofErr w:type="spellEnd"/>
      <w:r>
        <w:rPr>
          <w:sz w:val="22"/>
          <w:szCs w:val="22"/>
        </w:rPr>
        <w:t>") en la ventana emergente.</w:t>
      </w:r>
    </w:p>
    <w:p w14:paraId="3951675E" w14:textId="5AA96CEB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3. </w:t>
      </w:r>
      <w:r w:rsidR="0087348E">
        <w:rPr>
          <w:b/>
          <w:bCs/>
          <w:sz w:val="22"/>
          <w:szCs w:val="22"/>
        </w:rPr>
        <w:t>Listo</w:t>
      </w:r>
      <w:r w:rsidR="0087348E">
        <w:rPr>
          <w:sz w:val="22"/>
          <w:szCs w:val="22"/>
        </w:rPr>
        <w:t xml:space="preserve"> la</w:t>
      </w:r>
      <w:r>
        <w:rPr>
          <w:sz w:val="22"/>
          <w:szCs w:val="22"/>
        </w:rPr>
        <w:t xml:space="preserve"> campana cambiará de color para indicar que las notificaciones están activas. Puedes desactivarlas haciendo clic de nuevo.</w:t>
      </w:r>
    </w:p>
    <w:p w14:paraId="02F762C9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3.6 Enviar una solicitud de asesoría</w:t>
      </w:r>
    </w:p>
    <w:p w14:paraId="67956021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Esta es la función más importante para las usuarias: pedir ayuda o asesoría a IMMUJEL a través del formulario en línea.</w:t>
      </w:r>
    </w:p>
    <w:p w14:paraId="6895CB26" w14:textId="2C7F5BBE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 xml:space="preserve">Ve al menú </w:t>
      </w:r>
      <w:r w:rsidR="0087348E">
        <w:rPr>
          <w:b/>
          <w:bCs/>
          <w:sz w:val="22"/>
          <w:szCs w:val="22"/>
        </w:rPr>
        <w:t>SERVICIOS</w:t>
      </w:r>
      <w:r w:rsidR="0087348E">
        <w:rPr>
          <w:sz w:val="22"/>
          <w:szCs w:val="22"/>
        </w:rPr>
        <w:t xml:space="preserve"> y</w:t>
      </w:r>
      <w:r>
        <w:rPr>
          <w:sz w:val="22"/>
          <w:szCs w:val="22"/>
        </w:rPr>
        <w:t xml:space="preserve"> selecciona "Asesorías".</w:t>
      </w:r>
    </w:p>
    <w:p w14:paraId="559F56A2" w14:textId="26CC7091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 xml:space="preserve">Decide si quieres identificarte o </w:t>
      </w:r>
      <w:r w:rsidR="0087348E">
        <w:rPr>
          <w:b/>
          <w:bCs/>
          <w:sz w:val="22"/>
          <w:szCs w:val="22"/>
        </w:rPr>
        <w:t>no</w:t>
      </w:r>
      <w:r w:rsidR="0087348E">
        <w:rPr>
          <w:sz w:val="22"/>
          <w:szCs w:val="22"/>
        </w:rPr>
        <w:t xml:space="preserve"> Si</w:t>
      </w:r>
      <w:r>
        <w:rPr>
          <w:sz w:val="22"/>
          <w:szCs w:val="22"/>
        </w:rPr>
        <w:t xml:space="preserve"> marcas la casilla "Modo incógnito", solo se pedirá un número de teléfono y la descripción de la situación; no se guardará ningún otro dato personal.</w:t>
      </w:r>
    </w:p>
    <w:p w14:paraId="5CCB58EB" w14:textId="4C577DE2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3. </w:t>
      </w:r>
      <w:r>
        <w:rPr>
          <w:b/>
          <w:bCs/>
          <w:sz w:val="22"/>
          <w:szCs w:val="22"/>
        </w:rPr>
        <w:t xml:space="preserve">Completa el </w:t>
      </w:r>
      <w:r w:rsidR="0087348E">
        <w:rPr>
          <w:b/>
          <w:bCs/>
          <w:sz w:val="22"/>
          <w:szCs w:val="22"/>
        </w:rPr>
        <w:t>formulario</w:t>
      </w:r>
      <w:r w:rsidR="0087348E">
        <w:rPr>
          <w:sz w:val="22"/>
          <w:szCs w:val="22"/>
        </w:rPr>
        <w:t xml:space="preserve"> nombre</w:t>
      </w:r>
      <w:r>
        <w:rPr>
          <w:sz w:val="22"/>
          <w:szCs w:val="22"/>
        </w:rPr>
        <w:t xml:space="preserve"> completo, cédula, teléfono, correo, parroquia y una breve descripción de la situación.</w:t>
      </w:r>
    </w:p>
    <w:p w14:paraId="001F27EF" w14:textId="7DA4DA2E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4. </w:t>
      </w:r>
      <w:r>
        <w:rPr>
          <w:b/>
          <w:bCs/>
          <w:sz w:val="22"/>
          <w:szCs w:val="22"/>
        </w:rPr>
        <w:t xml:space="preserve">Envía el </w:t>
      </w:r>
      <w:r w:rsidR="0087348E">
        <w:rPr>
          <w:b/>
          <w:bCs/>
          <w:sz w:val="22"/>
          <w:szCs w:val="22"/>
        </w:rPr>
        <w:t>formulario</w:t>
      </w:r>
      <w:r w:rsidR="0087348E">
        <w:rPr>
          <w:sz w:val="22"/>
          <w:szCs w:val="22"/>
        </w:rPr>
        <w:t xml:space="preserve"> La</w:t>
      </w:r>
      <w:r>
        <w:rPr>
          <w:sz w:val="22"/>
          <w:szCs w:val="22"/>
        </w:rPr>
        <w:t xml:space="preserve"> solicitud llegará automáticamente al Panel de Administración para que una asesora la atienda.</w:t>
      </w:r>
    </w:p>
    <w:p w14:paraId="464BB944" w14:textId="77777777" w:rsidR="006D5366" w:rsidRDefault="00000000">
      <w:pPr>
        <w:pBdr>
          <w:top w:val="single" w:sz="4" w:space="6" w:color="D97706"/>
          <w:bottom w:val="single" w:sz="4" w:space="6" w:color="D97706"/>
        </w:pBdr>
        <w:shd w:val="clear" w:color="auto" w:fill="FFF7E6"/>
        <w:spacing w:before="120" w:after="200"/>
        <w:ind w:left="200" w:right="200"/>
      </w:pPr>
      <w:r>
        <w:rPr>
          <w:b/>
          <w:bCs/>
          <w:color w:val="D97706"/>
          <w:sz w:val="21"/>
          <w:szCs w:val="21"/>
        </w:rPr>
        <w:t xml:space="preserve">⚠ Importante: </w:t>
      </w:r>
      <w:r>
        <w:rPr>
          <w:i/>
          <w:iCs/>
          <w:sz w:val="21"/>
          <w:szCs w:val="21"/>
        </w:rPr>
        <w:t>El modo incógnito está pensado para situaciones sensibles donde la persona no se siente segura dando su nombre. Explica esta opción con cuidado durante el taller.</w:t>
      </w:r>
    </w:p>
    <w:p w14:paraId="620F3D72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3.7 Ver el Semanario y el Noticiero</w:t>
      </w:r>
    </w:p>
    <w:p w14:paraId="7DB51B2C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 xml:space="preserve">Desde el menú </w:t>
      </w:r>
      <w:r w:rsidRPr="0087348E">
        <w:rPr>
          <w:b/>
          <w:bCs/>
          <w:sz w:val="22"/>
          <w:szCs w:val="22"/>
        </w:rPr>
        <w:t>SERVICIOS</w:t>
      </w:r>
      <w:r>
        <w:rPr>
          <w:sz w:val="22"/>
          <w:szCs w:val="22"/>
        </w:rPr>
        <w:t xml:space="preserve"> puedes acceder a:</w:t>
      </w:r>
    </w:p>
    <w:p w14:paraId="27E0623E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Semanario Institucional – resumen de las actividades y logros de la semana.</w:t>
      </w:r>
    </w:p>
    <w:p w14:paraId="6625B6B8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Noticiero – anuncios y noticias puntuales.</w:t>
      </w:r>
    </w:p>
    <w:p w14:paraId="4FDF94A6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En ambas secciones hay un buscador en la parte superior para encontrar publicaciones anteriores por palabra clave.</w:t>
      </w:r>
    </w:p>
    <w:p w14:paraId="4F567C0C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3.8 Cerrar sesión</w:t>
      </w:r>
    </w:p>
    <w:p w14:paraId="43E1A6BC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Haz clic en tu nombre (o en el botón "Cerrar sesión") en la esquina superior derecha, y confirma en la ventana que aparece. Se recomienda cerrar sesión si usas una computadora compartida.</w:t>
      </w:r>
    </w:p>
    <w:p w14:paraId="42C653FC" w14:textId="77777777" w:rsidR="006D5366" w:rsidRDefault="00000000">
      <w:r>
        <w:br w:type="page"/>
      </w:r>
    </w:p>
    <w:p w14:paraId="4D90D4A5" w14:textId="77777777" w:rsidR="006D5366" w:rsidRDefault="00000000">
      <w:pPr>
        <w:pStyle w:val="Ttulo1"/>
        <w:pBdr>
          <w:bottom w:val="single" w:sz="6" w:space="4" w:color="A506AD"/>
        </w:pBdr>
        <w:spacing w:before="400" w:after="200"/>
      </w:pPr>
      <w:r>
        <w:rPr>
          <w:b/>
          <w:bCs/>
          <w:color w:val="A506AD"/>
        </w:rPr>
        <w:lastRenderedPageBreak/>
        <w:t>PARTE 2 — Panel de Administración</w:t>
      </w:r>
    </w:p>
    <w:p w14:paraId="483A9F93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Esta sección es exclusiva para personal con rol de "Asesora" o "Administradora". Si no ves estas opciones al iniciar sesión, significa que tu cuenta aún no tiene ese rol asignado — solicítalo a la administradora del sistema.</w:t>
      </w:r>
    </w:p>
    <w:p w14:paraId="0C0897E2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4.1 Cómo entrar al panel</w:t>
      </w:r>
    </w:p>
    <w:p w14:paraId="40B76589" w14:textId="1EB1491B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 xml:space="preserve">Inicia sesión </w:t>
      </w:r>
      <w:r w:rsidR="0087348E">
        <w:rPr>
          <w:b/>
          <w:bCs/>
          <w:sz w:val="22"/>
          <w:szCs w:val="22"/>
        </w:rPr>
        <w:t>normalmente</w:t>
      </w:r>
      <w:r w:rsidR="0087348E">
        <w:rPr>
          <w:sz w:val="22"/>
          <w:szCs w:val="22"/>
        </w:rPr>
        <w:t xml:space="preserve"> con</w:t>
      </w:r>
      <w:r>
        <w:rPr>
          <w:sz w:val="22"/>
          <w:szCs w:val="22"/>
        </w:rPr>
        <w:t xml:space="preserve"> tu usuario y contraseña.</w:t>
      </w:r>
    </w:p>
    <w:p w14:paraId="56BF0798" w14:textId="3BBBE425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>Busca el botón morado "</w:t>
      </w:r>
      <w:proofErr w:type="spellStart"/>
      <w:r>
        <w:rPr>
          <w:b/>
          <w:bCs/>
          <w:sz w:val="22"/>
          <w:szCs w:val="22"/>
        </w:rPr>
        <w:t>Admin</w:t>
      </w:r>
      <w:proofErr w:type="spellEnd"/>
      <w:r w:rsidR="0087348E">
        <w:rPr>
          <w:b/>
          <w:bCs/>
          <w:sz w:val="22"/>
          <w:szCs w:val="22"/>
        </w:rPr>
        <w:t>” en</w:t>
      </w:r>
      <w:r>
        <w:rPr>
          <w:sz w:val="22"/>
          <w:szCs w:val="22"/>
        </w:rPr>
        <w:t xml:space="preserve"> la esquina superior derecha (junto a tu nombre) y haz clic.</w:t>
      </w:r>
    </w:p>
    <w:p w14:paraId="79932F5A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El panel tiene hasta tres pestañas en la parte superior: Asesorías, CMS y Usuarias (esta última solo la ven las Administradoras).</w:t>
      </w:r>
    </w:p>
    <w:p w14:paraId="1E8C876F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4.2 Pestaña Asesorías — el tablero de solicitudes</w:t>
      </w:r>
    </w:p>
    <w:p w14:paraId="10346AFE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Aquí aparecen todas las solicitudes de asesoría enviadas desde el formulario público, más las que el personal registre manualmente.</w:t>
      </w:r>
    </w:p>
    <w:p w14:paraId="45F9588E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En la parte superior verás cuatro números (</w:t>
      </w:r>
      <w:proofErr w:type="spellStart"/>
      <w:r>
        <w:rPr>
          <w:sz w:val="22"/>
          <w:szCs w:val="22"/>
        </w:rPr>
        <w:t>KPIs</w:t>
      </w:r>
      <w:proofErr w:type="spellEnd"/>
      <w:r>
        <w:rPr>
          <w:sz w:val="22"/>
          <w:szCs w:val="22"/>
        </w:rPr>
        <w:t>) que resumen la situación general:</w:t>
      </w:r>
    </w:p>
    <w:p w14:paraId="09C727F7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Total – todas las solicitudes registradas.</w:t>
      </w:r>
    </w:p>
    <w:p w14:paraId="3854E32E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Pendientes – aún no se ha empezado a atender.</w:t>
      </w:r>
    </w:p>
    <w:p w14:paraId="2B9C3B3F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En Proceso – se está trabajando en ellas.</w:t>
      </w:r>
    </w:p>
    <w:p w14:paraId="2399AA11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Finalizados – ya se resolvieron.</w:t>
      </w:r>
    </w:p>
    <w:p w14:paraId="591E2145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Debajo hay filtros por Parroquia y Estado, para encontrar solicitudes específicas más rápido.</w:t>
      </w:r>
    </w:p>
    <w:p w14:paraId="73EF3EC3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4.3 Ver y gestionar el detalle de una solicitud</w:t>
      </w:r>
    </w:p>
    <w:p w14:paraId="3C47B1DB" w14:textId="19CBBA1E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 xml:space="preserve">En la tabla de </w:t>
      </w:r>
      <w:r w:rsidR="0087348E">
        <w:rPr>
          <w:b/>
          <w:bCs/>
          <w:sz w:val="22"/>
          <w:szCs w:val="22"/>
        </w:rPr>
        <w:t>solicitudes</w:t>
      </w:r>
      <w:r w:rsidR="0087348E">
        <w:rPr>
          <w:sz w:val="22"/>
          <w:szCs w:val="22"/>
        </w:rPr>
        <w:t xml:space="preserve"> haz</w:t>
      </w:r>
      <w:r>
        <w:rPr>
          <w:sz w:val="22"/>
          <w:szCs w:val="22"/>
        </w:rPr>
        <w:t xml:space="preserve"> clic en el enlace "Ver", a la derecha de cualquier fila.</w:t>
      </w:r>
    </w:p>
    <w:p w14:paraId="257EF182" w14:textId="7D7611CA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 xml:space="preserve">Se abrirá una </w:t>
      </w:r>
      <w:r w:rsidR="0087348E">
        <w:rPr>
          <w:b/>
          <w:bCs/>
          <w:sz w:val="22"/>
          <w:szCs w:val="22"/>
        </w:rPr>
        <w:t>ventana</w:t>
      </w:r>
      <w:r w:rsidR="0087348E">
        <w:rPr>
          <w:sz w:val="22"/>
          <w:szCs w:val="22"/>
        </w:rPr>
        <w:t xml:space="preserve"> con</w:t>
      </w:r>
      <w:r>
        <w:rPr>
          <w:sz w:val="22"/>
          <w:szCs w:val="22"/>
        </w:rPr>
        <w:t xml:space="preserve"> todos los datos: nombre, teléfono, correo, parroquia, tipo de asesoría y la descripción escrita por la usuaria.</w:t>
      </w:r>
    </w:p>
    <w:p w14:paraId="1203BEA1" w14:textId="77777777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3. </w:t>
      </w:r>
      <w:r>
        <w:rPr>
          <w:b/>
          <w:bCs/>
          <w:sz w:val="22"/>
          <w:szCs w:val="22"/>
        </w:rPr>
        <w:t>Desde ahí puedes:</w:t>
      </w:r>
    </w:p>
    <w:p w14:paraId="34B4D505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Agregar una nota interna (visible solo para el equipo, no para la usuaria) — útil para dejar constancia de llamadas o avances.</w:t>
      </w:r>
    </w:p>
    <w:p w14:paraId="185CF2F1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Asignar la solicitud a una asesora específica (solo Administradoras pueden hacer esto).</w:t>
      </w:r>
    </w:p>
    <w:p w14:paraId="40E0BE06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Cambiar el estado: "En Proceso", "Finalizar" o "Cancelar", con los botones en la parte inferior de la ventana.</w:t>
      </w:r>
    </w:p>
    <w:p w14:paraId="08E6C80C" w14:textId="77777777" w:rsidR="006D5366" w:rsidRDefault="00000000">
      <w:pPr>
        <w:pBdr>
          <w:top w:val="single" w:sz="4" w:space="6" w:color="A506AD"/>
          <w:bottom w:val="single" w:sz="4" w:space="6" w:color="A506AD"/>
        </w:pBdr>
        <w:shd w:val="clear" w:color="auto" w:fill="F5F0FF"/>
        <w:spacing w:before="120" w:after="200"/>
        <w:ind w:left="200" w:right="200"/>
      </w:pPr>
      <w:r>
        <w:rPr>
          <w:b/>
          <w:bCs/>
          <w:color w:val="A506AD"/>
          <w:sz w:val="21"/>
          <w:szCs w:val="21"/>
        </w:rPr>
        <w:t xml:space="preserve">💡 Consejo: </w:t>
      </w:r>
      <w:r>
        <w:rPr>
          <w:i/>
          <w:iCs/>
          <w:sz w:val="21"/>
          <w:szCs w:val="21"/>
        </w:rPr>
        <w:t>Actualiza siempre el estado de una solicitud cuando cambie de fase — así todo el equipo sabe qué está pendiente sin tener que preguntar.</w:t>
      </w:r>
    </w:p>
    <w:p w14:paraId="417C34B0" w14:textId="77777777" w:rsidR="0087348E" w:rsidRDefault="0087348E">
      <w:pPr>
        <w:rPr>
          <w:b/>
          <w:bCs/>
          <w:color w:val="0362CF"/>
          <w:sz w:val="26"/>
          <w:szCs w:val="26"/>
        </w:rPr>
      </w:pPr>
      <w:r>
        <w:rPr>
          <w:b/>
          <w:bCs/>
          <w:color w:val="0362CF"/>
        </w:rPr>
        <w:br w:type="page"/>
      </w:r>
    </w:p>
    <w:p w14:paraId="18951C00" w14:textId="3595737C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lastRenderedPageBreak/>
        <w:t>4.4 Registrar una asesoría manual</w:t>
      </w:r>
    </w:p>
    <w:p w14:paraId="2B5FE2D9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Si una persona llega presencialmente o llama por teléfono, no es necesario pedirle que use la computadora — puedes registrar tú misma la solicitud.</w:t>
      </w:r>
    </w:p>
    <w:p w14:paraId="188E772D" w14:textId="01079DCB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 xml:space="preserve">En la pestaña </w:t>
      </w:r>
      <w:r w:rsidR="0087348E">
        <w:rPr>
          <w:b/>
          <w:bCs/>
          <w:sz w:val="22"/>
          <w:szCs w:val="22"/>
        </w:rPr>
        <w:t>Asesorías</w:t>
      </w:r>
      <w:r w:rsidR="0087348E">
        <w:rPr>
          <w:sz w:val="22"/>
          <w:szCs w:val="22"/>
        </w:rPr>
        <w:t xml:space="preserve"> haz</w:t>
      </w:r>
      <w:r>
        <w:rPr>
          <w:sz w:val="22"/>
          <w:szCs w:val="22"/>
        </w:rPr>
        <w:t xml:space="preserve"> clic en el botón "Nueva Asesoría" (arriba a la derecha).</w:t>
      </w:r>
    </w:p>
    <w:p w14:paraId="2C7EB2BF" w14:textId="2E5FC472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 xml:space="preserve">Completa los </w:t>
      </w:r>
      <w:r w:rsidR="0087348E">
        <w:rPr>
          <w:b/>
          <w:bCs/>
          <w:sz w:val="22"/>
          <w:szCs w:val="22"/>
        </w:rPr>
        <w:t>datos</w:t>
      </w:r>
      <w:r w:rsidR="0087348E">
        <w:rPr>
          <w:sz w:val="22"/>
          <w:szCs w:val="22"/>
        </w:rPr>
        <w:t xml:space="preserve"> de</w:t>
      </w:r>
      <w:r>
        <w:rPr>
          <w:sz w:val="22"/>
          <w:szCs w:val="22"/>
        </w:rPr>
        <w:t xml:space="preserve"> la persona (o marca "Solicitud anónima" si aplica).</w:t>
      </w:r>
    </w:p>
    <w:p w14:paraId="139C021C" w14:textId="4FB35ADE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3. </w:t>
      </w:r>
      <w:r>
        <w:rPr>
          <w:b/>
          <w:bCs/>
          <w:sz w:val="22"/>
          <w:szCs w:val="22"/>
        </w:rPr>
        <w:t>Presiona "Crear asesoría</w:t>
      </w:r>
      <w:r w:rsidR="0087348E">
        <w:rPr>
          <w:b/>
          <w:bCs/>
          <w:sz w:val="22"/>
          <w:szCs w:val="22"/>
        </w:rPr>
        <w:t>” Quedará</w:t>
      </w:r>
      <w:r>
        <w:rPr>
          <w:sz w:val="22"/>
          <w:szCs w:val="22"/>
        </w:rPr>
        <w:t xml:space="preserve"> registrada igual que si hubiera llegado por el formulario web.</w:t>
      </w:r>
    </w:p>
    <w:p w14:paraId="6309B2E7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4.5 Pestaña CMS — publicar contenido</w:t>
      </w:r>
    </w:p>
    <w:p w14:paraId="062133BE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Desde aquí se crea y administra todo el contenido que las usuarias ven en el Semanario Institucional y el Noticiero.</w:t>
      </w:r>
    </w:p>
    <w:p w14:paraId="42CAC21C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Arriba encontrarás tarjetas con estadísticas rápidas: total de publicaciones, cuántas están publicadas, cuántas son borradores, y cuántas son de cada tipo.</w:t>
      </w:r>
    </w:p>
    <w:p w14:paraId="77858DF3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4.6 Crear una nueva publicación</w:t>
      </w:r>
    </w:p>
    <w:p w14:paraId="59A3A50D" w14:textId="59AB71D4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>Haz clic en "Nueva publicación</w:t>
      </w:r>
      <w:r w:rsidR="0087348E">
        <w:rPr>
          <w:b/>
          <w:bCs/>
          <w:sz w:val="22"/>
          <w:szCs w:val="22"/>
        </w:rPr>
        <w:t>” arriba</w:t>
      </w:r>
      <w:r>
        <w:rPr>
          <w:sz w:val="22"/>
          <w:szCs w:val="22"/>
        </w:rPr>
        <w:t xml:space="preserve"> a la derecha, dentro de la pestaña CMS.</w:t>
      </w:r>
    </w:p>
    <w:p w14:paraId="75FFD4A3" w14:textId="3B4446C3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>Pestaña "Información</w:t>
      </w:r>
      <w:r w:rsidR="0087348E">
        <w:rPr>
          <w:b/>
          <w:bCs/>
          <w:sz w:val="22"/>
          <w:szCs w:val="22"/>
        </w:rPr>
        <w:t>” escribe</w:t>
      </w:r>
      <w:r>
        <w:rPr>
          <w:sz w:val="22"/>
          <w:szCs w:val="22"/>
        </w:rPr>
        <w:t xml:space="preserve"> el título, elige el tipo (Semanario o Noticiero), la fecha de publicación y un resumen breve.</w:t>
      </w:r>
    </w:p>
    <w:p w14:paraId="728D6726" w14:textId="725A7A1E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3. </w:t>
      </w:r>
      <w:r>
        <w:rPr>
          <w:b/>
          <w:bCs/>
          <w:sz w:val="22"/>
          <w:szCs w:val="22"/>
        </w:rPr>
        <w:t>Pestaña "Contenido</w:t>
      </w:r>
      <w:r w:rsidR="0087348E">
        <w:rPr>
          <w:b/>
          <w:bCs/>
          <w:sz w:val="22"/>
          <w:szCs w:val="22"/>
        </w:rPr>
        <w:t>” escribe</w:t>
      </w:r>
      <w:r>
        <w:rPr>
          <w:sz w:val="22"/>
          <w:szCs w:val="22"/>
        </w:rPr>
        <w:t xml:space="preserve"> el cuerpo de la publicación. Puedes usar negrita, cursiva, subrayado, listas y títulos con la barra de herramientas.</w:t>
      </w:r>
    </w:p>
    <w:p w14:paraId="35BB1969" w14:textId="2C07304E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4. </w:t>
      </w:r>
      <w:r>
        <w:rPr>
          <w:b/>
          <w:bCs/>
          <w:sz w:val="22"/>
          <w:szCs w:val="22"/>
        </w:rPr>
        <w:t>Pestaña "Multimedia</w:t>
      </w:r>
      <w:r w:rsidR="0087348E">
        <w:rPr>
          <w:b/>
          <w:bCs/>
          <w:sz w:val="22"/>
          <w:szCs w:val="22"/>
        </w:rPr>
        <w:t>” agrega</w:t>
      </w:r>
      <w:r>
        <w:rPr>
          <w:sz w:val="22"/>
          <w:szCs w:val="22"/>
        </w:rPr>
        <w:t xml:space="preserve"> imágenes (subiendo el archivo o pegando una URL) y documentos PDF si son necesarios.</w:t>
      </w:r>
    </w:p>
    <w:p w14:paraId="65CAADAE" w14:textId="34B7A2F4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5. </w:t>
      </w:r>
      <w:r>
        <w:rPr>
          <w:b/>
          <w:bCs/>
          <w:sz w:val="22"/>
          <w:szCs w:val="22"/>
        </w:rPr>
        <w:t>Activa el interruptor "Publicado</w:t>
      </w:r>
      <w:r w:rsidR="0087348E">
        <w:rPr>
          <w:b/>
          <w:bCs/>
          <w:sz w:val="22"/>
          <w:szCs w:val="22"/>
        </w:rPr>
        <w:t>” si</w:t>
      </w:r>
      <w:r>
        <w:rPr>
          <w:sz w:val="22"/>
          <w:szCs w:val="22"/>
        </w:rPr>
        <w:t xml:space="preserve"> quieres que sea visible de inmediato. Si lo dejas apagado, quedará guardada como borrador.</w:t>
      </w:r>
    </w:p>
    <w:p w14:paraId="2B75D291" w14:textId="77777777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6. </w:t>
      </w:r>
      <w:r>
        <w:rPr>
          <w:b/>
          <w:bCs/>
          <w:sz w:val="22"/>
          <w:szCs w:val="22"/>
        </w:rPr>
        <w:t>Presiona "Guardar"</w:t>
      </w:r>
    </w:p>
    <w:p w14:paraId="621BBCCC" w14:textId="77777777" w:rsidR="006D5366" w:rsidRDefault="00000000">
      <w:pPr>
        <w:pBdr>
          <w:top w:val="single" w:sz="4" w:space="6" w:color="A506AD"/>
          <w:bottom w:val="single" w:sz="4" w:space="6" w:color="A506AD"/>
        </w:pBdr>
        <w:shd w:val="clear" w:color="auto" w:fill="F5F0FF"/>
        <w:spacing w:before="120" w:after="200"/>
        <w:ind w:left="200" w:right="200"/>
      </w:pPr>
      <w:r>
        <w:rPr>
          <w:b/>
          <w:bCs/>
          <w:color w:val="A506AD"/>
          <w:sz w:val="21"/>
          <w:szCs w:val="21"/>
        </w:rPr>
        <w:t xml:space="preserve">💡 Consejo: </w:t>
      </w:r>
      <w:r>
        <w:rPr>
          <w:i/>
          <w:iCs/>
          <w:sz w:val="21"/>
          <w:szCs w:val="21"/>
        </w:rPr>
        <w:t xml:space="preserve">Puedes usar los atajos </w:t>
      </w:r>
      <w:proofErr w:type="spellStart"/>
      <w:r>
        <w:rPr>
          <w:i/>
          <w:iCs/>
          <w:sz w:val="21"/>
          <w:szCs w:val="21"/>
        </w:rPr>
        <w:t>Ctrl+S</w:t>
      </w:r>
      <w:proofErr w:type="spellEnd"/>
      <w:r>
        <w:rPr>
          <w:i/>
          <w:iCs/>
          <w:sz w:val="21"/>
          <w:szCs w:val="21"/>
        </w:rPr>
        <w:t xml:space="preserve"> para guardar y </w:t>
      </w:r>
      <w:proofErr w:type="spellStart"/>
      <w:r>
        <w:rPr>
          <w:i/>
          <w:iCs/>
          <w:sz w:val="21"/>
          <w:szCs w:val="21"/>
        </w:rPr>
        <w:t>Esc</w:t>
      </w:r>
      <w:proofErr w:type="spellEnd"/>
      <w:r>
        <w:rPr>
          <w:i/>
          <w:iCs/>
          <w:sz w:val="21"/>
          <w:szCs w:val="21"/>
        </w:rPr>
        <w:t xml:space="preserve"> para cerrar la ventana sin guardar.</w:t>
      </w:r>
    </w:p>
    <w:p w14:paraId="5D26B9D2" w14:textId="77777777" w:rsidR="006D5366" w:rsidRDefault="00000000">
      <w:pPr>
        <w:pBdr>
          <w:top w:val="single" w:sz="4" w:space="6" w:color="D97706"/>
          <w:bottom w:val="single" w:sz="4" w:space="6" w:color="D97706"/>
        </w:pBdr>
        <w:shd w:val="clear" w:color="auto" w:fill="FFF7E6"/>
        <w:spacing w:before="120" w:after="200"/>
        <w:ind w:left="200" w:right="200"/>
      </w:pPr>
      <w:r>
        <w:rPr>
          <w:b/>
          <w:bCs/>
          <w:color w:val="D97706"/>
          <w:sz w:val="21"/>
          <w:szCs w:val="21"/>
        </w:rPr>
        <w:t xml:space="preserve">⚠ Importante: </w:t>
      </w:r>
      <w:r>
        <w:rPr>
          <w:i/>
          <w:iCs/>
          <w:sz w:val="21"/>
          <w:szCs w:val="21"/>
        </w:rPr>
        <w:t>Una publicación en estado "Borrador" (interruptor "Publicado" apagado) NO es visible para las usuarias del sitio. Revisa siempre este interruptor antes de cerrar la ventana.</w:t>
      </w:r>
    </w:p>
    <w:p w14:paraId="31B393B8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4.7 Editar, publicar/ocultar o eliminar varias publicaciones a la vez</w:t>
      </w:r>
    </w:p>
    <w:p w14:paraId="5136B8EF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En la tabla de publicaciones, marca la casilla de una o varias filas para activar la barra de acciones masivas, con tres botones:</w:t>
      </w:r>
    </w:p>
    <w:p w14:paraId="3B61806A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Publicar – hace visibles todas las seleccionadas.</w:t>
      </w:r>
    </w:p>
    <w:p w14:paraId="26884950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Ocultar – las regresa a estado de borrador, sin eliminarlas.</w:t>
      </w:r>
    </w:p>
    <w:p w14:paraId="55713DA1" w14:textId="77777777" w:rsidR="006D5366" w:rsidRDefault="00000000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Eliminar – las borra de forma permanente (usar con cuidado).</w:t>
      </w:r>
    </w:p>
    <w:p w14:paraId="745632D6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lastRenderedPageBreak/>
        <w:t>También puedes usar el buscador y el filtro por tipo, en la parte superior de la tabla, para encontrar publicaciones específicas.</w:t>
      </w:r>
    </w:p>
    <w:p w14:paraId="29E9246B" w14:textId="77777777" w:rsidR="006D5366" w:rsidRDefault="00000000">
      <w:pPr>
        <w:pStyle w:val="Ttulo2"/>
        <w:spacing w:before="300" w:after="120"/>
      </w:pPr>
      <w:r>
        <w:rPr>
          <w:b/>
          <w:bCs/>
          <w:color w:val="0362CF"/>
        </w:rPr>
        <w:t>4.8 Pestaña Usuarias (solo Administradoras)</w:t>
      </w:r>
    </w:p>
    <w:p w14:paraId="7026ED44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Esta pestaña solo la ven las cuentas con rol de Administradora. Permite ver a todo el personal y usuarias registradas, y cambiar su rol.</w:t>
      </w:r>
    </w:p>
    <w:p w14:paraId="20694616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Los tres roles posibles son: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6D5366" w14:paraId="5BFCF2CB" w14:textId="77777777">
        <w:trPr>
          <w:tblHeader/>
        </w:trPr>
        <w:tc>
          <w:tcPr>
            <w:tcW w:w="2200" w:type="dxa"/>
            <w:shd w:val="clear" w:color="auto" w:fill="A506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2818E" w14:textId="77777777" w:rsidR="006D5366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900" w:type="dxa"/>
            <w:shd w:val="clear" w:color="auto" w:fill="A506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0C39B" w14:textId="77777777" w:rsidR="006D5366" w:rsidRDefault="00000000">
            <w:r>
              <w:rPr>
                <w:b/>
                <w:bCs/>
                <w:color w:val="FFFFFF"/>
              </w:rPr>
              <w:t>Qué puede hacer</w:t>
            </w:r>
          </w:p>
        </w:tc>
      </w:tr>
      <w:tr w:rsidR="006D5366" w14:paraId="60FE7475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B2C4B" w14:textId="77777777" w:rsidR="006D5366" w:rsidRDefault="00000000">
            <w:r>
              <w:t>Usuaria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DEE4DA" w14:textId="77777777" w:rsidR="006D5366" w:rsidRDefault="00000000">
            <w:r>
              <w:t>Puede enviar solicitudes de asesoría y ver publicaciones. No tiene acceso al Panel de Administración.</w:t>
            </w:r>
          </w:p>
        </w:tc>
      </w:tr>
      <w:tr w:rsidR="006D5366" w14:paraId="648014E1" w14:textId="77777777">
        <w:tc>
          <w:tcPr>
            <w:tcW w:w="22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690AF" w14:textId="77777777" w:rsidR="006D5366" w:rsidRDefault="00000000">
            <w:r>
              <w:t>Asesora</w:t>
            </w:r>
          </w:p>
        </w:tc>
        <w:tc>
          <w:tcPr>
            <w:tcW w:w="69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A95DCC" w14:textId="77777777" w:rsidR="006D5366" w:rsidRDefault="00000000">
            <w:r>
              <w:t>Además de lo anterior, puede gestionar solicitudes y publicar contenido en el Panel de Administración.</w:t>
            </w:r>
          </w:p>
        </w:tc>
      </w:tr>
      <w:tr w:rsidR="006D5366" w14:paraId="7ABF058F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ADD74E" w14:textId="77777777" w:rsidR="006D5366" w:rsidRDefault="00000000">
            <w:proofErr w:type="spellStart"/>
            <w:r>
              <w:t>Admin</w:t>
            </w:r>
            <w:proofErr w:type="spellEnd"/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97D76" w14:textId="77777777" w:rsidR="006D5366" w:rsidRDefault="00000000">
            <w:r>
              <w:t>Acceso completo: gestión de solicitudes, publicaciones y control de roles de todo el personal.</w:t>
            </w:r>
          </w:p>
        </w:tc>
      </w:tr>
    </w:tbl>
    <w:p w14:paraId="0D453C28" w14:textId="77777777" w:rsidR="006D5366" w:rsidRDefault="006D5366">
      <w:pPr>
        <w:spacing w:after="160" w:line="300" w:lineRule="auto"/>
      </w:pPr>
    </w:p>
    <w:p w14:paraId="34219217" w14:textId="4975CFD6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1. </w:t>
      </w:r>
      <w:r>
        <w:rPr>
          <w:b/>
          <w:bCs/>
          <w:sz w:val="22"/>
          <w:szCs w:val="22"/>
        </w:rPr>
        <w:t xml:space="preserve">Busca a la </w:t>
      </w:r>
      <w:r w:rsidR="0087348E">
        <w:rPr>
          <w:b/>
          <w:bCs/>
          <w:sz w:val="22"/>
          <w:szCs w:val="22"/>
        </w:rPr>
        <w:t>persona</w:t>
      </w:r>
      <w:r w:rsidR="0087348E">
        <w:rPr>
          <w:sz w:val="22"/>
          <w:szCs w:val="22"/>
        </w:rPr>
        <w:t xml:space="preserve"> por</w:t>
      </w:r>
      <w:r>
        <w:rPr>
          <w:sz w:val="22"/>
          <w:szCs w:val="22"/>
        </w:rPr>
        <w:t xml:space="preserve"> nombre, usuario o correo, o filtra por rol.</w:t>
      </w:r>
    </w:p>
    <w:p w14:paraId="06EE41BE" w14:textId="53D9C52B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2. </w:t>
      </w:r>
      <w:r>
        <w:rPr>
          <w:b/>
          <w:bCs/>
          <w:sz w:val="22"/>
          <w:szCs w:val="22"/>
        </w:rPr>
        <w:t>En la columna "Nuevo rol</w:t>
      </w:r>
      <w:r w:rsidR="0087348E">
        <w:rPr>
          <w:b/>
          <w:bCs/>
          <w:sz w:val="22"/>
          <w:szCs w:val="22"/>
        </w:rPr>
        <w:t>” selecciona</w:t>
      </w:r>
      <w:r>
        <w:rPr>
          <w:sz w:val="22"/>
          <w:szCs w:val="22"/>
        </w:rPr>
        <w:t xml:space="preserve"> el rol deseado desde el menú desplegable.</w:t>
      </w:r>
    </w:p>
    <w:p w14:paraId="7D5CD123" w14:textId="5CCA1BF5" w:rsidR="006D5366" w:rsidRDefault="00000000">
      <w:pPr>
        <w:spacing w:after="160"/>
        <w:ind w:left="260"/>
      </w:pPr>
      <w:r>
        <w:rPr>
          <w:b/>
          <w:bCs/>
          <w:color w:val="A506AD"/>
          <w:sz w:val="22"/>
          <w:szCs w:val="22"/>
        </w:rPr>
        <w:t xml:space="preserve">Paso 3. </w:t>
      </w:r>
      <w:r>
        <w:rPr>
          <w:b/>
          <w:bCs/>
          <w:sz w:val="22"/>
          <w:szCs w:val="22"/>
        </w:rPr>
        <w:t xml:space="preserve">Confirma el </w:t>
      </w:r>
      <w:r w:rsidR="0087348E">
        <w:rPr>
          <w:b/>
          <w:bCs/>
          <w:sz w:val="22"/>
          <w:szCs w:val="22"/>
        </w:rPr>
        <w:t>cambio</w:t>
      </w:r>
      <w:r w:rsidR="0087348E">
        <w:rPr>
          <w:sz w:val="22"/>
          <w:szCs w:val="22"/>
        </w:rPr>
        <w:t xml:space="preserve"> en</w:t>
      </w:r>
      <w:r>
        <w:rPr>
          <w:sz w:val="22"/>
          <w:szCs w:val="22"/>
        </w:rPr>
        <w:t xml:space="preserve"> la ventana de confirmación que aparece.</w:t>
      </w:r>
    </w:p>
    <w:p w14:paraId="6CD037FA" w14:textId="77777777" w:rsidR="006D5366" w:rsidRDefault="00000000">
      <w:pPr>
        <w:pBdr>
          <w:top w:val="single" w:sz="4" w:space="6" w:color="D97706"/>
          <w:bottom w:val="single" w:sz="4" w:space="6" w:color="D97706"/>
        </w:pBdr>
        <w:shd w:val="clear" w:color="auto" w:fill="FFF7E6"/>
        <w:spacing w:before="120" w:after="200"/>
        <w:ind w:left="200" w:right="200"/>
      </w:pPr>
      <w:r>
        <w:rPr>
          <w:b/>
          <w:bCs/>
          <w:color w:val="D97706"/>
          <w:sz w:val="21"/>
          <w:szCs w:val="21"/>
        </w:rPr>
        <w:t xml:space="preserve">⚠ Importante: </w:t>
      </w:r>
      <w:r>
        <w:rPr>
          <w:i/>
          <w:iCs/>
          <w:sz w:val="21"/>
          <w:szCs w:val="21"/>
        </w:rPr>
        <w:t>Cambiar el rol de una persona a Administradora le da acceso completo, incluyendo la posibilidad de cambiar los roles de las demás. Asigna este rol solo a quien realmente lo necesite.</w:t>
      </w:r>
    </w:p>
    <w:p w14:paraId="0B00733A" w14:textId="77777777" w:rsidR="006D5366" w:rsidRDefault="00000000">
      <w:r>
        <w:br w:type="page"/>
      </w:r>
    </w:p>
    <w:p w14:paraId="2B511FDC" w14:textId="77777777" w:rsidR="006D5366" w:rsidRDefault="00000000">
      <w:pPr>
        <w:pStyle w:val="Ttulo1"/>
        <w:pBdr>
          <w:bottom w:val="single" w:sz="6" w:space="4" w:color="A506AD"/>
        </w:pBdr>
        <w:spacing w:before="400" w:after="200"/>
      </w:pPr>
      <w:r>
        <w:rPr>
          <w:b/>
          <w:bCs/>
          <w:color w:val="A506AD"/>
        </w:rPr>
        <w:lastRenderedPageBreak/>
        <w:t>5. Preguntas frecuentes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300"/>
      </w:tblGrid>
      <w:tr w:rsidR="006D5366" w14:paraId="0AAB95B5" w14:textId="77777777">
        <w:trPr>
          <w:tblHeader/>
        </w:trPr>
        <w:tc>
          <w:tcPr>
            <w:tcW w:w="3800" w:type="dxa"/>
            <w:shd w:val="clear" w:color="auto" w:fill="A506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FFFB4" w14:textId="77777777" w:rsidR="006D5366" w:rsidRDefault="00000000"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5300" w:type="dxa"/>
            <w:shd w:val="clear" w:color="auto" w:fill="A506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192DA" w14:textId="77777777" w:rsidR="006D5366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6D5366" w14:paraId="0938F0FA" w14:textId="77777777"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AF26E" w14:textId="77777777" w:rsidR="006D5366" w:rsidRDefault="00000000">
            <w:r>
              <w:t>No me llegó el correo de confirmación al registrarme.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35036" w14:textId="77777777" w:rsidR="006D5366" w:rsidRDefault="00000000">
            <w:r>
              <w:t>Revisa la carpeta de correo no deseado (Spam). Si no aparece en unos minutos, intenta registrarte de nuevo con el mismo correo.</w:t>
            </w:r>
          </w:p>
        </w:tc>
      </w:tr>
      <w:tr w:rsidR="006D5366" w14:paraId="6747BE46" w14:textId="77777777">
        <w:tc>
          <w:tcPr>
            <w:tcW w:w="38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153A0" w14:textId="77777777" w:rsidR="006D5366" w:rsidRDefault="00000000">
            <w:r>
              <w:t>Olvidé mi contraseña y también el correo con el que me registré.</w:t>
            </w:r>
          </w:p>
        </w:tc>
        <w:tc>
          <w:tcPr>
            <w:tcW w:w="53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212CB" w14:textId="77777777" w:rsidR="006D5366" w:rsidRDefault="00000000">
            <w:r>
              <w:t>Contacta a una Administradora para que verifique tu cuenta desde la pestaña Usuarias.</w:t>
            </w:r>
          </w:p>
        </w:tc>
      </w:tr>
      <w:tr w:rsidR="006D5366" w14:paraId="1B871AB1" w14:textId="77777777"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5B7D0A" w14:textId="77777777" w:rsidR="006D5366" w:rsidRDefault="00000000">
            <w:r>
              <w:t>Una solicitud desapareció de la lista.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8BAE8" w14:textId="77777777" w:rsidR="006D5366" w:rsidRDefault="00000000">
            <w:r>
              <w:t>Revisa los filtros de Parroquia y Estado — probablemente están ocultando esa solicitud. Haz clic en "Limpiar filtros".</w:t>
            </w:r>
          </w:p>
        </w:tc>
      </w:tr>
      <w:tr w:rsidR="006D5366" w14:paraId="6BB4CA36" w14:textId="77777777">
        <w:tc>
          <w:tcPr>
            <w:tcW w:w="38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17CBEC" w14:textId="2A50FA24" w:rsidR="006D5366" w:rsidRDefault="00000000">
            <w:r>
              <w:t xml:space="preserve">Publiqué </w:t>
            </w:r>
            <w:r w:rsidR="0087348E">
              <w:t>algo,</w:t>
            </w:r>
            <w:r>
              <w:t xml:space="preserve"> pero no aparece en el sitio.</w:t>
            </w:r>
          </w:p>
        </w:tc>
        <w:tc>
          <w:tcPr>
            <w:tcW w:w="53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6EB7D" w14:textId="77777777" w:rsidR="006D5366" w:rsidRDefault="00000000">
            <w:r>
              <w:t>Verifica que el interruptor "Publicado" esté activado (ver sección 4.6, paso 5).</w:t>
            </w:r>
          </w:p>
        </w:tc>
      </w:tr>
      <w:tr w:rsidR="006D5366" w14:paraId="660F1EF8" w14:textId="77777777"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E757A" w14:textId="77777777" w:rsidR="006D5366" w:rsidRDefault="00000000">
            <w:r>
              <w:t>No veo la pestaña "Usuarias".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D8689" w14:textId="77777777" w:rsidR="006D5366" w:rsidRDefault="00000000">
            <w:r>
              <w:t>Esa pestaña solo aparece para cuentas con rol de Administradora.</w:t>
            </w:r>
          </w:p>
        </w:tc>
      </w:tr>
      <w:tr w:rsidR="006D5366" w14:paraId="6A5AA35D" w14:textId="77777777">
        <w:tc>
          <w:tcPr>
            <w:tcW w:w="38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3EAD4" w14:textId="77777777" w:rsidR="006D5366" w:rsidRDefault="00000000">
            <w:r>
              <w:t>¿Puedo usar el sitio desde el celular?</w:t>
            </w:r>
          </w:p>
        </w:tc>
        <w:tc>
          <w:tcPr>
            <w:tcW w:w="53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4C5F2" w14:textId="77777777" w:rsidR="006D5366" w:rsidRDefault="00000000">
            <w:r>
              <w:t xml:space="preserve">Sí, funciona igual en computadora, </w:t>
            </w:r>
            <w:proofErr w:type="spellStart"/>
            <w:r>
              <w:t>tablet</w:t>
            </w:r>
            <w:proofErr w:type="spellEnd"/>
            <w:r>
              <w:t xml:space="preserve"> y celular.</w:t>
            </w:r>
          </w:p>
        </w:tc>
      </w:tr>
    </w:tbl>
    <w:p w14:paraId="323A0772" w14:textId="77777777" w:rsidR="006D5366" w:rsidRDefault="00000000">
      <w:r>
        <w:br w:type="page"/>
      </w:r>
    </w:p>
    <w:p w14:paraId="773C6006" w14:textId="77777777" w:rsidR="006D5366" w:rsidRDefault="00000000">
      <w:pPr>
        <w:pStyle w:val="Ttulo1"/>
        <w:pBdr>
          <w:bottom w:val="single" w:sz="6" w:space="4" w:color="A506AD"/>
        </w:pBdr>
        <w:spacing w:before="400" w:after="200"/>
      </w:pPr>
      <w:r>
        <w:rPr>
          <w:b/>
          <w:bCs/>
          <w:color w:val="A506AD"/>
        </w:rPr>
        <w:lastRenderedPageBreak/>
        <w:t>6. Glosario de términos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00"/>
      </w:tblGrid>
      <w:tr w:rsidR="006D5366" w14:paraId="371BBFE7" w14:textId="77777777">
        <w:trPr>
          <w:tblHeader/>
        </w:trPr>
        <w:tc>
          <w:tcPr>
            <w:tcW w:w="3200" w:type="dxa"/>
            <w:shd w:val="clear" w:color="auto" w:fill="A506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CCE8C" w14:textId="77777777" w:rsidR="006D5366" w:rsidRDefault="00000000"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5900" w:type="dxa"/>
            <w:shd w:val="clear" w:color="auto" w:fill="A506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CC12D" w14:textId="77777777" w:rsidR="006D5366" w:rsidRDefault="00000000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D5366" w14:paraId="7D761288" w14:textId="7777777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9DD19E" w14:textId="77777777" w:rsidR="006D5366" w:rsidRDefault="00000000">
            <w:r>
              <w:t>Panel de Administración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F65ED" w14:textId="77777777" w:rsidR="006D5366" w:rsidRDefault="00000000">
            <w:r>
              <w:t>La sección privada del sitio donde el personal gestiona solicitudes y publica contenido.</w:t>
            </w:r>
          </w:p>
        </w:tc>
      </w:tr>
      <w:tr w:rsidR="006D5366" w14:paraId="334BCFC3" w14:textId="77777777">
        <w:tc>
          <w:tcPr>
            <w:tcW w:w="32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B1D8A7" w14:textId="77777777" w:rsidR="006D5366" w:rsidRDefault="00000000">
            <w:r>
              <w:t>CMS</w:t>
            </w:r>
          </w:p>
        </w:tc>
        <w:tc>
          <w:tcPr>
            <w:tcW w:w="59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D15238" w14:textId="77777777" w:rsidR="006D5366" w:rsidRDefault="00000000">
            <w:r>
              <w:t>Sigla en inglés para "sistema de gestión de contenido". Es la parte del panel donde se crean las publicaciones.</w:t>
            </w:r>
          </w:p>
        </w:tc>
      </w:tr>
      <w:tr w:rsidR="006D5366" w14:paraId="7FC5AC34" w14:textId="7777777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E4621" w14:textId="77777777" w:rsidR="006D5366" w:rsidRDefault="00000000">
            <w:r>
              <w:t>KPI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54C1C" w14:textId="77777777" w:rsidR="006D5366" w:rsidRDefault="00000000">
            <w:r>
              <w:t>Un número o indicador clave que resume información (por ejemplo, cuántas solicitudes están pendientes).</w:t>
            </w:r>
          </w:p>
        </w:tc>
      </w:tr>
      <w:tr w:rsidR="006D5366" w14:paraId="177C26C2" w14:textId="77777777">
        <w:tc>
          <w:tcPr>
            <w:tcW w:w="32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C4585" w14:textId="77777777" w:rsidR="006D5366" w:rsidRDefault="00000000">
            <w:r>
              <w:t>Rol</w:t>
            </w:r>
          </w:p>
        </w:tc>
        <w:tc>
          <w:tcPr>
            <w:tcW w:w="59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3D842" w14:textId="77777777" w:rsidR="006D5366" w:rsidRDefault="00000000">
            <w:r>
              <w:t xml:space="preserve">El nivel de acceso de una cuenta: Usuaria, Asesora o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D5366" w14:paraId="65FD97ED" w14:textId="7777777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79E98" w14:textId="77777777" w:rsidR="006D5366" w:rsidRDefault="00000000">
            <w:r>
              <w:t>Borrador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BF6F3" w14:textId="77777777" w:rsidR="006D5366" w:rsidRDefault="00000000">
            <w:r>
              <w:t>Una publicación guardada pero aún no visible para el público.</w:t>
            </w:r>
          </w:p>
        </w:tc>
      </w:tr>
      <w:tr w:rsidR="006D5366" w14:paraId="40F83A9C" w14:textId="77777777">
        <w:tc>
          <w:tcPr>
            <w:tcW w:w="32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A3C28" w14:textId="77777777" w:rsidR="006D5366" w:rsidRDefault="00000000">
            <w:r>
              <w:t>Modo incógnito</w:t>
            </w:r>
          </w:p>
        </w:tc>
        <w:tc>
          <w:tcPr>
            <w:tcW w:w="5900" w:type="dxa"/>
            <w:shd w:val="clear" w:color="auto" w:fill="F9F5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2BB4D" w14:textId="77777777" w:rsidR="006D5366" w:rsidRDefault="00000000">
            <w:r>
              <w:t>Opción del formulario de asesoría que permite enviar una solicitud sin dar el nombre completo.</w:t>
            </w:r>
          </w:p>
        </w:tc>
      </w:tr>
      <w:tr w:rsidR="006D5366" w14:paraId="73E0282B" w14:textId="7777777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D5103" w14:textId="77777777" w:rsidR="006D5366" w:rsidRDefault="00000000">
            <w:r>
              <w:t>Notificación push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98780" w14:textId="77777777" w:rsidR="006D5366" w:rsidRDefault="00000000">
            <w:r>
              <w:t>Un aviso que aparece en el navegador o celular sin necesidad de tener el sitio abierto.</w:t>
            </w:r>
          </w:p>
        </w:tc>
      </w:tr>
    </w:tbl>
    <w:p w14:paraId="7971DE52" w14:textId="77777777" w:rsidR="006D5366" w:rsidRDefault="00000000">
      <w:r>
        <w:br w:type="page"/>
      </w:r>
    </w:p>
    <w:p w14:paraId="206AF4CA" w14:textId="77777777" w:rsidR="006D5366" w:rsidRDefault="00000000">
      <w:pPr>
        <w:pStyle w:val="Ttulo1"/>
        <w:pBdr>
          <w:bottom w:val="single" w:sz="6" w:space="4" w:color="A506AD"/>
        </w:pBdr>
        <w:spacing w:before="400" w:after="200"/>
      </w:pPr>
      <w:r>
        <w:rPr>
          <w:b/>
          <w:bCs/>
          <w:color w:val="A506AD"/>
        </w:rPr>
        <w:lastRenderedPageBreak/>
        <w:t>7. Soporte</w:t>
      </w:r>
    </w:p>
    <w:p w14:paraId="423DACBE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Si durante el taller o después surge alguna duda que este manual no resuelve, anota la pregunta y contacta a la persona encargada de la plataforma en IMMUJEL para recibir apoyo.</w:t>
      </w:r>
    </w:p>
    <w:p w14:paraId="5318DA2D" w14:textId="77777777" w:rsidR="006D5366" w:rsidRDefault="00000000">
      <w:pPr>
        <w:spacing w:before="300"/>
      </w:pPr>
      <w:r>
        <w:rPr>
          <w:b/>
          <w:bCs/>
          <w:color w:val="A506AD"/>
          <w:sz w:val="22"/>
          <w:szCs w:val="22"/>
        </w:rPr>
        <w:t>Instituto Municipal de la Mujer de Lagunillas</w:t>
      </w:r>
    </w:p>
    <w:p w14:paraId="7B76D26D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Calle Vargas, esquina Calle Piar, Casa N. 218, Ciudad Ojeda, Edo. Zulia</w:t>
      </w:r>
    </w:p>
    <w:p w14:paraId="187396E3" w14:textId="77777777" w:rsidR="006D5366" w:rsidRDefault="00000000">
      <w:pPr>
        <w:spacing w:after="160" w:line="300" w:lineRule="auto"/>
      </w:pPr>
      <w:r>
        <w:rPr>
          <w:sz w:val="22"/>
          <w:szCs w:val="22"/>
        </w:rPr>
        <w:t>Correo: immujel2024@hotmail.com</w:t>
      </w:r>
    </w:p>
    <w:sectPr w:rsidR="006D5366">
      <w:headerReference w:type="default" r:id="rId9"/>
      <w:footerReference w:type="default" r:id="rId10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1ECCD" w14:textId="77777777" w:rsidR="00D41F79" w:rsidRDefault="00D41F79">
      <w:r>
        <w:separator/>
      </w:r>
    </w:p>
  </w:endnote>
  <w:endnote w:type="continuationSeparator" w:id="0">
    <w:p w14:paraId="1B5947EA" w14:textId="77777777" w:rsidR="00D41F79" w:rsidRDefault="00D41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4DF7A" w14:textId="77777777" w:rsidR="006D5366" w:rsidRDefault="00000000"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46D1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36CAF" w14:textId="77777777" w:rsidR="00D41F79" w:rsidRDefault="00D41F79">
      <w:r>
        <w:separator/>
      </w:r>
    </w:p>
  </w:footnote>
  <w:footnote w:type="continuationSeparator" w:id="0">
    <w:p w14:paraId="16832BFC" w14:textId="77777777" w:rsidR="00D41F79" w:rsidRDefault="00D41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355CF" w14:textId="77777777" w:rsidR="006D5366" w:rsidRDefault="00000000">
    <w:pPr>
      <w:jc w:val="right"/>
    </w:pPr>
    <w:r>
      <w:rPr>
        <w:color w:val="6B7280"/>
        <w:sz w:val="16"/>
        <w:szCs w:val="16"/>
      </w:rPr>
      <w:t>Manual de Uso · Plataforma IMMUJEL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7257A"/>
    <w:multiLevelType w:val="hybridMultilevel"/>
    <w:tmpl w:val="F95CEF36"/>
    <w:lvl w:ilvl="0" w:tplc="8500D022">
      <w:start w:val="1"/>
      <w:numFmt w:val="bullet"/>
      <w:lvlText w:val="●"/>
      <w:lvlJc w:val="left"/>
      <w:pPr>
        <w:ind w:left="720" w:hanging="360"/>
      </w:pPr>
    </w:lvl>
    <w:lvl w:ilvl="1" w:tplc="58C2A106">
      <w:start w:val="1"/>
      <w:numFmt w:val="bullet"/>
      <w:lvlText w:val="○"/>
      <w:lvlJc w:val="left"/>
      <w:pPr>
        <w:ind w:left="1440" w:hanging="360"/>
      </w:pPr>
    </w:lvl>
    <w:lvl w:ilvl="2" w:tplc="14EA981C">
      <w:start w:val="1"/>
      <w:numFmt w:val="bullet"/>
      <w:lvlText w:val="■"/>
      <w:lvlJc w:val="left"/>
      <w:pPr>
        <w:ind w:left="2160" w:hanging="360"/>
      </w:pPr>
    </w:lvl>
    <w:lvl w:ilvl="3" w:tplc="DF22CF74">
      <w:start w:val="1"/>
      <w:numFmt w:val="bullet"/>
      <w:lvlText w:val="●"/>
      <w:lvlJc w:val="left"/>
      <w:pPr>
        <w:ind w:left="2880" w:hanging="360"/>
      </w:pPr>
    </w:lvl>
    <w:lvl w:ilvl="4" w:tplc="41C69970">
      <w:start w:val="1"/>
      <w:numFmt w:val="bullet"/>
      <w:lvlText w:val="○"/>
      <w:lvlJc w:val="left"/>
      <w:pPr>
        <w:ind w:left="3600" w:hanging="360"/>
      </w:pPr>
    </w:lvl>
    <w:lvl w:ilvl="5" w:tplc="DE087E82">
      <w:start w:val="1"/>
      <w:numFmt w:val="bullet"/>
      <w:lvlText w:val="■"/>
      <w:lvlJc w:val="left"/>
      <w:pPr>
        <w:ind w:left="4320" w:hanging="360"/>
      </w:pPr>
    </w:lvl>
    <w:lvl w:ilvl="6" w:tplc="E82C9FC4">
      <w:start w:val="1"/>
      <w:numFmt w:val="bullet"/>
      <w:lvlText w:val="●"/>
      <w:lvlJc w:val="left"/>
      <w:pPr>
        <w:ind w:left="5040" w:hanging="360"/>
      </w:pPr>
    </w:lvl>
    <w:lvl w:ilvl="7" w:tplc="B76057D0">
      <w:start w:val="1"/>
      <w:numFmt w:val="bullet"/>
      <w:lvlText w:val="●"/>
      <w:lvlJc w:val="left"/>
      <w:pPr>
        <w:ind w:left="5760" w:hanging="360"/>
      </w:pPr>
    </w:lvl>
    <w:lvl w:ilvl="8" w:tplc="4588BE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F766F"/>
    <w:multiLevelType w:val="hybridMultilevel"/>
    <w:tmpl w:val="A1048FD8"/>
    <w:lvl w:ilvl="0" w:tplc="DCCE5CD2">
      <w:start w:val="1"/>
      <w:numFmt w:val="bullet"/>
      <w:lvlText w:val="•"/>
      <w:lvlJc w:val="left"/>
      <w:pPr>
        <w:ind w:left="460" w:hanging="260"/>
      </w:pPr>
    </w:lvl>
    <w:lvl w:ilvl="1" w:tplc="6BDC3B04">
      <w:numFmt w:val="decimal"/>
      <w:lvlText w:val=""/>
      <w:lvlJc w:val="left"/>
    </w:lvl>
    <w:lvl w:ilvl="2" w:tplc="70585DAC">
      <w:numFmt w:val="decimal"/>
      <w:lvlText w:val=""/>
      <w:lvlJc w:val="left"/>
    </w:lvl>
    <w:lvl w:ilvl="3" w:tplc="FDE2817A">
      <w:numFmt w:val="decimal"/>
      <w:lvlText w:val=""/>
      <w:lvlJc w:val="left"/>
    </w:lvl>
    <w:lvl w:ilvl="4" w:tplc="C422E69A">
      <w:numFmt w:val="decimal"/>
      <w:lvlText w:val=""/>
      <w:lvlJc w:val="left"/>
    </w:lvl>
    <w:lvl w:ilvl="5" w:tplc="6590A356">
      <w:numFmt w:val="decimal"/>
      <w:lvlText w:val=""/>
      <w:lvlJc w:val="left"/>
    </w:lvl>
    <w:lvl w:ilvl="6" w:tplc="8CA28C64">
      <w:numFmt w:val="decimal"/>
      <w:lvlText w:val=""/>
      <w:lvlJc w:val="left"/>
    </w:lvl>
    <w:lvl w:ilvl="7" w:tplc="4DB48754">
      <w:numFmt w:val="decimal"/>
      <w:lvlText w:val=""/>
      <w:lvlJc w:val="left"/>
    </w:lvl>
    <w:lvl w:ilvl="8" w:tplc="38EC0424">
      <w:numFmt w:val="decimal"/>
      <w:lvlText w:val=""/>
      <w:lvlJc w:val="left"/>
    </w:lvl>
  </w:abstractNum>
  <w:num w:numId="1" w16cid:durableId="1471634051">
    <w:abstractNumId w:val="0"/>
    <w:lvlOverride w:ilvl="0">
      <w:startOverride w:val="1"/>
    </w:lvlOverride>
  </w:num>
  <w:num w:numId="2" w16cid:durableId="16901395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366"/>
    <w:rsid w:val="000F69C0"/>
    <w:rsid w:val="00182D7E"/>
    <w:rsid w:val="00246D14"/>
    <w:rsid w:val="003B7993"/>
    <w:rsid w:val="003E1AB3"/>
    <w:rsid w:val="00434974"/>
    <w:rsid w:val="00446E7C"/>
    <w:rsid w:val="00557A91"/>
    <w:rsid w:val="005D2500"/>
    <w:rsid w:val="00655782"/>
    <w:rsid w:val="006D5366"/>
    <w:rsid w:val="008131D5"/>
    <w:rsid w:val="0087348E"/>
    <w:rsid w:val="008D35DA"/>
    <w:rsid w:val="00A03752"/>
    <w:rsid w:val="00A6735C"/>
    <w:rsid w:val="00A73298"/>
    <w:rsid w:val="00A80AD3"/>
    <w:rsid w:val="00B31898"/>
    <w:rsid w:val="00C6327B"/>
    <w:rsid w:val="00CD7CC9"/>
    <w:rsid w:val="00CF223B"/>
    <w:rsid w:val="00D25319"/>
    <w:rsid w:val="00D41F79"/>
    <w:rsid w:val="00EC23D9"/>
    <w:rsid w:val="00F5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8C8AA"/>
  <w15:docId w15:val="{038BA3F4-DA96-4F9A-BD9B-92C03F15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246D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75E4E-5A0A-4169-81E3-DBAE790DB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1975</Words>
  <Characters>10864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Daniel Brice Rive</cp:lastModifiedBy>
  <cp:revision>20</cp:revision>
  <dcterms:created xsi:type="dcterms:W3CDTF">2026-07-16T16:43:00Z</dcterms:created>
  <dcterms:modified xsi:type="dcterms:W3CDTF">2026-09-03T14:14:00Z</dcterms:modified>
</cp:coreProperties>
</file>