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ACA5E6" w:rsidP="5AACA5E6" w:rsidRDefault="5AACA5E6" w14:paraId="7915E166" w14:textId="4B66214B">
      <w:pPr>
        <w:rPr>
          <w:rFonts w:ascii="Constantia" w:hAnsi="Constantia" w:eastAsia="Constantia" w:cs="Constantia"/>
          <w:b w:val="0"/>
          <w:bCs w:val="0"/>
          <w:sz w:val="24"/>
          <w:szCs w:val="24"/>
        </w:rPr>
      </w:pPr>
      <w:bookmarkStart w:name="_GoBack" w:id="0"/>
      <w:bookmarkEnd w:id="0"/>
      <w:r w:rsidRPr="5AACA5E6" w:rsidR="5AACA5E6">
        <w:rPr>
          <w:rFonts w:ascii="Constantia" w:hAnsi="Constantia" w:eastAsia="Constantia" w:cs="Constantia"/>
          <w:b w:val="0"/>
          <w:bCs w:val="0"/>
          <w:sz w:val="24"/>
          <w:szCs w:val="24"/>
        </w:rPr>
        <w:t>JUAN DAVID BEDOYA TOBO</w:t>
      </w:r>
      <w:r w:rsidRPr="5AACA5E6" w:rsidR="5AACA5E6">
        <w:rPr>
          <w:rFonts w:ascii="Constantia" w:hAnsi="Constantia" w:eastAsia="Constantia" w:cs="Constantia"/>
          <w:b w:val="0"/>
          <w:bCs w:val="0"/>
          <w:sz w:val="24"/>
          <w:szCs w:val="24"/>
        </w:rPr>
        <w:t xml:space="preserve">N </w:t>
      </w:r>
    </w:p>
    <w:p w:rsidR="5AACA5E6" w:rsidP="5AACA5E6" w:rsidRDefault="5AACA5E6" w14:paraId="56C31301" w14:textId="07684AF9">
      <w:pPr>
        <w:pStyle w:val="Normal"/>
        <w:rPr>
          <w:rFonts w:ascii="Constantia" w:hAnsi="Constantia" w:eastAsia="Constantia" w:cs="Constantia"/>
          <w:b w:val="0"/>
          <w:bCs w:val="0"/>
          <w:sz w:val="24"/>
          <w:szCs w:val="24"/>
        </w:rPr>
      </w:pPr>
      <w:proofErr w:type="gramStart"/>
      <w:r w:rsidRPr="5AACA5E6" w:rsidR="5AACA5E6">
        <w:rPr>
          <w:rFonts w:ascii="Constantia" w:hAnsi="Constantia" w:eastAsia="Constantia" w:cs="Constantia"/>
          <w:b w:val="0"/>
          <w:bCs w:val="0"/>
          <w:sz w:val="24"/>
          <w:szCs w:val="24"/>
        </w:rPr>
        <w:t>ADSI(</w:t>
      </w:r>
      <w:proofErr w:type="gramEnd"/>
      <w:r w:rsidRPr="5AACA5E6" w:rsidR="5AACA5E6">
        <w:rPr>
          <w:rFonts w:ascii="Constantia" w:hAnsi="Constantia" w:eastAsia="Constantia" w:cs="Constantia"/>
          <w:b w:val="0"/>
          <w:bCs w:val="0"/>
          <w:sz w:val="24"/>
          <w:szCs w:val="24"/>
        </w:rPr>
        <w:t>tarde)</w:t>
      </w:r>
    </w:p>
    <w:p w:rsidR="5AACA5E6" w:rsidP="5AACA5E6" w:rsidRDefault="5AACA5E6" w14:paraId="410D882E" w14:textId="383261F2">
      <w:pPr>
        <w:rPr>
          <w:rFonts w:ascii="Constantia" w:hAnsi="Constantia" w:eastAsia="Constantia" w:cs="Constantia"/>
          <w:b w:val="0"/>
          <w:bCs w:val="0"/>
          <w:sz w:val="24"/>
          <w:szCs w:val="24"/>
          <w:u w:val="single"/>
        </w:rPr>
      </w:pPr>
      <w:r w:rsidRPr="5AACA5E6" w:rsidR="5AACA5E6">
        <w:rPr>
          <w:rFonts w:ascii="Constantia" w:hAnsi="Constantia" w:eastAsia="Constantia" w:cs="Constantia"/>
          <w:b w:val="0"/>
          <w:bCs w:val="0"/>
          <w:sz w:val="24"/>
          <w:szCs w:val="24"/>
        </w:rPr>
        <w:t>Numero ficha:</w:t>
      </w:r>
      <w:r w:rsidRPr="5AACA5E6" w:rsidR="5AACA5E6">
        <w:rPr>
          <w:rFonts w:ascii="Constantia" w:hAnsi="Constantia" w:eastAsia="Constantia" w:cs="Constantia"/>
          <w:b w:val="0"/>
          <w:bCs w:val="0"/>
          <w:sz w:val="24"/>
          <w:szCs w:val="24"/>
        </w:rPr>
        <w:t xml:space="preserve"> </w:t>
      </w:r>
      <w:r w:rsidRPr="5AACA5E6" w:rsidR="5AACA5E6">
        <w:rPr>
          <w:rFonts w:ascii="Constantia" w:hAnsi="Constantia" w:eastAsia="Constantia" w:cs="Constantia"/>
          <w:b w:val="0"/>
          <w:bCs w:val="0"/>
          <w:sz w:val="24"/>
          <w:szCs w:val="24"/>
          <w:u w:val="single"/>
        </w:rPr>
        <w:t>2026994</w:t>
      </w:r>
    </w:p>
    <w:p w:rsidR="5AACA5E6" w:rsidP="5AACA5E6" w:rsidRDefault="5AACA5E6" w14:paraId="5577E125" w14:textId="2829DFD8">
      <w:pPr>
        <w:pStyle w:val="Normal"/>
        <w:rPr>
          <w:rFonts w:ascii="Constantia" w:hAnsi="Constantia" w:eastAsia="Constantia" w:cs="Constantia"/>
          <w:b w:val="0"/>
          <w:bCs w:val="0"/>
          <w:sz w:val="24"/>
          <w:szCs w:val="24"/>
        </w:rPr>
      </w:pPr>
    </w:p>
    <w:p w:rsidR="5AACA5E6" w:rsidP="5AACA5E6" w:rsidRDefault="5AACA5E6" w14:paraId="7514BA89" w14:textId="49BB1F5E">
      <w:pPr>
        <w:pStyle w:val="Normal"/>
        <w:jc w:val="center"/>
        <w:rPr>
          <w:rFonts w:ascii="Constantia" w:hAnsi="Constantia" w:eastAsia="Constantia" w:cs="Constantia"/>
          <w:b w:val="0"/>
          <w:bCs w:val="0"/>
          <w:color w:val="FF0000"/>
          <w:sz w:val="24"/>
          <w:szCs w:val="24"/>
        </w:rPr>
      </w:pPr>
      <w:r w:rsidRPr="5AACA5E6" w:rsidR="5AACA5E6">
        <w:rPr>
          <w:rFonts w:ascii="Constantia" w:hAnsi="Constantia" w:eastAsia="Constantia" w:cs="Constantia"/>
          <w:b w:val="0"/>
          <w:bCs w:val="0"/>
          <w:color w:val="FF0000"/>
          <w:sz w:val="24"/>
          <w:szCs w:val="24"/>
        </w:rPr>
        <w:t>ACTIVIDAD #2</w:t>
      </w:r>
    </w:p>
    <w:p w:rsidR="5AACA5E6" w:rsidP="5AACA5E6" w:rsidRDefault="5AACA5E6" w14:paraId="55171E84" w14:textId="1EADA762">
      <w:pPr>
        <w:pStyle w:val="Heading1"/>
        <w:rPr>
          <w:rFonts w:ascii="Constantia" w:hAnsi="Constantia" w:eastAsia="Constantia" w:cs="Constantia"/>
          <w:b w:val="0"/>
          <w:bCs w:val="0"/>
          <w:sz w:val="24"/>
          <w:szCs w:val="24"/>
        </w:rPr>
      </w:pPr>
      <w:hyperlink r:id="Rd9de59cbe35b403c">
        <w:r w:rsidRPr="5AACA5E6" w:rsidR="5AACA5E6">
          <w:rPr>
            <w:rStyle w:val="Hyperlink"/>
            <w:rFonts w:ascii="Constantia" w:hAnsi="Constantia" w:eastAsia="Constantia" w:cs="Constantia"/>
            <w:b w:val="0"/>
            <w:bCs w:val="0"/>
            <w:sz w:val="24"/>
            <w:szCs w:val="24"/>
          </w:rPr>
          <w:t>Generalización y Especializacion</w:t>
        </w:r>
      </w:hyperlink>
      <w:r w:rsidRPr="5AACA5E6" w:rsidR="5AACA5E6">
        <w:rPr>
          <w:rFonts w:ascii="Constantia" w:hAnsi="Constantia" w:eastAsia="Constantia" w:cs="Constantia"/>
          <w:b w:val="0"/>
          <w:bCs w:val="0"/>
          <w:sz w:val="24"/>
          <w:szCs w:val="24"/>
        </w:rPr>
        <w:t xml:space="preserve"> </w:t>
      </w:r>
    </w:p>
    <w:p w:rsidR="5AACA5E6" w:rsidP="5AACA5E6" w:rsidRDefault="5AACA5E6" w14:paraId="4E27C637" w14:textId="0B384633">
      <w:pPr>
        <w:jc w:val="both"/>
        <w:rPr>
          <w:rFonts w:ascii="Constantia" w:hAnsi="Constantia" w:eastAsia="Constantia" w:cs="Constantia"/>
          <w:b w:val="0"/>
          <w:bCs w:val="0"/>
          <w:i w:val="0"/>
          <w:iCs w:val="0"/>
          <w:noProof w:val="0"/>
          <w:color w:val="000000" w:themeColor="text1" w:themeTint="FF" w:themeShade="FF"/>
          <w:sz w:val="24"/>
          <w:szCs w:val="24"/>
          <w:lang w:val="es-ES"/>
        </w:rPr>
      </w:pPr>
      <w:r w:rsidRPr="5AACA5E6" w:rsidR="5AACA5E6">
        <w:rPr>
          <w:rFonts w:ascii="Constantia" w:hAnsi="Constantia" w:eastAsia="Constantia" w:cs="Constantia"/>
          <w:b w:val="0"/>
          <w:bCs w:val="0"/>
          <w:i w:val="1"/>
          <w:iCs w:val="1"/>
          <w:noProof w:val="0"/>
          <w:color w:val="000000" w:themeColor="text1" w:themeTint="FF" w:themeShade="FF"/>
          <w:sz w:val="24"/>
          <w:szCs w:val="24"/>
          <w:lang w:val="es-ES"/>
        </w:rPr>
        <w:t>Generalización y Especialización</w:t>
      </w:r>
      <w:r>
        <w:br/>
      </w:r>
      <w:r w:rsidRPr="5AACA5E6" w:rsidR="5AACA5E6">
        <w:rPr>
          <w:rFonts w:ascii="Constantia" w:hAnsi="Constantia" w:eastAsia="Constantia" w:cs="Constantia"/>
          <w:b w:val="0"/>
          <w:bCs w:val="0"/>
          <w:i w:val="1"/>
          <w:iCs w:val="1"/>
          <w:noProof w:val="0"/>
          <w:color w:val="000000" w:themeColor="text1" w:themeTint="FF" w:themeShade="FF"/>
          <w:sz w:val="24"/>
          <w:szCs w:val="24"/>
          <w:lang w:val="es-ES"/>
        </w:rPr>
        <w:t xml:space="preserve"> </w:t>
      </w:r>
      <w:r>
        <w:br/>
      </w:r>
      <w:r w:rsidRPr="5AACA5E6" w:rsidR="5AACA5E6">
        <w:rPr>
          <w:rFonts w:ascii="Constantia" w:hAnsi="Constantia" w:eastAsia="Constantia" w:cs="Constantia"/>
          <w:b w:val="0"/>
          <w:bCs w:val="0"/>
          <w:i w:val="1"/>
          <w:iCs w:val="1"/>
          <w:noProof w:val="0"/>
          <w:color w:val="000000" w:themeColor="text1" w:themeTint="FF" w:themeShade="FF"/>
          <w:sz w:val="24"/>
          <w:szCs w:val="24"/>
          <w:lang w:val="es-ES"/>
        </w:rPr>
        <w:t>Es el proceso según el cual se crea un conjunto de entidades a partir de otros que comparten ciertos atributos.</w:t>
      </w:r>
      <w:r>
        <w:br/>
      </w:r>
      <w:r w:rsidRPr="5AACA5E6" w:rsidR="5AACA5E6">
        <w:rPr>
          <w:rFonts w:ascii="Constantia" w:hAnsi="Constantia" w:eastAsia="Constantia" w:cs="Constantia"/>
          <w:b w:val="0"/>
          <w:bCs w:val="0"/>
          <w:i w:val="1"/>
          <w:iCs w:val="1"/>
          <w:noProof w:val="0"/>
          <w:color w:val="000000" w:themeColor="text1" w:themeTint="FF" w:themeShade="FF"/>
          <w:sz w:val="24"/>
          <w:szCs w:val="24"/>
          <w:lang w:val="es-ES"/>
        </w:rPr>
        <w:t xml:space="preserve"> A veces existen situaciones en que sea conveniente cre</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ar una entidad como una fusión de otras, en principio, diferentes, aunque con atributos c</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omunes. Esto</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disminuye el número de c</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onjuntos de entidades y facilita el establecimiento de interrelaciones.</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w:t>
      </w:r>
      <w:r>
        <w:br/>
      </w:r>
      <w:r w:rsidRPr="5AACA5E6" w:rsidR="5AACA5E6">
        <w:rPr>
          <w:rFonts w:ascii="Constantia" w:hAnsi="Constantia" w:eastAsia="Constantia" w:cs="Constantia"/>
          <w:b w:val="0"/>
          <w:bCs w:val="0"/>
          <w:i w:val="0"/>
          <w:iCs w:val="0"/>
          <w:noProof w:val="0"/>
          <w:color w:val="FF0000"/>
          <w:sz w:val="24"/>
          <w:szCs w:val="24"/>
          <w:lang w:val="es-ES"/>
        </w:rPr>
        <w:t xml:space="preserve">La especialización </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es el proceso inverso al de</w:t>
      </w:r>
      <w:r w:rsidRPr="5AACA5E6" w:rsidR="5AACA5E6">
        <w:rPr>
          <w:rFonts w:ascii="Constantia" w:hAnsi="Constantia" w:eastAsia="Constantia" w:cs="Constantia"/>
          <w:b w:val="0"/>
          <w:bCs w:val="0"/>
          <w:i w:val="0"/>
          <w:iCs w:val="0"/>
          <w:noProof w:val="0"/>
          <w:color w:val="FF0000"/>
          <w:sz w:val="24"/>
          <w:szCs w:val="24"/>
          <w:lang w:val="es-ES"/>
        </w:rPr>
        <w:t xml:space="preserve"> generalización</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en lugar de crear una entidad a partir de varias, descomponemos una entidad en varias más especializadas.</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Especialización: es el proceso según el cual se crean varios tipos de entidades a partir de uno. Cada una de los conjuntos de entidades resultantes contendrá sólo algunos de los atributos del conjunto original.</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Ejemplo:</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Los conjuntos de entidades pueden</w:t>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tener subgrupos de entidades, que se diferencian de alguna forma de los grupos de entidades del conjunto. Estos subgrupos de entidades pueden tener atributos que no son compartidos por todos los demás conjuntos de entidades.</w:t>
      </w:r>
      <w:r>
        <w:br/>
      </w:r>
      <w:r w:rsidRPr="5AACA5E6" w:rsidR="5AACA5E6">
        <w:rPr>
          <w:rFonts w:ascii="Constantia" w:hAnsi="Constantia" w:eastAsia="Constantia" w:cs="Constantia"/>
          <w:b w:val="0"/>
          <w:bCs w:val="0"/>
          <w:i w:val="0"/>
          <w:iCs w:val="0"/>
          <w:noProof w:val="0"/>
          <w:color w:val="000000" w:themeColor="text1" w:themeTint="FF" w:themeShade="FF"/>
          <w:sz w:val="24"/>
          <w:szCs w:val="24"/>
          <w:lang w:val="es-ES"/>
        </w:rPr>
        <w:t xml:space="preserve"> </w:t>
      </w:r>
      <w:r>
        <w:br/>
      </w:r>
    </w:p>
    <w:p w:rsidR="5AACA5E6" w:rsidP="5AACA5E6" w:rsidRDefault="5AACA5E6" w14:paraId="683518D7" w14:textId="14F56166">
      <w:pPr>
        <w:jc w:val="center"/>
        <w:rPr>
          <w:rFonts w:ascii="Constantia" w:hAnsi="Constantia" w:eastAsia="Constantia" w:cs="Constantia"/>
          <w:b w:val="0"/>
          <w:bCs w:val="0"/>
          <w:sz w:val="24"/>
          <w:szCs w:val="24"/>
        </w:rPr>
      </w:pPr>
      <w:r>
        <w:drawing>
          <wp:inline wp14:editId="1807C3E8" wp14:anchorId="1333A0A0">
            <wp:extent cx="4279357" cy="1704975"/>
            <wp:effectExtent l="0" t="0" r="0" b="0"/>
            <wp:docPr id="1840129596" name="" title=""/>
            <wp:cNvGraphicFramePr>
              <a:graphicFrameLocks noChangeAspect="1"/>
            </wp:cNvGraphicFramePr>
            <a:graphic>
              <a:graphicData uri="http://schemas.openxmlformats.org/drawingml/2006/picture">
                <pic:pic>
                  <pic:nvPicPr>
                    <pic:cNvPr id="0" name=""/>
                    <pic:cNvPicPr/>
                  </pic:nvPicPr>
                  <pic:blipFill>
                    <a:blip r:embed="R4567f11488c14694">
                      <a:extLst>
                        <a:ext xmlns:a="http://schemas.openxmlformats.org/drawingml/2006/main" uri="{28A0092B-C50C-407E-A947-70E740481C1C}">
                          <a14:useLocalDpi val="0"/>
                        </a:ext>
                      </a:extLst>
                    </a:blip>
                    <a:stretch>
                      <a:fillRect/>
                    </a:stretch>
                  </pic:blipFill>
                  <pic:spPr>
                    <a:xfrm>
                      <a:off x="0" y="0"/>
                      <a:ext cx="4279357" cy="1704975"/>
                    </a:xfrm>
                    <a:prstGeom prst="rect">
                      <a:avLst/>
                    </a:prstGeom>
                  </pic:spPr>
                </pic:pic>
              </a:graphicData>
            </a:graphic>
          </wp:inline>
        </w:drawing>
      </w:r>
    </w:p>
    <w:p w:rsidR="5AACA5E6" w:rsidP="5AACA5E6" w:rsidRDefault="5AACA5E6" w14:paraId="53721EF6" w14:textId="236C41CF">
      <w:pPr>
        <w:pStyle w:val="Normal"/>
        <w:jc w:val="left"/>
        <w:rPr>
          <w:rFonts w:ascii="Constantia" w:hAnsi="Constantia" w:eastAsia="Constantia" w:cs="Constantia"/>
          <w:b w:val="0"/>
          <w:bCs w:val="0"/>
          <w:color w:val="FF0000"/>
          <w:sz w:val="24"/>
          <w:szCs w:val="24"/>
        </w:rPr>
      </w:pPr>
    </w:p>
    <w:p w:rsidR="5AACA5E6" w:rsidP="5AACA5E6" w:rsidRDefault="5AACA5E6" w14:paraId="5DA82C6F" w14:textId="314CAB51">
      <w:pPr>
        <w:pStyle w:val="Normal"/>
        <w:jc w:val="left"/>
        <w:rPr>
          <w:rFonts w:ascii="Constantia" w:hAnsi="Constantia" w:eastAsia="Constantia" w:cs="Constantia"/>
          <w:b w:val="0"/>
          <w:bCs w:val="0"/>
          <w:sz w:val="24"/>
          <w:szCs w:val="24"/>
        </w:rPr>
      </w:pPr>
    </w:p>
    <w:p w:rsidR="5AACA5E6" w:rsidP="5AACA5E6" w:rsidRDefault="5AACA5E6" w14:paraId="59FBE2D4" w14:textId="48BD9A46">
      <w:pPr>
        <w:jc w:val="left"/>
        <w:rPr>
          <w:rFonts w:ascii="Constantia" w:hAnsi="Constantia" w:eastAsia="Constantia" w:cs="Constantia"/>
          <w:b w:val="0"/>
          <w:bCs w:val="0"/>
          <w:i w:val="0"/>
          <w:iCs w:val="0"/>
          <w:noProof w:val="0"/>
          <w:sz w:val="24"/>
          <w:szCs w:val="24"/>
          <w:lang w:val="es-ES"/>
        </w:rPr>
      </w:pPr>
      <w:r w:rsidRPr="5AACA5E6" w:rsidR="5AACA5E6">
        <w:rPr>
          <w:rFonts w:ascii="Constantia" w:hAnsi="Constantia" w:eastAsia="Constantia" w:cs="Constantia"/>
          <w:b w:val="0"/>
          <w:bCs w:val="0"/>
          <w:i w:val="0"/>
          <w:iCs w:val="0"/>
          <w:noProof w:val="0"/>
          <w:sz w:val="24"/>
          <w:szCs w:val="24"/>
          <w:lang w:val="es-ES"/>
        </w:rPr>
        <w:t xml:space="preserve">Cuando los subgrupos de entidades son creados a partir de una entidad "Padre", se le llama </w:t>
      </w:r>
      <w:r w:rsidRPr="5AACA5E6" w:rsidR="5AACA5E6">
        <w:rPr>
          <w:rFonts w:ascii="Constantia" w:hAnsi="Constantia" w:eastAsia="Constantia" w:cs="Constantia"/>
          <w:b w:val="0"/>
          <w:bCs w:val="0"/>
          <w:i w:val="0"/>
          <w:iCs w:val="0"/>
          <w:noProof w:val="0"/>
          <w:sz w:val="24"/>
          <w:szCs w:val="24"/>
          <w:u w:val="single"/>
          <w:lang w:val="es-ES"/>
        </w:rPr>
        <w:t>especialización</w:t>
      </w:r>
      <w:r w:rsidRPr="5AACA5E6" w:rsidR="5AACA5E6">
        <w:rPr>
          <w:rFonts w:ascii="Constantia" w:hAnsi="Constantia" w:eastAsia="Constantia" w:cs="Constantia"/>
          <w:b w:val="0"/>
          <w:bCs w:val="0"/>
          <w:i w:val="0"/>
          <w:iCs w:val="0"/>
          <w:noProof w:val="0"/>
          <w:sz w:val="24"/>
          <w:szCs w:val="24"/>
          <w:lang w:val="es-ES"/>
        </w:rPr>
        <w:t xml:space="preserve">. En cambio, cuando varios conjuntos de entidades "Hijas" (refiriéndose a subgrupos de entidades) son reunidas para crear un conjunto de entidades "Padre" se le llama </w:t>
      </w:r>
      <w:r w:rsidRPr="5AACA5E6" w:rsidR="5AACA5E6">
        <w:rPr>
          <w:rFonts w:ascii="Constantia" w:hAnsi="Constantia" w:eastAsia="Constantia" w:cs="Constantia"/>
          <w:b w:val="0"/>
          <w:bCs w:val="0"/>
          <w:i w:val="0"/>
          <w:iCs w:val="0"/>
          <w:noProof w:val="0"/>
          <w:sz w:val="24"/>
          <w:szCs w:val="24"/>
          <w:u w:val="single"/>
          <w:lang w:val="es-ES"/>
        </w:rPr>
        <w:t>generalización</w:t>
      </w:r>
      <w:r w:rsidRPr="5AACA5E6" w:rsidR="5AACA5E6">
        <w:rPr>
          <w:rFonts w:ascii="Constantia" w:hAnsi="Constantia" w:eastAsia="Constantia" w:cs="Constantia"/>
          <w:b w:val="0"/>
          <w:bCs w:val="0"/>
          <w:i w:val="0"/>
          <w:iCs w:val="0"/>
          <w:noProof w:val="0"/>
          <w:sz w:val="24"/>
          <w:szCs w:val="24"/>
          <w:lang w:val="es-ES"/>
        </w:rPr>
        <w:t>.</w:t>
      </w:r>
    </w:p>
    <w:p w:rsidR="5AACA5E6" w:rsidP="5AACA5E6" w:rsidRDefault="5AACA5E6" w14:paraId="1D0CD5C8" w14:textId="1DAB1101">
      <w:pPr>
        <w:jc w:val="left"/>
        <w:rPr>
          <w:rFonts w:ascii="Constantia" w:hAnsi="Constantia" w:eastAsia="Constantia" w:cs="Constantia"/>
          <w:b w:val="0"/>
          <w:bCs w:val="0"/>
          <w:sz w:val="24"/>
          <w:szCs w:val="24"/>
        </w:rPr>
      </w:pPr>
      <w:r>
        <w:br/>
      </w:r>
    </w:p>
    <w:p w:rsidR="5AACA5E6" w:rsidP="5AACA5E6" w:rsidRDefault="5AACA5E6" w14:paraId="1D4669FB" w14:textId="0D9CF773">
      <w:pPr>
        <w:jc w:val="left"/>
        <w:rPr>
          <w:rFonts w:ascii="Constantia" w:hAnsi="Constantia" w:eastAsia="Constantia" w:cs="Constantia"/>
          <w:b w:val="0"/>
          <w:bCs w:val="0"/>
          <w:i w:val="0"/>
          <w:iCs w:val="0"/>
          <w:noProof w:val="0"/>
          <w:sz w:val="24"/>
          <w:szCs w:val="24"/>
          <w:lang w:val="es-ES"/>
        </w:rPr>
      </w:pPr>
      <w:r w:rsidRPr="5AACA5E6" w:rsidR="5AACA5E6">
        <w:rPr>
          <w:rFonts w:ascii="Constantia" w:hAnsi="Constantia" w:eastAsia="Constantia" w:cs="Constantia"/>
          <w:b w:val="0"/>
          <w:bCs w:val="0"/>
          <w:i w:val="0"/>
          <w:iCs w:val="0"/>
          <w:noProof w:val="0"/>
          <w:sz w:val="24"/>
          <w:szCs w:val="24"/>
          <w:lang w:val="es-ES"/>
        </w:rPr>
        <w:t>Ambos representan algo similar: Un conjunto de entidades, que tiene uno o varios subgrupos de entidades que se pueden distinguir entre sí. Cuando se forma más de una especialización de un conjunto de entidades, una entidad en particular puede pertenecer a varias especializaciones.</w:t>
      </w:r>
    </w:p>
    <w:p w:rsidR="5AACA5E6" w:rsidP="5AACA5E6" w:rsidRDefault="5AACA5E6" w14:paraId="55711677" w14:textId="45C1D2D4">
      <w:pPr>
        <w:pStyle w:val="Normal"/>
        <w:jc w:val="left"/>
        <w:rPr>
          <w:rFonts w:ascii="Constantia" w:hAnsi="Constantia" w:eastAsia="Constantia" w:cs="Constantia"/>
          <w:b w:val="0"/>
          <w:bCs w:val="0"/>
          <w:i w:val="0"/>
          <w:iCs w:val="0"/>
          <w:noProof w:val="0"/>
          <w:sz w:val="24"/>
          <w:szCs w:val="24"/>
          <w:lang w:val="es-ES"/>
        </w:rPr>
      </w:pPr>
    </w:p>
    <w:p w:rsidR="5AACA5E6" w:rsidP="5AACA5E6" w:rsidRDefault="5AACA5E6" w14:paraId="0D684A34" w14:textId="0EE75D49">
      <w:pPr>
        <w:pStyle w:val="Normal"/>
        <w:jc w:val="left"/>
        <w:rPr>
          <w:rFonts w:ascii="Constantia" w:hAnsi="Constantia" w:eastAsia="Constantia" w:cs="Constantia"/>
          <w:b w:val="0"/>
          <w:bCs w:val="0"/>
          <w:i w:val="0"/>
          <w:iCs w:val="0"/>
          <w:noProof w:val="0"/>
          <w:color w:val="333333"/>
          <w:sz w:val="24"/>
          <w:szCs w:val="24"/>
          <w:lang w:val="es-ES"/>
        </w:rPr>
      </w:pPr>
      <w:r w:rsidRPr="5AACA5E6" w:rsidR="5AACA5E6">
        <w:rPr>
          <w:rFonts w:ascii="Constantia" w:hAnsi="Constantia" w:eastAsia="Constantia" w:cs="Constantia"/>
          <w:b w:val="0"/>
          <w:bCs w:val="0"/>
          <w:i w:val="0"/>
          <w:iCs w:val="0"/>
          <w:noProof w:val="0"/>
          <w:color w:val="333333"/>
          <w:sz w:val="24"/>
          <w:szCs w:val="24"/>
          <w:lang w:val="es-ES"/>
        </w:rPr>
        <w:t>Generalización:</w:t>
      </w:r>
      <w:r>
        <w:br/>
      </w:r>
      <w:r>
        <w:br/>
      </w:r>
      <w:r w:rsidRPr="5AACA5E6" w:rsidR="5AACA5E6">
        <w:rPr>
          <w:rFonts w:ascii="Constantia" w:hAnsi="Constantia" w:eastAsia="Constantia" w:cs="Constantia"/>
          <w:b w:val="0"/>
          <w:bCs w:val="0"/>
          <w:i w:val="0"/>
          <w:iCs w:val="0"/>
          <w:noProof w:val="0"/>
          <w:color w:val="333333"/>
          <w:sz w:val="24"/>
          <w:szCs w:val="24"/>
          <w:lang w:val="es-ES"/>
        </w:rPr>
        <w:t>El proceso de especialización expuesto en el punto anterior nos permite lo siguiente:</w:t>
      </w:r>
      <w:r>
        <w:br/>
      </w:r>
      <w:r>
        <w:br/>
      </w:r>
      <w:r w:rsidRPr="5AACA5E6" w:rsidR="5AACA5E6">
        <w:rPr>
          <w:rFonts w:ascii="Constantia" w:hAnsi="Constantia" w:eastAsia="Constantia" w:cs="Constantia"/>
          <w:b w:val="0"/>
          <w:bCs w:val="0"/>
          <w:i w:val="0"/>
          <w:iCs w:val="0"/>
          <w:noProof w:val="0"/>
          <w:color w:val="333333"/>
          <w:sz w:val="24"/>
          <w:szCs w:val="24"/>
          <w:lang w:val="es-ES"/>
        </w:rPr>
        <w:t>-Definir un conjunto se subclases a partir de una entidad.</w:t>
      </w:r>
      <w:r>
        <w:br/>
      </w:r>
      <w:r w:rsidRPr="5AACA5E6" w:rsidR="5AACA5E6">
        <w:rPr>
          <w:rFonts w:ascii="Constantia" w:hAnsi="Constantia" w:eastAsia="Constantia" w:cs="Constantia"/>
          <w:b w:val="0"/>
          <w:bCs w:val="0"/>
          <w:i w:val="0"/>
          <w:iCs w:val="0"/>
          <w:noProof w:val="0"/>
          <w:color w:val="333333"/>
          <w:sz w:val="24"/>
          <w:szCs w:val="24"/>
          <w:lang w:val="es-ES"/>
        </w:rPr>
        <w:t>-Asociar atributos específicos a cada subclase.</w:t>
      </w:r>
      <w:r>
        <w:br/>
      </w:r>
      <w:r w:rsidRPr="5AACA5E6" w:rsidR="5AACA5E6">
        <w:rPr>
          <w:rFonts w:ascii="Constantia" w:hAnsi="Constantia" w:eastAsia="Constantia" w:cs="Constantia"/>
          <w:b w:val="0"/>
          <w:bCs w:val="0"/>
          <w:i w:val="0"/>
          <w:iCs w:val="0"/>
          <w:noProof w:val="0"/>
          <w:color w:val="333333"/>
          <w:sz w:val="24"/>
          <w:szCs w:val="24"/>
          <w:lang w:val="es-ES"/>
        </w:rPr>
        <w:t>-Establecer relaciones específicas entre cada subclase con otras entidades o subclases.</w:t>
      </w:r>
      <w:r>
        <w:br/>
      </w:r>
      <w:r>
        <w:br/>
      </w:r>
      <w:r>
        <w:drawing>
          <wp:inline wp14:editId="691B1ADD" wp14:anchorId="499EEB8E">
            <wp:extent cx="3810000" cy="2695575"/>
            <wp:effectExtent l="0" t="0" r="0" b="0"/>
            <wp:docPr id="1183131617" name="" title=""/>
            <wp:cNvGraphicFramePr>
              <a:graphicFrameLocks noChangeAspect="1"/>
            </wp:cNvGraphicFramePr>
            <a:graphic>
              <a:graphicData uri="http://schemas.openxmlformats.org/drawingml/2006/picture">
                <pic:pic>
                  <pic:nvPicPr>
                    <pic:cNvPr id="0" name=""/>
                    <pic:cNvPicPr/>
                  </pic:nvPicPr>
                  <pic:blipFill>
                    <a:blip r:embed="Re2f635ad9142434e">
                      <a:extLst>
                        <a:ext xmlns:a="http://schemas.openxmlformats.org/drawingml/2006/main" uri="{28A0092B-C50C-407E-A947-70E740481C1C}">
                          <a14:useLocalDpi val="0"/>
                        </a:ext>
                      </a:extLst>
                    </a:blip>
                    <a:stretch>
                      <a:fillRect/>
                    </a:stretch>
                  </pic:blipFill>
                  <pic:spPr>
                    <a:xfrm>
                      <a:off x="0" y="0"/>
                      <a:ext cx="3810000" cy="2695575"/>
                    </a:xfrm>
                    <a:prstGeom prst="rect">
                      <a:avLst/>
                    </a:prstGeom>
                  </pic:spPr>
                </pic:pic>
              </a:graphicData>
            </a:graphic>
          </wp:inline>
        </w:drawing>
      </w:r>
      <w:r>
        <w:drawing>
          <wp:inline wp14:editId="2DFB9C17" wp14:anchorId="18BCC4E7">
            <wp:extent cx="3810000" cy="2695575"/>
            <wp:effectExtent l="0" t="0" r="0" b="0"/>
            <wp:docPr id="1577211863" name="" title=""/>
            <wp:cNvGraphicFramePr>
              <a:graphicFrameLocks noChangeAspect="1"/>
            </wp:cNvGraphicFramePr>
            <a:graphic>
              <a:graphicData uri="http://schemas.openxmlformats.org/drawingml/2006/picture">
                <pic:pic>
                  <pic:nvPicPr>
                    <pic:cNvPr id="0" name=""/>
                    <pic:cNvPicPr/>
                  </pic:nvPicPr>
                  <pic:blipFill>
                    <a:blip r:embed="R000848a0e4294106">
                      <a:extLst>
                        <a:ext xmlns:a="http://schemas.openxmlformats.org/drawingml/2006/main" uri="{28A0092B-C50C-407E-A947-70E740481C1C}">
                          <a14:useLocalDpi val="0"/>
                        </a:ext>
                      </a:extLst>
                    </a:blip>
                    <a:stretch>
                      <a:fillRect/>
                    </a:stretch>
                  </pic:blipFill>
                  <pic:spPr>
                    <a:xfrm>
                      <a:off x="0" y="0"/>
                      <a:ext cx="3810000" cy="2695575"/>
                    </a:xfrm>
                    <a:prstGeom prst="rect">
                      <a:avLst/>
                    </a:prstGeom>
                  </pic:spPr>
                </pic:pic>
              </a:graphicData>
            </a:graphic>
          </wp:inline>
        </w:drawing>
      </w:r>
      <w:r w:rsidRPr="5AACA5E6" w:rsidR="5AACA5E6">
        <w:rPr>
          <w:rFonts w:ascii="Constantia" w:hAnsi="Constantia" w:eastAsia="Constantia" w:cs="Constantia"/>
          <w:b w:val="0"/>
          <w:bCs w:val="0"/>
          <w:i w:val="0"/>
          <w:iCs w:val="0"/>
          <w:noProof w:val="0"/>
          <w:color w:val="333333"/>
          <w:sz w:val="24"/>
          <w:szCs w:val="24"/>
          <w:lang w:val="es-ES"/>
        </w:rPr>
        <w:t>Podemos pensar en un proceso inverso de abstracción en el cual suprimimos las diferencias entre las distintas entidades, identificando sus características comunes, y generalizando dichas entidades en una sola superclase de la cual las entidades iniciales serían subclases especiales. Por ejemplo, supongamos las entidades COCHE y CAMION de la figura 2(a); podremos generalizarlas en la entidad VEHICULO, como se muestra en la figura 2(b). Tanto COCHE como CAMION serán ahora subclases de la superclase generalizada VEHICULO. Usamos el término generalización para referirnos al proceso de definición de una entidad generalizada a partir de unas entidades dadas.</w:t>
      </w:r>
      <w:r>
        <w:br/>
      </w:r>
      <w:r>
        <w:br/>
      </w:r>
      <w:r w:rsidRPr="5AACA5E6" w:rsidR="5AACA5E6">
        <w:rPr>
          <w:rFonts w:ascii="Constantia" w:hAnsi="Constantia" w:eastAsia="Constantia" w:cs="Constantia"/>
          <w:b w:val="0"/>
          <w:bCs w:val="0"/>
          <w:i w:val="0"/>
          <w:iCs w:val="0"/>
          <w:noProof w:val="0"/>
          <w:color w:val="333333"/>
          <w:sz w:val="24"/>
          <w:szCs w:val="24"/>
          <w:lang w:val="es-ES"/>
        </w:rPr>
        <w:t>Hay que tener en cuenta que el proceso de generalización puede ser visto funcionalmente como el proceso inverso de especialización. Por tanto, en la figura 2 podemos ver {COCHE, CAMION} como una especialización de VEHICULO, así como VEHICULO puede verse como la generalización de COCHE y CAMION. De la misma forma podemos ver en la figura 1 a EMPLEADO como la generalización de SECRETARIA, TÉCNICO e INGENIERO. En algunas ocasiones se utilizan flechas para representar en los diagramas cual ha sido la técnica de identificación de superclases/clases.</w:t>
      </w:r>
    </w:p>
    <w:p w:rsidR="5AACA5E6" w:rsidP="5AACA5E6" w:rsidRDefault="5AACA5E6" w14:paraId="64E6A7AC" w14:textId="041E02AE">
      <w:pPr>
        <w:pStyle w:val="Normal"/>
        <w:jc w:val="left"/>
        <w:rPr>
          <w:rFonts w:ascii="Constantia" w:hAnsi="Constantia" w:eastAsia="Constantia" w:cs="Constantia"/>
          <w:b w:val="0"/>
          <w:bCs w:val="0"/>
          <w:i w:val="0"/>
          <w:iCs w:val="0"/>
          <w:noProof w:val="0"/>
          <w:color w:val="333333"/>
          <w:sz w:val="24"/>
          <w:szCs w:val="24"/>
          <w:lang w:val="es-ES"/>
        </w:rPr>
      </w:pPr>
    </w:p>
    <w:p w:rsidR="5AACA5E6" w:rsidP="5AACA5E6" w:rsidRDefault="5AACA5E6" w14:paraId="44067E84" w14:textId="577614F0">
      <w:pPr>
        <w:jc w:val="both"/>
        <w:rPr>
          <w:rFonts w:ascii="Constantia" w:hAnsi="Constantia" w:eastAsia="Constantia" w:cs="Constantia"/>
          <w:b w:val="1"/>
          <w:bCs w:val="1"/>
          <w:i w:val="0"/>
          <w:iCs w:val="0"/>
          <w:noProof w:val="0"/>
          <w:color w:val="262626" w:themeColor="text1" w:themeTint="D9" w:themeShade="FF"/>
          <w:sz w:val="24"/>
          <w:szCs w:val="24"/>
          <w:lang w:val="es-ES"/>
        </w:rPr>
      </w:pPr>
      <w:r w:rsidRPr="5AACA5E6" w:rsidR="5AACA5E6">
        <w:rPr>
          <w:rFonts w:ascii="Constantia" w:hAnsi="Constantia" w:eastAsia="Constantia" w:cs="Constantia"/>
          <w:b w:val="1"/>
          <w:bCs w:val="1"/>
          <w:i w:val="0"/>
          <w:iCs w:val="0"/>
          <w:noProof w:val="0"/>
          <w:color w:val="262626" w:themeColor="text1" w:themeTint="D9" w:themeShade="FF"/>
          <w:sz w:val="24"/>
          <w:szCs w:val="24"/>
          <w:lang w:val="es-ES"/>
        </w:rPr>
        <w:t>GENERALIZACIÓN Y JERARQUÍAS</w:t>
      </w:r>
    </w:p>
    <w:p w:rsidR="5AACA5E6" w:rsidP="5AACA5E6" w:rsidRDefault="5AACA5E6" w14:paraId="07289D2C" w14:textId="45FC2996">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La generalización es el proceso de abstracción inverso a la especialización. Se quitan las diferencias entre varios tipos de entidades y generalizamos sus características comunes para formar una entidad superclase. Dependiendo de si las subclases pueden aparecer en más de una subclase podemos observar dos tipos:</w:t>
      </w:r>
    </w:p>
    <w:p w:rsidR="5AACA5E6" w:rsidP="5AACA5E6" w:rsidRDefault="5AACA5E6" w14:paraId="7B3294E3" w14:textId="6E7AF3E6">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Subclases disjuntas</w:t>
      </w:r>
    </w:p>
    <w:p w:rsidR="5AACA5E6" w:rsidP="5AACA5E6" w:rsidRDefault="5AACA5E6" w14:paraId="352CA0FB" w14:textId="1EB55D5F">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Subclases solapadas</w:t>
      </w:r>
    </w:p>
    <w:p w:rsidR="5AACA5E6" w:rsidP="5AACA5E6" w:rsidRDefault="5AACA5E6" w14:paraId="391C6188" w14:textId="61A4E421">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La jerarquía es el proceso de subdividir una entidad en varias subentidades relacionándolas con la entidad a la que se refieren. Puede haber dos tipos:</w:t>
      </w:r>
    </w:p>
    <w:p w:rsidR="5AACA5E6" w:rsidP="5AACA5E6" w:rsidRDefault="5AACA5E6" w14:paraId="1BDA54F5" w14:textId="7B51ECED">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Total: que significa que no hay otro subtipo.</w:t>
      </w:r>
    </w:p>
    <w:p w:rsidR="5AACA5E6" w:rsidP="5AACA5E6" w:rsidRDefault="5AACA5E6" w14:paraId="157CDC25" w14:textId="70EB7F49">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Parcial: significa que puede haber otros subtipos.</w:t>
      </w:r>
    </w:p>
    <w:p w:rsidR="5AACA5E6" w:rsidP="5AACA5E6" w:rsidRDefault="5AACA5E6" w14:paraId="5E6FA028" w14:textId="55CCCFF3">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Y los dos tipos de subentidades que puede haber, se dividen en dos también:</w:t>
      </w:r>
    </w:p>
    <w:p w:rsidR="5AACA5E6" w:rsidP="5AACA5E6" w:rsidRDefault="5AACA5E6" w14:paraId="5EE9C86F" w14:textId="429B9946">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Exclusiva: que significa que una subentidad no puede ser otra.</w:t>
      </w:r>
    </w:p>
    <w:p w:rsidR="5AACA5E6" w:rsidP="5AACA5E6" w:rsidRDefault="5AACA5E6" w14:paraId="2300DA80" w14:textId="549FFF98">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Solapada: significa que una subentidad también puede ser otra.</w:t>
      </w:r>
    </w:p>
    <w:p w:rsidR="5AACA5E6" w:rsidP="5AACA5E6" w:rsidRDefault="5AACA5E6" w14:paraId="6FD7FA31" w14:textId="66FE4451">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Por ejemplo, en una empresa la entidad EMPLEADO con atributos NOMBRE, DNI, DIRECCIÓN, TELÉFONO, FECHA NACIMIENTO, SALARIO y PUESTO se divide en:</w:t>
      </w:r>
    </w:p>
    <w:p w:rsidR="5AACA5E6" w:rsidP="5AACA5E6" w:rsidRDefault="5AACA5E6" w14:paraId="7DE7C1DD" w14:textId="0CEEF6E7">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Arquitectos con atributos COMISIONES Y NUMERO DE PROYECTOS.</w:t>
      </w:r>
    </w:p>
    <w:p w:rsidR="5AACA5E6" w:rsidP="5AACA5E6" w:rsidRDefault="5AACA5E6" w14:paraId="18A1E34B" w14:textId="48E5F6C8">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Administrativos con atributos PULSACIONES Y NIVEL</w:t>
      </w:r>
    </w:p>
    <w:p w:rsidR="5AACA5E6" w:rsidP="5AACA5E6" w:rsidRDefault="5AACA5E6" w14:paraId="549D9AD5" w14:textId="26C2A81E">
      <w:pPr>
        <w:pStyle w:val="ListParagraph"/>
        <w:numPr>
          <w:ilvl w:val="0"/>
          <w:numId w:val="1"/>
        </w:numPr>
        <w:jc w:val="both"/>
        <w:rPr>
          <w:rFonts w:ascii="Constantia" w:hAnsi="Constantia" w:eastAsia="Constantia" w:cs="Constantia"/>
          <w:b w:val="0"/>
          <w:bCs w:val="0"/>
          <w:i w:val="0"/>
          <w:iCs w:val="0"/>
          <w:color w:val="4F4F4F"/>
          <w:sz w:val="24"/>
          <w:szCs w:val="24"/>
        </w:rPr>
      </w:pPr>
      <w:r w:rsidRPr="5AACA5E6" w:rsidR="5AACA5E6">
        <w:rPr>
          <w:rFonts w:ascii="Constantia" w:hAnsi="Constantia" w:eastAsia="Constantia" w:cs="Constantia"/>
          <w:b w:val="0"/>
          <w:bCs w:val="0"/>
          <w:i w:val="0"/>
          <w:iCs w:val="0"/>
          <w:noProof w:val="0"/>
          <w:color w:val="4F4F4F"/>
          <w:sz w:val="24"/>
          <w:szCs w:val="24"/>
          <w:lang w:val="es-ES"/>
        </w:rPr>
        <w:t>Ingenieros: con atributos ESPECIALIDAD Y AÑOS DE EXPERIENCIA</w:t>
      </w:r>
    </w:p>
    <w:p w:rsidR="5AACA5E6" w:rsidP="5AACA5E6" w:rsidRDefault="5AACA5E6" w14:paraId="096C236B" w14:textId="10567BD2">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En el esquema Entidad-Relación quedaría de la siguiente forma:</w:t>
      </w:r>
    </w:p>
    <w:p w:rsidR="5AACA5E6" w:rsidP="5AACA5E6" w:rsidRDefault="5AACA5E6" w14:paraId="4F7BE1EC" w14:textId="4BB45E53">
      <w:pPr>
        <w:jc w:val="both"/>
        <w:rPr>
          <w:rFonts w:ascii="Constantia" w:hAnsi="Constantia" w:eastAsia="Constantia" w:cs="Constantia"/>
          <w:sz w:val="24"/>
          <w:szCs w:val="24"/>
        </w:rPr>
      </w:pPr>
      <w:r>
        <w:drawing>
          <wp:inline wp14:editId="05B5389D" wp14:anchorId="2F5E48F4">
            <wp:extent cx="4572000" cy="2057400"/>
            <wp:effectExtent l="0" t="0" r="0" b="0"/>
            <wp:docPr id="82676775" name="" title=""/>
            <wp:cNvGraphicFramePr>
              <a:graphicFrameLocks noChangeAspect="1"/>
            </wp:cNvGraphicFramePr>
            <a:graphic>
              <a:graphicData uri="http://schemas.openxmlformats.org/drawingml/2006/picture">
                <pic:pic>
                  <pic:nvPicPr>
                    <pic:cNvPr id="0" name=""/>
                    <pic:cNvPicPr/>
                  </pic:nvPicPr>
                  <pic:blipFill>
                    <a:blip r:embed="R0e496cb52f4c475e">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5AACA5E6" w:rsidP="5AACA5E6" w:rsidRDefault="5AACA5E6" w14:paraId="4547D8CA" w14:textId="0D2944B9">
      <w:pPr>
        <w:jc w:val="both"/>
        <w:rPr>
          <w:rFonts w:ascii="Constantia" w:hAnsi="Constantia" w:eastAsia="Constantia" w:cs="Constantia"/>
          <w:b w:val="1"/>
          <w:bCs w:val="1"/>
          <w:i w:val="0"/>
          <w:iCs w:val="0"/>
          <w:noProof w:val="0"/>
          <w:color w:val="262626" w:themeColor="text1" w:themeTint="D9" w:themeShade="FF"/>
          <w:sz w:val="24"/>
          <w:szCs w:val="24"/>
          <w:lang w:val="es-ES"/>
        </w:rPr>
      </w:pPr>
      <w:r w:rsidRPr="5AACA5E6" w:rsidR="5AACA5E6">
        <w:rPr>
          <w:rFonts w:ascii="Constantia" w:hAnsi="Constantia" w:eastAsia="Constantia" w:cs="Constantia"/>
          <w:b w:val="1"/>
          <w:bCs w:val="1"/>
          <w:i w:val="0"/>
          <w:iCs w:val="0"/>
          <w:noProof w:val="0"/>
          <w:color w:val="262626" w:themeColor="text1" w:themeTint="D9" w:themeShade="FF"/>
          <w:sz w:val="24"/>
          <w:szCs w:val="24"/>
          <w:lang w:val="es-ES"/>
        </w:rPr>
        <w:t>CONSIDERACIONES</w:t>
      </w:r>
    </w:p>
    <w:p w:rsidR="5AACA5E6" w:rsidP="5AACA5E6" w:rsidRDefault="5AACA5E6" w14:paraId="77C10F63" w14:textId="4D142B33">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 xml:space="preserve">Generalización Total: </w:t>
      </w:r>
      <w:r w:rsidRPr="5AACA5E6" w:rsidR="5AACA5E6">
        <w:rPr>
          <w:rFonts w:ascii="Constantia" w:hAnsi="Constantia" w:eastAsia="Constantia" w:cs="Constantia"/>
          <w:b w:val="0"/>
          <w:bCs w:val="0"/>
          <w:i w:val="0"/>
          <w:iCs w:val="0"/>
          <w:noProof w:val="0"/>
          <w:color w:val="4F4F4F"/>
          <w:sz w:val="24"/>
          <w:szCs w:val="24"/>
          <w:lang w:val="es-ES"/>
        </w:rPr>
        <w:t>todos los elementos de un tipo pertenecen a un subtipo, es decir, que no hay otro subtipo.</w:t>
      </w:r>
      <w:r w:rsidRPr="5AACA5E6" w:rsidR="5AACA5E6">
        <w:rPr>
          <w:rFonts w:ascii="Constantia" w:hAnsi="Constantia" w:eastAsia="Constantia" w:cs="Constantia"/>
          <w:b w:val="1"/>
          <w:bCs w:val="1"/>
          <w:i w:val="0"/>
          <w:iCs w:val="0"/>
          <w:noProof w:val="0"/>
          <w:color w:val="4F4F4F"/>
          <w:sz w:val="24"/>
          <w:szCs w:val="24"/>
          <w:lang w:val="es-ES"/>
        </w:rPr>
        <w:t xml:space="preserve"> </w:t>
      </w:r>
    </w:p>
    <w:p w:rsidR="5AACA5E6" w:rsidP="5AACA5E6" w:rsidRDefault="5AACA5E6" w14:paraId="437938A1" w14:textId="378C88CC">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 xml:space="preserve">Generalización Parcial: </w:t>
      </w:r>
      <w:r w:rsidRPr="5AACA5E6" w:rsidR="5AACA5E6">
        <w:rPr>
          <w:rFonts w:ascii="Constantia" w:hAnsi="Constantia" w:eastAsia="Constantia" w:cs="Constantia"/>
          <w:b w:val="0"/>
          <w:bCs w:val="0"/>
          <w:i w:val="0"/>
          <w:iCs w:val="0"/>
          <w:noProof w:val="0"/>
          <w:color w:val="4F4F4F"/>
          <w:sz w:val="24"/>
          <w:szCs w:val="24"/>
          <w:lang w:val="es-ES"/>
        </w:rPr>
        <w:t xml:space="preserve">significa todo lo contrario, </w:t>
      </w:r>
      <w:proofErr w:type="gramStart"/>
      <w:r w:rsidRPr="5AACA5E6" w:rsidR="5AACA5E6">
        <w:rPr>
          <w:rFonts w:ascii="Constantia" w:hAnsi="Constantia" w:eastAsia="Constantia" w:cs="Constantia"/>
          <w:b w:val="0"/>
          <w:bCs w:val="0"/>
          <w:i w:val="0"/>
          <w:iCs w:val="0"/>
          <w:noProof w:val="0"/>
          <w:color w:val="4F4F4F"/>
          <w:sz w:val="24"/>
          <w:szCs w:val="24"/>
          <w:lang w:val="es-ES"/>
        </w:rPr>
        <w:t>que</w:t>
      </w:r>
      <w:proofErr w:type="gramEnd"/>
      <w:r w:rsidRPr="5AACA5E6" w:rsidR="5AACA5E6">
        <w:rPr>
          <w:rFonts w:ascii="Constantia" w:hAnsi="Constantia" w:eastAsia="Constantia" w:cs="Constantia"/>
          <w:b w:val="0"/>
          <w:bCs w:val="0"/>
          <w:i w:val="0"/>
          <w:iCs w:val="0"/>
          <w:noProof w:val="0"/>
          <w:color w:val="4F4F4F"/>
          <w:sz w:val="24"/>
          <w:szCs w:val="24"/>
          <w:lang w:val="es-ES"/>
        </w:rPr>
        <w:t xml:space="preserve"> si hay otros subtipos, muchas veces no aparecen en la jerarquía pero lo tienes que suponer.</w:t>
      </w:r>
      <w:r w:rsidRPr="5AACA5E6" w:rsidR="5AACA5E6">
        <w:rPr>
          <w:rFonts w:ascii="Constantia" w:hAnsi="Constantia" w:eastAsia="Constantia" w:cs="Constantia"/>
          <w:b w:val="1"/>
          <w:bCs w:val="1"/>
          <w:i w:val="0"/>
          <w:iCs w:val="0"/>
          <w:noProof w:val="0"/>
          <w:color w:val="4F4F4F"/>
          <w:sz w:val="24"/>
          <w:szCs w:val="24"/>
          <w:lang w:val="es-ES"/>
        </w:rPr>
        <w:t xml:space="preserve"> </w:t>
      </w:r>
    </w:p>
    <w:p w:rsidR="5AACA5E6" w:rsidP="5AACA5E6" w:rsidRDefault="5AACA5E6" w14:paraId="64EBD469" w14:textId="5501741C">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Generalización exclusiva:</w:t>
      </w:r>
      <w:r w:rsidRPr="5AACA5E6" w:rsidR="5AACA5E6">
        <w:rPr>
          <w:rFonts w:ascii="Constantia" w:hAnsi="Constantia" w:eastAsia="Constantia" w:cs="Constantia"/>
          <w:b w:val="0"/>
          <w:bCs w:val="0"/>
          <w:i w:val="0"/>
          <w:iCs w:val="0"/>
          <w:noProof w:val="0"/>
          <w:color w:val="4F4F4F"/>
          <w:sz w:val="24"/>
          <w:szCs w:val="24"/>
          <w:lang w:val="es-ES"/>
        </w:rPr>
        <w:t xml:space="preserve"> significa que un subtipo no puede ser otro, simplemente puede ser el mismo sin tener otra segunda opción.</w:t>
      </w:r>
      <w:r w:rsidRPr="5AACA5E6" w:rsidR="5AACA5E6">
        <w:rPr>
          <w:rFonts w:ascii="Constantia" w:hAnsi="Constantia" w:eastAsia="Constantia" w:cs="Constantia"/>
          <w:b w:val="1"/>
          <w:bCs w:val="1"/>
          <w:i w:val="0"/>
          <w:iCs w:val="0"/>
          <w:noProof w:val="0"/>
          <w:color w:val="4F4F4F"/>
          <w:sz w:val="24"/>
          <w:szCs w:val="24"/>
          <w:lang w:val="es-ES"/>
        </w:rPr>
        <w:t xml:space="preserve"> </w:t>
      </w:r>
    </w:p>
    <w:p w:rsidR="5AACA5E6" w:rsidP="5AACA5E6" w:rsidRDefault="5AACA5E6" w14:paraId="6A628719" w14:textId="47B1173D">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 xml:space="preserve">Generalización solapada: </w:t>
      </w:r>
      <w:r w:rsidRPr="5AACA5E6" w:rsidR="5AACA5E6">
        <w:rPr>
          <w:rFonts w:ascii="Constantia" w:hAnsi="Constantia" w:eastAsia="Constantia" w:cs="Constantia"/>
          <w:b w:val="0"/>
          <w:bCs w:val="0"/>
          <w:i w:val="0"/>
          <w:iCs w:val="0"/>
          <w:noProof w:val="0"/>
          <w:color w:val="4F4F4F"/>
          <w:sz w:val="24"/>
          <w:szCs w:val="24"/>
          <w:lang w:val="es-ES"/>
        </w:rPr>
        <w:t>un subtipo puede tener la opción de ser otro subtipo, es decir, que no es único.</w:t>
      </w:r>
      <w:r w:rsidRPr="5AACA5E6" w:rsidR="5AACA5E6">
        <w:rPr>
          <w:rFonts w:ascii="Constantia" w:hAnsi="Constantia" w:eastAsia="Constantia" w:cs="Constantia"/>
          <w:b w:val="1"/>
          <w:bCs w:val="1"/>
          <w:i w:val="0"/>
          <w:iCs w:val="0"/>
          <w:noProof w:val="0"/>
          <w:color w:val="4F4F4F"/>
          <w:sz w:val="24"/>
          <w:szCs w:val="24"/>
          <w:lang w:val="es-ES"/>
        </w:rPr>
        <w:t xml:space="preserve"> </w:t>
      </w:r>
    </w:p>
    <w:p w:rsidR="5AACA5E6" w:rsidP="5AACA5E6" w:rsidRDefault="5AACA5E6" w14:paraId="436473F7" w14:textId="311C201E">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 xml:space="preserve">Por tanto: </w:t>
      </w:r>
      <w:r w:rsidRPr="5AACA5E6" w:rsidR="5AACA5E6">
        <w:rPr>
          <w:rFonts w:ascii="Constantia" w:hAnsi="Constantia" w:eastAsia="Constantia" w:cs="Constantia"/>
          <w:b w:val="0"/>
          <w:bCs w:val="0"/>
          <w:i w:val="0"/>
          <w:iCs w:val="0"/>
          <w:noProof w:val="0"/>
          <w:color w:val="4F4F4F"/>
          <w:sz w:val="24"/>
          <w:szCs w:val="24"/>
          <w:lang w:val="es-ES"/>
        </w:rPr>
        <w:t>generalizaciones totales y exclusivas, totales y solapadas, parciales y exclusivas, parciales y solapadas pueden ser las opciones que podemos tener a la hora de hacer una jerarquía.</w:t>
      </w:r>
      <w:r w:rsidRPr="5AACA5E6" w:rsidR="5AACA5E6">
        <w:rPr>
          <w:rFonts w:ascii="Constantia" w:hAnsi="Constantia" w:eastAsia="Constantia" w:cs="Constantia"/>
          <w:b w:val="1"/>
          <w:bCs w:val="1"/>
          <w:i w:val="0"/>
          <w:iCs w:val="0"/>
          <w:noProof w:val="0"/>
          <w:color w:val="4F4F4F"/>
          <w:sz w:val="24"/>
          <w:szCs w:val="24"/>
          <w:lang w:val="es-ES"/>
        </w:rPr>
        <w:t xml:space="preserve"> </w:t>
      </w:r>
    </w:p>
    <w:p w:rsidR="5AACA5E6" w:rsidP="5AACA5E6" w:rsidRDefault="5AACA5E6" w14:paraId="64651F2E" w14:textId="35F6E1DF">
      <w:pPr>
        <w:pStyle w:val="ListParagraph"/>
        <w:numPr>
          <w:ilvl w:val="0"/>
          <w:numId w:val="1"/>
        </w:numPr>
        <w:jc w:val="both"/>
        <w:rPr>
          <w:rFonts w:ascii="Constantia" w:hAnsi="Constantia" w:eastAsia="Constantia" w:cs="Constantia"/>
          <w:b w:val="1"/>
          <w:bCs w:val="1"/>
          <w:i w:val="0"/>
          <w:iCs w:val="0"/>
          <w:color w:val="4F4F4F"/>
          <w:sz w:val="24"/>
          <w:szCs w:val="24"/>
        </w:rPr>
      </w:pPr>
      <w:r w:rsidRPr="5AACA5E6" w:rsidR="5AACA5E6">
        <w:rPr>
          <w:rFonts w:ascii="Constantia" w:hAnsi="Constantia" w:eastAsia="Constantia" w:cs="Constantia"/>
          <w:b w:val="1"/>
          <w:bCs w:val="1"/>
          <w:i w:val="0"/>
          <w:iCs w:val="0"/>
          <w:noProof w:val="0"/>
          <w:color w:val="4F4F4F"/>
          <w:sz w:val="24"/>
          <w:szCs w:val="24"/>
          <w:lang w:val="es-ES"/>
        </w:rPr>
        <w:t>Por ejemplo:</w:t>
      </w:r>
    </w:p>
    <w:p w:rsidR="5AACA5E6" w:rsidP="5AACA5E6" w:rsidRDefault="5AACA5E6" w14:paraId="55F74361" w14:textId="4A7D086B">
      <w:pPr>
        <w:jc w:val="both"/>
        <w:rPr>
          <w:rFonts w:ascii="Constantia" w:hAnsi="Constantia" w:eastAsia="Constantia" w:cs="Constantia"/>
          <w:sz w:val="24"/>
          <w:szCs w:val="24"/>
        </w:rPr>
      </w:pPr>
      <w:r>
        <w:drawing>
          <wp:inline wp14:editId="68CCB273" wp14:anchorId="42E29A65">
            <wp:extent cx="4572000" cy="3752850"/>
            <wp:effectExtent l="0" t="0" r="0" b="0"/>
            <wp:docPr id="1172014081" name="" title=""/>
            <wp:cNvGraphicFramePr>
              <a:graphicFrameLocks noChangeAspect="1"/>
            </wp:cNvGraphicFramePr>
            <a:graphic>
              <a:graphicData uri="http://schemas.openxmlformats.org/drawingml/2006/picture">
                <pic:pic>
                  <pic:nvPicPr>
                    <pic:cNvPr id="0" name=""/>
                    <pic:cNvPicPr/>
                  </pic:nvPicPr>
                  <pic:blipFill>
                    <a:blip r:embed="R9b3a6086357042b4">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r>
        <w:drawing>
          <wp:inline wp14:editId="5042C842" wp14:anchorId="31D33D24">
            <wp:extent cx="4572000" cy="3752850"/>
            <wp:effectExtent l="0" t="0" r="0" b="0"/>
            <wp:docPr id="2091535886" name="" title=""/>
            <wp:cNvGraphicFramePr>
              <a:graphicFrameLocks noChangeAspect="1"/>
            </wp:cNvGraphicFramePr>
            <a:graphic>
              <a:graphicData uri="http://schemas.openxmlformats.org/drawingml/2006/picture">
                <pic:pic>
                  <pic:nvPicPr>
                    <pic:cNvPr id="0" name=""/>
                    <pic:cNvPicPr/>
                  </pic:nvPicPr>
                  <pic:blipFill>
                    <a:blip r:embed="Ra49ff49d04d54064">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5AACA5E6" w:rsidP="5AACA5E6" w:rsidRDefault="5AACA5E6" w14:paraId="0AB58C1A" w14:textId="7A01A755">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Veamos un último ejemplo para aclarar los conceptos</w:t>
      </w:r>
    </w:p>
    <w:p w:rsidR="5AACA5E6" w:rsidP="5AACA5E6" w:rsidRDefault="5AACA5E6" w14:paraId="3CE8DEB7" w14:textId="3B62DBE3">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El Ayuntamiento quiere una BD de las personas de la ciudad. Se distinguen los trabajadores, los estudiantes y los parados. De los trabajadores queremos conocer el número de la Seguridad Social, la empresa y el salario. De los estudiantes, el número de matrícula y el centro educativo. De los parados la fecha desde que está parado.</w:t>
      </w:r>
    </w:p>
    <w:p w:rsidR="5AACA5E6" w:rsidP="5AACA5E6" w:rsidRDefault="5AACA5E6" w14:paraId="6C542656" w14:textId="5706381D">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Una posible solución sería:</w:t>
      </w:r>
    </w:p>
    <w:p w:rsidR="5AACA5E6" w:rsidP="5AACA5E6" w:rsidRDefault="5AACA5E6" w14:paraId="53558B47" w14:textId="1965C81D">
      <w:pPr>
        <w:jc w:val="both"/>
        <w:rPr>
          <w:rFonts w:ascii="Constantia" w:hAnsi="Constantia" w:eastAsia="Constantia" w:cs="Constantia"/>
          <w:sz w:val="24"/>
          <w:szCs w:val="24"/>
        </w:rPr>
      </w:pPr>
      <w:r>
        <w:drawing>
          <wp:inline wp14:editId="15FB0E22" wp14:anchorId="6D1A6A68">
            <wp:extent cx="4572000" cy="2038350"/>
            <wp:effectExtent l="0" t="0" r="0" b="0"/>
            <wp:docPr id="2012397589" name="" title=""/>
            <wp:cNvGraphicFramePr>
              <a:graphicFrameLocks noChangeAspect="1"/>
            </wp:cNvGraphicFramePr>
            <a:graphic>
              <a:graphicData uri="http://schemas.openxmlformats.org/drawingml/2006/picture">
                <pic:pic>
                  <pic:nvPicPr>
                    <pic:cNvPr id="0" name=""/>
                    <pic:cNvPicPr/>
                  </pic:nvPicPr>
                  <pic:blipFill>
                    <a:blip r:embed="Rad5e548cf3b8441d">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5AACA5E6" w:rsidP="5AACA5E6" w:rsidRDefault="5AACA5E6" w14:paraId="53912A79" w14:textId="613E1F8F">
      <w:pPr>
        <w:jc w:val="both"/>
        <w:rPr>
          <w:rFonts w:ascii="Constantia" w:hAnsi="Constantia" w:eastAsia="Constantia" w:cs="Constantia"/>
          <w:b w:val="0"/>
          <w:bCs w:val="0"/>
          <w:i w:val="0"/>
          <w:iCs w:val="0"/>
          <w:noProof w:val="0"/>
          <w:color w:val="262626" w:themeColor="text1" w:themeTint="D9" w:themeShade="FF"/>
          <w:sz w:val="24"/>
          <w:szCs w:val="24"/>
          <w:lang w:val="es-ES"/>
        </w:rPr>
      </w:pPr>
      <w:r w:rsidRPr="5AACA5E6" w:rsidR="5AACA5E6">
        <w:rPr>
          <w:rFonts w:ascii="Constantia" w:hAnsi="Constantia" w:eastAsia="Constantia" w:cs="Constantia"/>
          <w:b w:val="0"/>
          <w:bCs w:val="0"/>
          <w:i w:val="0"/>
          <w:iCs w:val="0"/>
          <w:noProof w:val="0"/>
          <w:color w:val="262626" w:themeColor="text1" w:themeTint="D9" w:themeShade="FF"/>
          <w:sz w:val="24"/>
          <w:szCs w:val="24"/>
          <w:lang w:val="es-ES"/>
        </w:rPr>
        <w:t>Se trata de una jerarquía total ya que solo se consideran esos tres tipos de personas (estudiantes, parados y trabajadores) y solapada ya que en principio un estudiante puede estar trabajando o en paro</w:t>
      </w:r>
    </w:p>
    <w:p w:rsidR="5AACA5E6" w:rsidP="5AACA5E6" w:rsidRDefault="5AACA5E6" w14:paraId="70B98E40" w14:textId="13BC9921">
      <w:pPr>
        <w:pStyle w:val="Normal"/>
        <w:jc w:val="both"/>
        <w:rPr>
          <w:rFonts w:ascii="Constantia" w:hAnsi="Constantia" w:eastAsia="Constantia" w:cs="Constantia"/>
          <w:b w:val="0"/>
          <w:bCs w:val="0"/>
          <w:i w:val="0"/>
          <w:iCs w:val="0"/>
          <w:noProof w:val="0"/>
          <w:color w:val="262626" w:themeColor="text1" w:themeTint="D9" w:themeShade="FF"/>
          <w:sz w:val="24"/>
          <w:szCs w:val="24"/>
          <w:lang w:val="es-ES"/>
        </w:rPr>
      </w:pPr>
    </w:p>
    <w:p w:rsidR="5AACA5E6" w:rsidP="5AACA5E6" w:rsidRDefault="5AACA5E6" w14:paraId="61CD7B5E" w14:textId="6BEEDB5C">
      <w:pPr>
        <w:pStyle w:val="Normal"/>
        <w:jc w:val="both"/>
        <w:rPr>
          <w:rFonts w:ascii="Constantia" w:hAnsi="Constantia" w:eastAsia="Constantia" w:cs="Constantia"/>
          <w:b w:val="1"/>
          <w:bCs w:val="1"/>
          <w:i w:val="0"/>
          <w:iCs w:val="0"/>
          <w:noProof w:val="0"/>
          <w:color w:val="FF0000"/>
          <w:sz w:val="24"/>
          <w:szCs w:val="24"/>
          <w:lang w:val="es-ES"/>
        </w:rPr>
      </w:pPr>
    </w:p>
    <w:p w:rsidR="5AACA5E6" w:rsidP="5AACA5E6" w:rsidRDefault="5AACA5E6" w14:paraId="469AFBD9" w14:textId="7BE72F20">
      <w:pPr>
        <w:pStyle w:val="Normal"/>
        <w:jc w:val="center"/>
        <w:rPr>
          <w:rFonts w:ascii="Constantia" w:hAnsi="Constantia" w:eastAsia="Constantia" w:cs="Constantia"/>
          <w:b w:val="1"/>
          <w:bCs w:val="1"/>
          <w:i w:val="0"/>
          <w:iCs w:val="0"/>
          <w:noProof w:val="0"/>
          <w:color w:val="FF0000"/>
          <w:sz w:val="24"/>
          <w:szCs w:val="24"/>
          <w:lang w:val="es-ES"/>
        </w:rPr>
      </w:pPr>
      <w:r w:rsidRPr="5AACA5E6" w:rsidR="5AACA5E6">
        <w:rPr>
          <w:rFonts w:ascii="Constantia" w:hAnsi="Constantia" w:eastAsia="Constantia" w:cs="Constantia"/>
          <w:b w:val="1"/>
          <w:bCs w:val="1"/>
          <w:i w:val="0"/>
          <w:iCs w:val="0"/>
          <w:noProof w:val="0"/>
          <w:color w:val="FF0000"/>
          <w:sz w:val="24"/>
          <w:szCs w:val="24"/>
          <w:lang w:val="es-ES"/>
        </w:rPr>
        <w:t xml:space="preserve">NORMALIZACION </w:t>
      </w:r>
      <w:proofErr w:type="gramStart"/>
      <w:r w:rsidRPr="5AACA5E6" w:rsidR="5AACA5E6">
        <w:rPr>
          <w:rFonts w:ascii="Constantia" w:hAnsi="Constantia" w:eastAsia="Constantia" w:cs="Constantia"/>
          <w:b w:val="1"/>
          <w:bCs w:val="1"/>
          <w:i w:val="0"/>
          <w:iCs w:val="0"/>
          <w:noProof w:val="0"/>
          <w:color w:val="FF0000"/>
          <w:sz w:val="24"/>
          <w:szCs w:val="24"/>
          <w:lang w:val="es-ES"/>
        </w:rPr>
        <w:t>EN  BASE</w:t>
      </w:r>
      <w:proofErr w:type="gramEnd"/>
      <w:r w:rsidRPr="5AACA5E6" w:rsidR="5AACA5E6">
        <w:rPr>
          <w:rFonts w:ascii="Constantia" w:hAnsi="Constantia" w:eastAsia="Constantia" w:cs="Constantia"/>
          <w:b w:val="1"/>
          <w:bCs w:val="1"/>
          <w:i w:val="0"/>
          <w:iCs w:val="0"/>
          <w:noProof w:val="0"/>
          <w:color w:val="FF0000"/>
          <w:sz w:val="24"/>
          <w:szCs w:val="24"/>
          <w:lang w:val="es-ES"/>
        </w:rPr>
        <w:t xml:space="preserve"> DE DATOS</w:t>
      </w:r>
    </w:p>
    <w:p w:rsidR="5AACA5E6" w:rsidP="5AACA5E6" w:rsidRDefault="5AACA5E6" w14:paraId="20598682" w14:textId="2695787E">
      <w:pPr>
        <w:pStyle w:val="Heading2"/>
        <w:rPr>
          <w:rFonts w:ascii="Constantia" w:hAnsi="Constantia" w:eastAsia="Constantia" w:cs="Constantia"/>
          <w:b w:val="0"/>
          <w:bCs w:val="0"/>
          <w:i w:val="0"/>
          <w:iCs w:val="0"/>
          <w:color w:val="111111"/>
          <w:sz w:val="24"/>
          <w:szCs w:val="24"/>
        </w:rPr>
      </w:pPr>
      <w:r w:rsidRPr="5AACA5E6" w:rsidR="5AACA5E6">
        <w:rPr>
          <w:rFonts w:ascii="Constantia" w:hAnsi="Constantia" w:eastAsia="Constantia" w:cs="Constantia"/>
          <w:b w:val="0"/>
          <w:bCs w:val="0"/>
          <w:i w:val="0"/>
          <w:iCs w:val="0"/>
          <w:color w:val="111111"/>
          <w:sz w:val="24"/>
          <w:szCs w:val="24"/>
        </w:rPr>
        <w:t>Reglas de transformación del modelo E/R al modelo relacional</w:t>
      </w:r>
    </w:p>
    <w:p w:rsidR="5AACA5E6" w:rsidP="5AACA5E6" w:rsidRDefault="5AACA5E6" w14:paraId="40A1C6E5" w14:textId="670C6398">
      <w:pPr>
        <w:jc w:val="left"/>
        <w:rPr>
          <w:rFonts w:ascii="Constantia" w:hAnsi="Constantia" w:eastAsia="Constantia" w:cs="Constantia"/>
          <w:sz w:val="24"/>
          <w:szCs w:val="24"/>
        </w:rPr>
      </w:pPr>
    </w:p>
    <w:p w:rsidR="5AACA5E6" w:rsidP="5AACA5E6" w:rsidRDefault="5AACA5E6" w14:paraId="4D9B9F36" w14:textId="4FA2FD5C">
      <w:pPr>
        <w:jc w:val="left"/>
        <w:rPr>
          <w:rFonts w:ascii="Constantia" w:hAnsi="Constantia" w:eastAsia="Constantia" w:cs="Constantia"/>
          <w:sz w:val="24"/>
          <w:szCs w:val="24"/>
        </w:rPr>
      </w:pPr>
    </w:p>
    <w:p w:rsidR="5AACA5E6" w:rsidP="5AACA5E6" w:rsidRDefault="5AACA5E6" w14:paraId="4290DCD9" w14:textId="19431516">
      <w:pPr>
        <w:jc w:val="left"/>
        <w:rPr>
          <w:rFonts w:ascii="Constantia" w:hAnsi="Constantia" w:eastAsia="Constantia" w:cs="Constantia"/>
          <w:sz w:val="24"/>
          <w:szCs w:val="24"/>
        </w:rPr>
      </w:pPr>
    </w:p>
    <w:p w:rsidR="5AACA5E6" w:rsidP="5AACA5E6" w:rsidRDefault="5AACA5E6" w14:paraId="37B7135E" w14:textId="56B942D9">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1. Transformación de Entidades:</w:t>
      </w:r>
    </w:p>
    <w:p w:rsidR="5AACA5E6" w:rsidP="5AACA5E6" w:rsidRDefault="5AACA5E6" w14:paraId="635DF804" w14:textId="785C56BD">
      <w:pPr>
        <w:spacing w:line="360" w:lineRule="exact"/>
        <w:jc w:val="left"/>
        <w:rPr>
          <w:rFonts w:ascii="Constantia" w:hAnsi="Constantia" w:eastAsia="Constantia" w:cs="Constantia"/>
          <w:b w:val="0"/>
          <w:bCs w:val="0"/>
          <w:i w:val="0"/>
          <w:iCs w:val="0"/>
          <w:noProof w:val="0"/>
          <w:color w:val="555555"/>
          <w:sz w:val="24"/>
          <w:szCs w:val="24"/>
          <w:lang w:val="es-ES"/>
        </w:rPr>
      </w:pPr>
      <w:proofErr w:type="gramStart"/>
      <w:r w:rsidRPr="5AACA5E6" w:rsidR="5AACA5E6">
        <w:rPr>
          <w:rFonts w:ascii="Constantia" w:hAnsi="Constantia" w:eastAsia="Constantia" w:cs="Constantia"/>
          <w:b w:val="0"/>
          <w:bCs w:val="0"/>
          <w:i w:val="0"/>
          <w:iCs w:val="0"/>
          <w:noProof w:val="0"/>
          <w:color w:val="555555"/>
          <w:sz w:val="24"/>
          <w:szCs w:val="24"/>
          <w:lang w:val="es-ES"/>
        </w:rPr>
        <w:t>“ Cada</w:t>
      </w:r>
      <w:proofErr w:type="gramEnd"/>
      <w:r w:rsidRPr="5AACA5E6" w:rsidR="5AACA5E6">
        <w:rPr>
          <w:rFonts w:ascii="Constantia" w:hAnsi="Constantia" w:eastAsia="Constantia" w:cs="Constantia"/>
          <w:b w:val="0"/>
          <w:bCs w:val="0"/>
          <w:i w:val="0"/>
          <w:iCs w:val="0"/>
          <w:noProof w:val="0"/>
          <w:color w:val="555555"/>
          <w:sz w:val="24"/>
          <w:szCs w:val="24"/>
          <w:lang w:val="es-ES"/>
        </w:rPr>
        <w:t xml:space="preserve"> tipo de entidad se transforma en una relación”</w:t>
      </w:r>
    </w:p>
    <w:p w:rsidR="5AACA5E6" w:rsidP="5AACA5E6" w:rsidRDefault="5AACA5E6" w14:paraId="0C15498E" w14:textId="69828C15">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2. Transformación de Atributos de Entidades:</w:t>
      </w:r>
    </w:p>
    <w:p w:rsidR="5AACA5E6" w:rsidP="5AACA5E6" w:rsidRDefault="5AACA5E6" w14:paraId="703F2642" w14:textId="7BAB0721">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Un atributo de una entidad se transforma en un atributo (columna) de la relación en la cual se ha transformado la entidad; si el atributo estaba definido sobre un dominio, en el modelo relacional queda también definido sobre el mismo dominio (con la excepción de los atributos multivaluados).</w:t>
      </w:r>
    </w:p>
    <w:p w:rsidR="5AACA5E6" w:rsidP="5AACA5E6" w:rsidRDefault="5AACA5E6" w14:paraId="64D54802" w14:textId="09F9FF6F">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2.1.- Identificador principal (IP): Se transforma en la clave primaria de la relación.</w:t>
      </w:r>
    </w:p>
    <w:p w:rsidR="5AACA5E6" w:rsidP="5AACA5E6" w:rsidRDefault="5AACA5E6" w14:paraId="2B45C339" w14:textId="428BF25F">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2.2.- Identificadores alternativos (IA): Se transforman en claves alternativas en el modelo relacional.</w:t>
      </w:r>
    </w:p>
    <w:p w:rsidR="5AACA5E6" w:rsidP="5AACA5E6" w:rsidRDefault="5AACA5E6" w14:paraId="20585DFF" w14:textId="3045A11E">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2.3.- Atributos obligatorios: Se transforman en una columna de la relación en la cual se ha transformado la entidad, no admitiendo valores nulos.</w:t>
      </w:r>
    </w:p>
    <w:p w:rsidR="5AACA5E6" w:rsidP="5AACA5E6" w:rsidRDefault="5AACA5E6" w14:paraId="12578956" w14:textId="64013DC6">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2.4.- Atributos opcionales: Se transforman en una columna de la relación en la cual se ha transformado la entidad, admitiendo valores nulos.</w:t>
      </w:r>
    </w:p>
    <w:p w:rsidR="5AACA5E6" w:rsidP="5AACA5E6" w:rsidRDefault="5AACA5E6" w14:paraId="31C1A040" w14:textId="42F7160E">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2.5.- Atributos multivaluados: Se crea una nueva relación formada con la clave primaria de la entidad y el atributo multivaluado, siendo ambos claves primarios de la nueva relación (hay otras posibilidades).</w:t>
      </w:r>
    </w:p>
    <w:p w:rsidR="5AACA5E6" w:rsidP="5AACA5E6" w:rsidRDefault="5AACA5E6" w14:paraId="752FD202" w14:textId="6186B1CD">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2.6.- Atributos compuestos: Se transforma en los atributos simples (campos) que componen el atributo compuesto, desapareciendo este como tal de la relación.</w:t>
      </w:r>
    </w:p>
    <w:p w:rsidR="5AACA5E6" w:rsidP="5AACA5E6" w:rsidRDefault="5AACA5E6" w14:paraId="0FE2F9DF" w14:textId="306E5601">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2.7.- Atributos derivados: No formaran parte del modelo relacional resultante, quedando eliminados en esta parte del diseño.</w:t>
      </w:r>
    </w:p>
    <w:p w:rsidR="5AACA5E6" w:rsidP="5AACA5E6" w:rsidRDefault="5AACA5E6" w14:paraId="0A88B9A6" w14:textId="5A36062E">
      <w:pPr>
        <w:pStyle w:val="Normal"/>
        <w:jc w:val="left"/>
        <w:rPr>
          <w:rFonts w:ascii="Constantia" w:hAnsi="Constantia" w:eastAsia="Constantia" w:cs="Constantia"/>
          <w:b w:val="1"/>
          <w:bCs w:val="1"/>
          <w:i w:val="0"/>
          <w:iCs w:val="0"/>
          <w:noProof w:val="0"/>
          <w:color w:val="FF0000"/>
          <w:sz w:val="24"/>
          <w:szCs w:val="24"/>
          <w:lang w:val="es-ES"/>
        </w:rPr>
      </w:pPr>
    </w:p>
    <w:p w:rsidR="5AACA5E6" w:rsidP="5AACA5E6" w:rsidRDefault="5AACA5E6" w14:paraId="63D970C0" w14:textId="5C9CF4F8">
      <w:pPr>
        <w:pStyle w:val="Heading3"/>
        <w:rPr>
          <w:rFonts w:ascii="Constantia" w:hAnsi="Constantia" w:eastAsia="Constantia" w:cs="Constantia"/>
          <w:b w:val="1"/>
          <w:bCs w:val="1"/>
          <w:i w:val="0"/>
          <w:iCs w:val="0"/>
          <w:color w:val="555555"/>
          <w:sz w:val="24"/>
          <w:szCs w:val="24"/>
        </w:rPr>
      </w:pPr>
      <w:r w:rsidRPr="5AACA5E6" w:rsidR="5AACA5E6">
        <w:rPr>
          <w:rFonts w:ascii="Constantia" w:hAnsi="Constantia" w:eastAsia="Constantia" w:cs="Constantia"/>
          <w:b w:val="1"/>
          <w:bCs w:val="1"/>
          <w:i w:val="0"/>
          <w:iCs w:val="0"/>
          <w:color w:val="555555"/>
          <w:sz w:val="24"/>
          <w:szCs w:val="24"/>
        </w:rPr>
        <w:t>Ejemplo de transformación de una entidad</w:t>
      </w:r>
    </w:p>
    <w:p w:rsidR="5AACA5E6" w:rsidP="5AACA5E6" w:rsidRDefault="5AACA5E6" w14:paraId="6392EADA" w14:textId="2325DF3E">
      <w:pPr>
        <w:pStyle w:val="Heading3"/>
        <w:rPr>
          <w:rFonts w:ascii="Constantia" w:hAnsi="Constantia" w:eastAsia="Constantia" w:cs="Constantia"/>
          <w:b w:val="1"/>
          <w:bCs w:val="1"/>
          <w:i w:val="0"/>
          <w:iCs w:val="0"/>
          <w:color w:val="555555"/>
          <w:sz w:val="24"/>
          <w:szCs w:val="24"/>
        </w:rPr>
      </w:pPr>
      <w:r>
        <w:drawing>
          <wp:inline wp14:editId="21E21EE1" wp14:anchorId="77E69980">
            <wp:extent cx="5724524" cy="3381375"/>
            <wp:effectExtent l="0" t="0" r="0" b="0"/>
            <wp:docPr id="1709083480" name="" title=""/>
            <wp:cNvGraphicFramePr>
              <a:graphicFrameLocks noChangeAspect="1"/>
            </wp:cNvGraphicFramePr>
            <a:graphic>
              <a:graphicData uri="http://schemas.openxmlformats.org/drawingml/2006/picture">
                <pic:pic>
                  <pic:nvPicPr>
                    <pic:cNvPr id="0" name=""/>
                    <pic:cNvPicPr/>
                  </pic:nvPicPr>
                  <pic:blipFill>
                    <a:blip r:embed="Racfe46f15a054170">
                      <a:extLst>
                        <a:ext xmlns:a="http://schemas.openxmlformats.org/drawingml/2006/main" uri="{28A0092B-C50C-407E-A947-70E740481C1C}">
                          <a14:useLocalDpi val="0"/>
                        </a:ext>
                      </a:extLst>
                    </a:blip>
                    <a:stretch>
                      <a:fillRect/>
                    </a:stretch>
                  </pic:blipFill>
                  <pic:spPr>
                    <a:xfrm>
                      <a:off x="0" y="0"/>
                      <a:ext cx="5724524" cy="3381375"/>
                    </a:xfrm>
                    <a:prstGeom prst="rect">
                      <a:avLst/>
                    </a:prstGeom>
                  </pic:spPr>
                </pic:pic>
              </a:graphicData>
            </a:graphic>
          </wp:inline>
        </w:drawing>
      </w:r>
      <w:r w:rsidRPr="5AACA5E6" w:rsidR="5AACA5E6">
        <w:rPr>
          <w:rFonts w:ascii="Constantia" w:hAnsi="Constantia" w:eastAsia="Constantia" w:cs="Constantia"/>
          <w:b w:val="1"/>
          <w:bCs w:val="1"/>
          <w:i w:val="0"/>
          <w:iCs w:val="0"/>
          <w:color w:val="555555"/>
          <w:sz w:val="24"/>
          <w:szCs w:val="24"/>
        </w:rPr>
        <w:t>Ejemplo de transformación de una entidad con atributos opcionales, compuestos y multivaluados</w:t>
      </w:r>
    </w:p>
    <w:p w:rsidR="5AACA5E6" w:rsidP="5AACA5E6" w:rsidRDefault="5AACA5E6" w14:paraId="12526C1E" w14:textId="694D1C94">
      <w:pPr>
        <w:spacing w:line="360" w:lineRule="exact"/>
        <w:jc w:val="center"/>
        <w:rPr>
          <w:rFonts w:ascii="Constantia" w:hAnsi="Constantia" w:eastAsia="Constantia" w:cs="Constantia"/>
          <w:sz w:val="24"/>
          <w:szCs w:val="24"/>
        </w:rPr>
      </w:pPr>
      <w:r>
        <w:drawing>
          <wp:inline wp14:editId="26E2F7BD" wp14:anchorId="75D6D91A">
            <wp:extent cx="5724524" cy="2733675"/>
            <wp:effectExtent l="0" t="0" r="0" b="0"/>
            <wp:docPr id="1817042262" name="" title="2"/>
            <wp:cNvGraphicFramePr>
              <a:graphicFrameLocks noChangeAspect="1"/>
            </wp:cNvGraphicFramePr>
            <a:graphic>
              <a:graphicData uri="http://schemas.openxmlformats.org/drawingml/2006/picture">
                <pic:pic>
                  <pic:nvPicPr>
                    <pic:cNvPr id="0" name=""/>
                    <pic:cNvPicPr/>
                  </pic:nvPicPr>
                  <pic:blipFill>
                    <a:blip r:embed="Rc9bdb094d3924d67">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p>
    <w:p w:rsidR="5AACA5E6" w:rsidP="5AACA5E6" w:rsidRDefault="5AACA5E6" w14:paraId="7E9F7073" w14:textId="5F52FED0">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 xml:space="preserve"> 3. Transformación de Interrelaciones N:M </w:t>
      </w:r>
    </w:p>
    <w:p w:rsidR="5AACA5E6" w:rsidP="5AACA5E6" w:rsidRDefault="5AACA5E6" w14:paraId="20B45FAA" w14:textId="219B12EF">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Un tipo de interrelación N:M se transforma en una relación que tendrá como clave primaria la concatenación de los IP de los tipos de entidad que asocia.</w:t>
      </w:r>
    </w:p>
    <w:p w:rsidR="5AACA5E6" w:rsidP="5AACA5E6" w:rsidRDefault="5AACA5E6" w14:paraId="20303A7B" w14:textId="553BFB30">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Los atributos que forman la clave primaria de esta relación son clave ajena respecto a cada una de las tablas donde este atributo es clave primaria.</w:t>
      </w:r>
    </w:p>
    <w:p w:rsidR="5AACA5E6" w:rsidP="5AACA5E6" w:rsidRDefault="5AACA5E6" w14:paraId="3A649B42" w14:textId="0A25B088">
      <w:pPr>
        <w:spacing w:line="360" w:lineRule="exact"/>
        <w:jc w:val="left"/>
        <w:rPr>
          <w:rFonts w:ascii="Constantia" w:hAnsi="Constantia" w:eastAsia="Constantia" w:cs="Constantia"/>
          <w:sz w:val="24"/>
          <w:szCs w:val="24"/>
        </w:rPr>
      </w:pPr>
      <w:r>
        <w:drawing>
          <wp:inline wp14:editId="791F36B2" wp14:anchorId="3D13F860">
            <wp:extent cx="5724524" cy="3171825"/>
            <wp:effectExtent l="0" t="0" r="0" b="0"/>
            <wp:docPr id="1115866004" name="" title="3"/>
            <wp:cNvGraphicFramePr>
              <a:graphicFrameLocks noChangeAspect="1"/>
            </wp:cNvGraphicFramePr>
            <a:graphic>
              <a:graphicData uri="http://schemas.openxmlformats.org/drawingml/2006/picture">
                <pic:pic>
                  <pic:nvPicPr>
                    <pic:cNvPr id="0" name=""/>
                    <pic:cNvPicPr/>
                  </pic:nvPicPr>
                  <pic:blipFill>
                    <a:blip r:embed="R4594ff2a0d164b27">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p>
    <w:p w:rsidR="5AACA5E6" w:rsidP="5AACA5E6" w:rsidRDefault="5AACA5E6" w14:paraId="7D49CD6B" w14:textId="03854805">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4. Transformación de Interrelaciones</w:t>
      </w:r>
      <w:proofErr w:type="gramStart"/>
      <w:r w:rsidRPr="5AACA5E6" w:rsidR="5AACA5E6">
        <w:rPr>
          <w:rFonts w:ascii="Constantia" w:hAnsi="Constantia" w:eastAsia="Constantia" w:cs="Constantia"/>
          <w:b w:val="1"/>
          <w:bCs w:val="1"/>
          <w:i w:val="0"/>
          <w:iCs w:val="0"/>
          <w:noProof w:val="0"/>
          <w:color w:val="555555"/>
          <w:sz w:val="24"/>
          <w:szCs w:val="24"/>
          <w:lang w:val="es-ES"/>
        </w:rPr>
        <w:t>1:N</w:t>
      </w:r>
      <w:proofErr w:type="gramEnd"/>
    </w:p>
    <w:p w:rsidR="5AACA5E6" w:rsidP="5AACA5E6" w:rsidRDefault="5AACA5E6" w14:paraId="7AA17429" w14:textId="2E2F0FF0">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 xml:space="preserve">A) Propagar el AIP del tipo de entidad que tiene </w:t>
      </w:r>
      <w:proofErr w:type="spellStart"/>
      <w:r w:rsidRPr="5AACA5E6" w:rsidR="5AACA5E6">
        <w:rPr>
          <w:rFonts w:ascii="Constantia" w:hAnsi="Constantia" w:eastAsia="Constantia" w:cs="Constantia"/>
          <w:b w:val="0"/>
          <w:bCs w:val="0"/>
          <w:i w:val="0"/>
          <w:iCs w:val="0"/>
          <w:noProof w:val="0"/>
          <w:color w:val="555555"/>
          <w:sz w:val="24"/>
          <w:szCs w:val="24"/>
          <w:lang w:val="es-ES"/>
        </w:rPr>
        <w:t>card</w:t>
      </w:r>
      <w:proofErr w:type="spellEnd"/>
      <w:r w:rsidRPr="5AACA5E6" w:rsidR="5AACA5E6">
        <w:rPr>
          <w:rFonts w:ascii="Constantia" w:hAnsi="Constantia" w:eastAsia="Constantia" w:cs="Constantia"/>
          <w:b w:val="0"/>
          <w:bCs w:val="0"/>
          <w:i w:val="0"/>
          <w:iCs w:val="0"/>
          <w:noProof w:val="0"/>
          <w:color w:val="555555"/>
          <w:sz w:val="24"/>
          <w:szCs w:val="24"/>
          <w:lang w:val="es-ES"/>
        </w:rPr>
        <w:t>. máx. 1 al que tiene N.</w:t>
      </w:r>
    </w:p>
    <w:p w:rsidR="5AACA5E6" w:rsidP="5AACA5E6" w:rsidRDefault="5AACA5E6" w14:paraId="4569C3EC" w14:textId="070CC380">
      <w:pPr>
        <w:spacing w:line="360" w:lineRule="exact"/>
        <w:jc w:val="left"/>
        <w:rPr>
          <w:rFonts w:ascii="Constantia" w:hAnsi="Constantia" w:eastAsia="Constantia" w:cs="Constantia"/>
          <w:sz w:val="24"/>
          <w:szCs w:val="24"/>
        </w:rPr>
      </w:pPr>
      <w:r>
        <w:drawing>
          <wp:inline wp14:editId="54496090" wp14:anchorId="573B4925">
            <wp:extent cx="5581648" cy="2647950"/>
            <wp:effectExtent l="0" t="0" r="0" b="0"/>
            <wp:docPr id="1278590823" name="" title="4"/>
            <wp:cNvGraphicFramePr>
              <a:graphicFrameLocks noChangeAspect="1"/>
            </wp:cNvGraphicFramePr>
            <a:graphic>
              <a:graphicData uri="http://schemas.openxmlformats.org/drawingml/2006/picture">
                <pic:pic>
                  <pic:nvPicPr>
                    <pic:cNvPr id="0" name=""/>
                    <pic:cNvPicPr/>
                  </pic:nvPicPr>
                  <pic:blipFill>
                    <a:blip r:embed="R54c4c85a8d604267">
                      <a:extLst>
                        <a:ext xmlns:a="http://schemas.openxmlformats.org/drawingml/2006/main" uri="{28A0092B-C50C-407E-A947-70E740481C1C}">
                          <a14:useLocalDpi val="0"/>
                        </a:ext>
                      </a:extLst>
                    </a:blip>
                    <a:stretch>
                      <a:fillRect/>
                    </a:stretch>
                  </pic:blipFill>
                  <pic:spPr>
                    <a:xfrm>
                      <a:off x="0" y="0"/>
                      <a:ext cx="5581648" cy="2647950"/>
                    </a:xfrm>
                    <a:prstGeom prst="rect">
                      <a:avLst/>
                    </a:prstGeom>
                  </pic:spPr>
                </pic:pic>
              </a:graphicData>
            </a:graphic>
          </wp:inline>
        </w:drawing>
      </w:r>
    </w:p>
    <w:p w:rsidR="5AACA5E6" w:rsidP="5AACA5E6" w:rsidRDefault="5AACA5E6" w14:paraId="418EF327" w14:textId="3C6F178C">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B) Transformarla en una relación, como si se tratara de una interrelación N:M</w:t>
      </w:r>
    </w:p>
    <w:p w:rsidR="5AACA5E6" w:rsidP="5AACA5E6" w:rsidRDefault="5AACA5E6" w14:paraId="6288361D" w14:textId="1517242D">
      <w:pPr>
        <w:spacing w:line="360" w:lineRule="exact"/>
        <w:jc w:val="left"/>
        <w:rPr>
          <w:rFonts w:ascii="Constantia" w:hAnsi="Constantia" w:eastAsia="Constantia" w:cs="Constantia"/>
          <w:sz w:val="24"/>
          <w:szCs w:val="24"/>
        </w:rPr>
      </w:pPr>
      <w:r>
        <w:drawing>
          <wp:inline wp14:editId="245D2ED4" wp14:anchorId="3AC6088D">
            <wp:extent cx="5724524" cy="2743200"/>
            <wp:effectExtent l="0" t="0" r="0" b="0"/>
            <wp:docPr id="1489380968" name="" title="5"/>
            <wp:cNvGraphicFramePr>
              <a:graphicFrameLocks noChangeAspect="1"/>
            </wp:cNvGraphicFramePr>
            <a:graphic>
              <a:graphicData uri="http://schemas.openxmlformats.org/drawingml/2006/picture">
                <pic:pic>
                  <pic:nvPicPr>
                    <pic:cNvPr id="0" name=""/>
                    <pic:cNvPicPr/>
                  </pic:nvPicPr>
                  <pic:blipFill>
                    <a:blip r:embed="R551f58d9fcdf4b1b">
                      <a:extLst>
                        <a:ext xmlns:a="http://schemas.openxmlformats.org/drawingml/2006/main" uri="{28A0092B-C50C-407E-A947-70E740481C1C}">
                          <a14:useLocalDpi val="0"/>
                        </a:ext>
                      </a:extLst>
                    </a:blip>
                    <a:stretch>
                      <a:fillRect/>
                    </a:stretch>
                  </pic:blipFill>
                  <pic:spPr>
                    <a:xfrm>
                      <a:off x="0" y="0"/>
                      <a:ext cx="5724524" cy="2743200"/>
                    </a:xfrm>
                    <a:prstGeom prst="rect">
                      <a:avLst/>
                    </a:prstGeom>
                  </pic:spPr>
                </pic:pic>
              </a:graphicData>
            </a:graphic>
          </wp:inline>
        </w:drawing>
      </w:r>
    </w:p>
    <w:p w:rsidR="5AACA5E6" w:rsidP="5AACA5E6" w:rsidRDefault="5AACA5E6" w14:paraId="5D9C0599" w14:textId="7F3AE8AC">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5. Transformación de Interrelaciones: 1:1</w:t>
      </w:r>
    </w:p>
    <w:p w:rsidR="5AACA5E6" w:rsidP="5AACA5E6" w:rsidRDefault="5AACA5E6" w14:paraId="023D3120" w14:textId="0F3DC3C5">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A) Si una de las entidades que participa en la interrelación posee cardinalidades (1,1), mientras que en la otra son (0,1), conviene propagar la clave de la entidad con cardinalidades (1,1) a la tabla resultante de la entidad con cardinalidades (0,1)</w:t>
      </w:r>
    </w:p>
    <w:p w:rsidR="5AACA5E6" w:rsidP="5AACA5E6" w:rsidRDefault="5AACA5E6" w14:paraId="5913980E" w14:textId="72492205">
      <w:pPr>
        <w:spacing w:line="360" w:lineRule="exact"/>
        <w:jc w:val="left"/>
        <w:rPr>
          <w:rFonts w:ascii="Constantia" w:hAnsi="Constantia" w:eastAsia="Constantia" w:cs="Constantia"/>
          <w:sz w:val="24"/>
          <w:szCs w:val="24"/>
        </w:rPr>
      </w:pPr>
      <w:r>
        <w:drawing>
          <wp:inline wp14:editId="2A344850" wp14:anchorId="0663CA30">
            <wp:extent cx="5724524" cy="2390775"/>
            <wp:effectExtent l="0" t="0" r="0" b="0"/>
            <wp:docPr id="418472948" name="" title="6"/>
            <wp:cNvGraphicFramePr>
              <a:graphicFrameLocks noChangeAspect="1"/>
            </wp:cNvGraphicFramePr>
            <a:graphic>
              <a:graphicData uri="http://schemas.openxmlformats.org/drawingml/2006/picture">
                <pic:pic>
                  <pic:nvPicPr>
                    <pic:cNvPr id="0" name=""/>
                    <pic:cNvPicPr/>
                  </pic:nvPicPr>
                  <pic:blipFill>
                    <a:blip r:embed="R8f1a411e7886408e">
                      <a:extLst>
                        <a:ext xmlns:a="http://schemas.openxmlformats.org/drawingml/2006/main" uri="{28A0092B-C50C-407E-A947-70E740481C1C}">
                          <a14:useLocalDpi val="0"/>
                        </a:ext>
                      </a:extLst>
                    </a:blip>
                    <a:stretch>
                      <a:fillRect/>
                    </a:stretch>
                  </pic:blipFill>
                  <pic:spPr>
                    <a:xfrm>
                      <a:off x="0" y="0"/>
                      <a:ext cx="5724524" cy="2390775"/>
                    </a:xfrm>
                    <a:prstGeom prst="rect">
                      <a:avLst/>
                    </a:prstGeom>
                  </pic:spPr>
                </pic:pic>
              </a:graphicData>
            </a:graphic>
          </wp:inline>
        </w:drawing>
      </w:r>
    </w:p>
    <w:p w:rsidR="5AACA5E6" w:rsidP="5AACA5E6" w:rsidRDefault="5AACA5E6" w14:paraId="51F4DF7D" w14:textId="780A37CD">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6. Transformación de Dependencia en Identificación</w:t>
      </w:r>
    </w:p>
    <w:p w:rsidR="5AACA5E6" w:rsidP="5AACA5E6" w:rsidRDefault="5AACA5E6" w14:paraId="38608F2C" w14:textId="12965093">
      <w:pPr>
        <w:spacing w:line="360" w:lineRule="exact"/>
        <w:jc w:val="left"/>
        <w:rPr>
          <w:rFonts w:ascii="Constantia" w:hAnsi="Constantia" w:eastAsia="Constantia" w:cs="Constantia"/>
          <w:sz w:val="24"/>
          <w:szCs w:val="24"/>
        </w:rPr>
      </w:pPr>
      <w:r>
        <w:drawing>
          <wp:inline wp14:editId="7AFD4E00" wp14:anchorId="04BD49C5">
            <wp:extent cx="5724524" cy="3609975"/>
            <wp:effectExtent l="0" t="0" r="0" b="0"/>
            <wp:docPr id="1576294668" name="" title="7"/>
            <wp:cNvGraphicFramePr>
              <a:graphicFrameLocks noChangeAspect="1"/>
            </wp:cNvGraphicFramePr>
            <a:graphic>
              <a:graphicData uri="http://schemas.openxmlformats.org/drawingml/2006/picture">
                <pic:pic>
                  <pic:nvPicPr>
                    <pic:cNvPr id="0" name=""/>
                    <pic:cNvPicPr/>
                  </pic:nvPicPr>
                  <pic:blipFill>
                    <a:blip r:embed="R406e31e4f9424041">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p>
    <w:p w:rsidR="5AACA5E6" w:rsidP="5AACA5E6" w:rsidRDefault="5AACA5E6" w14:paraId="011229E9" w14:textId="41510A4F">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7. Transformación de Interrelaciones exclusivas</w:t>
      </w:r>
    </w:p>
    <w:p w:rsidR="5AACA5E6" w:rsidP="5AACA5E6" w:rsidRDefault="5AACA5E6" w14:paraId="4B5CD3B5" w14:textId="7FE2BDEA">
      <w:pPr>
        <w:spacing w:line="360" w:lineRule="exact"/>
        <w:jc w:val="left"/>
        <w:rPr>
          <w:rFonts w:ascii="Constantia" w:hAnsi="Constantia" w:eastAsia="Constantia" w:cs="Constantia"/>
          <w:sz w:val="24"/>
          <w:szCs w:val="24"/>
        </w:rPr>
      </w:pPr>
      <w:r>
        <w:drawing>
          <wp:inline wp14:editId="1D6473CF" wp14:anchorId="06BD3965">
            <wp:extent cx="5715000" cy="3438525"/>
            <wp:effectExtent l="0" t="0" r="0" b="0"/>
            <wp:docPr id="1796110079" name="" title="8"/>
            <wp:cNvGraphicFramePr>
              <a:graphicFrameLocks noChangeAspect="1"/>
            </wp:cNvGraphicFramePr>
            <a:graphic>
              <a:graphicData uri="http://schemas.openxmlformats.org/drawingml/2006/picture">
                <pic:pic>
                  <pic:nvPicPr>
                    <pic:cNvPr id="0" name=""/>
                    <pic:cNvPicPr/>
                  </pic:nvPicPr>
                  <pic:blipFill>
                    <a:blip r:embed="R044f409f760741a5">
                      <a:extLst>
                        <a:ext xmlns:a="http://schemas.openxmlformats.org/drawingml/2006/main" uri="{28A0092B-C50C-407E-A947-70E740481C1C}">
                          <a14:useLocalDpi val="0"/>
                        </a:ext>
                      </a:extLst>
                    </a:blip>
                    <a:stretch>
                      <a:fillRect/>
                    </a:stretch>
                  </pic:blipFill>
                  <pic:spPr>
                    <a:xfrm>
                      <a:off x="0" y="0"/>
                      <a:ext cx="5715000" cy="3438525"/>
                    </a:xfrm>
                    <a:prstGeom prst="rect">
                      <a:avLst/>
                    </a:prstGeom>
                  </pic:spPr>
                </pic:pic>
              </a:graphicData>
            </a:graphic>
          </wp:inline>
        </w:drawing>
      </w:r>
    </w:p>
    <w:p w:rsidR="5AACA5E6" w:rsidP="5AACA5E6" w:rsidRDefault="5AACA5E6" w14:paraId="429A8BF4" w14:textId="126D92F8">
      <w:pPr>
        <w:spacing w:line="360" w:lineRule="exact"/>
        <w:jc w:val="left"/>
        <w:rPr>
          <w:rFonts w:ascii="Constantia" w:hAnsi="Constantia" w:eastAsia="Constantia" w:cs="Constantia"/>
          <w:b w:val="1"/>
          <w:bCs w:val="1"/>
          <w:i w:val="0"/>
          <w:iCs w:val="0"/>
          <w:noProof w:val="0"/>
          <w:color w:val="555555"/>
          <w:sz w:val="24"/>
          <w:szCs w:val="24"/>
          <w:lang w:val="es-ES"/>
        </w:rPr>
      </w:pPr>
      <w:r w:rsidRPr="5AACA5E6" w:rsidR="5AACA5E6">
        <w:rPr>
          <w:rFonts w:ascii="Constantia" w:hAnsi="Constantia" w:eastAsia="Constantia" w:cs="Constantia"/>
          <w:b w:val="1"/>
          <w:bCs w:val="1"/>
          <w:i w:val="0"/>
          <w:iCs w:val="0"/>
          <w:noProof w:val="0"/>
          <w:color w:val="555555"/>
          <w:sz w:val="24"/>
          <w:szCs w:val="24"/>
          <w:lang w:val="es-ES"/>
        </w:rPr>
        <w:t>8. Transformación de Tipos y Subtipos</w:t>
      </w:r>
    </w:p>
    <w:p w:rsidR="5AACA5E6" w:rsidP="5AACA5E6" w:rsidRDefault="5AACA5E6" w14:paraId="7E01067E" w14:textId="01895A67">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Opción A) Englobar todos los atributos de la entidad y sus subtipos en UNA SOLA RELACIÓN cuando los subtipos se diferencien en muy pocos atributos y las interrelaciones que los asocian sean las mismas para todos los subtipos.</w:t>
      </w:r>
    </w:p>
    <w:p w:rsidR="5AACA5E6" w:rsidP="5AACA5E6" w:rsidRDefault="5AACA5E6" w14:paraId="7910CFC0" w14:textId="65806736">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 xml:space="preserve">Opción B) Crear una relación para el </w:t>
      </w:r>
      <w:proofErr w:type="spellStart"/>
      <w:r w:rsidRPr="5AACA5E6" w:rsidR="5AACA5E6">
        <w:rPr>
          <w:rFonts w:ascii="Constantia" w:hAnsi="Constantia" w:eastAsia="Constantia" w:cs="Constantia"/>
          <w:b w:val="0"/>
          <w:bCs w:val="0"/>
          <w:i w:val="0"/>
          <w:iCs w:val="0"/>
          <w:noProof w:val="0"/>
          <w:color w:val="555555"/>
          <w:sz w:val="24"/>
          <w:szCs w:val="24"/>
          <w:lang w:val="es-ES"/>
        </w:rPr>
        <w:t>supertipo</w:t>
      </w:r>
      <w:proofErr w:type="spellEnd"/>
      <w:r w:rsidRPr="5AACA5E6" w:rsidR="5AACA5E6">
        <w:rPr>
          <w:rFonts w:ascii="Constantia" w:hAnsi="Constantia" w:eastAsia="Constantia" w:cs="Constantia"/>
          <w:b w:val="0"/>
          <w:bCs w:val="0"/>
          <w:i w:val="0"/>
          <w:iCs w:val="0"/>
          <w:noProof w:val="0"/>
          <w:color w:val="555555"/>
          <w:sz w:val="24"/>
          <w:szCs w:val="24"/>
          <w:lang w:val="es-ES"/>
        </w:rPr>
        <w:t xml:space="preserve"> y tantas relaciones como subtipos haya, con sus atributos correspondientes. Esta es la solución cuando existen muchos atributos distintos entre los subtipos y se quieren mantener los atributos comunes a todos ellos en una relación.</w:t>
      </w:r>
    </w:p>
    <w:p w:rsidR="5AACA5E6" w:rsidP="5AACA5E6" w:rsidRDefault="5AACA5E6" w14:paraId="67A2F34B" w14:textId="7118AE4F">
      <w:pPr>
        <w:spacing w:line="360" w:lineRule="exact"/>
        <w:jc w:val="left"/>
        <w:rPr>
          <w:rFonts w:ascii="Constantia" w:hAnsi="Constantia" w:eastAsia="Constantia" w:cs="Constantia"/>
          <w:b w:val="0"/>
          <w:bCs w:val="0"/>
          <w:i w:val="0"/>
          <w:iCs w:val="0"/>
          <w:noProof w:val="0"/>
          <w:color w:val="555555"/>
          <w:sz w:val="24"/>
          <w:szCs w:val="24"/>
          <w:lang w:val="es-ES"/>
        </w:rPr>
      </w:pPr>
      <w:r w:rsidRPr="5AACA5E6" w:rsidR="5AACA5E6">
        <w:rPr>
          <w:rFonts w:ascii="Constantia" w:hAnsi="Constantia" w:eastAsia="Constantia" w:cs="Constantia"/>
          <w:b w:val="0"/>
          <w:bCs w:val="0"/>
          <w:i w:val="0"/>
          <w:iCs w:val="0"/>
          <w:noProof w:val="0"/>
          <w:color w:val="555555"/>
          <w:sz w:val="24"/>
          <w:szCs w:val="24"/>
          <w:lang w:val="es-ES"/>
        </w:rPr>
        <w:t xml:space="preserve">Opción C) Considerar relaciones distintas para cada subtipo, que contengan además los atributos comunes. Se elegiría esta opción cuando se dieran las mismas condiciones que en el caso anterior – muchos atributos distintos – y los accesos realizados sobre los datos de los distintos </w:t>
      </w:r>
      <w:proofErr w:type="spellStart"/>
      <w:r w:rsidRPr="5AACA5E6" w:rsidR="5AACA5E6">
        <w:rPr>
          <w:rFonts w:ascii="Constantia" w:hAnsi="Constantia" w:eastAsia="Constantia" w:cs="Constantia"/>
          <w:b w:val="0"/>
          <w:bCs w:val="0"/>
          <w:i w:val="0"/>
          <w:iCs w:val="0"/>
          <w:noProof w:val="0"/>
          <w:color w:val="555555"/>
          <w:sz w:val="24"/>
          <w:szCs w:val="24"/>
          <w:lang w:val="es-ES"/>
        </w:rPr>
        <w:t>supertipos</w:t>
      </w:r>
      <w:proofErr w:type="spellEnd"/>
      <w:r w:rsidRPr="5AACA5E6" w:rsidR="5AACA5E6">
        <w:rPr>
          <w:rFonts w:ascii="Constantia" w:hAnsi="Constantia" w:eastAsia="Constantia" w:cs="Constantia"/>
          <w:b w:val="0"/>
          <w:bCs w:val="0"/>
          <w:i w:val="0"/>
          <w:iCs w:val="0"/>
          <w:noProof w:val="0"/>
          <w:color w:val="555555"/>
          <w:sz w:val="24"/>
          <w:szCs w:val="24"/>
          <w:lang w:val="es-ES"/>
        </w:rPr>
        <w:t xml:space="preserve"> siempre afectan a los atributos comunes.</w:t>
      </w:r>
    </w:p>
    <w:p w:rsidR="5AACA5E6" w:rsidP="5AACA5E6" w:rsidRDefault="5AACA5E6" w14:paraId="1B2FCCD4" w14:textId="0E240A3C">
      <w:pPr>
        <w:spacing w:line="360" w:lineRule="exact"/>
        <w:jc w:val="left"/>
        <w:rPr>
          <w:rFonts w:ascii="Constantia" w:hAnsi="Constantia" w:eastAsia="Constantia" w:cs="Constantia"/>
          <w:sz w:val="24"/>
          <w:szCs w:val="24"/>
        </w:rPr>
      </w:pPr>
      <w:r>
        <w:drawing>
          <wp:inline wp14:editId="31024F70" wp14:anchorId="0DD57329">
            <wp:extent cx="5724524" cy="3381375"/>
            <wp:effectExtent l="0" t="0" r="0" b="0"/>
            <wp:docPr id="2139649252" name="" title="9"/>
            <wp:cNvGraphicFramePr>
              <a:graphicFrameLocks noChangeAspect="1"/>
            </wp:cNvGraphicFramePr>
            <a:graphic>
              <a:graphicData uri="http://schemas.openxmlformats.org/drawingml/2006/picture">
                <pic:pic>
                  <pic:nvPicPr>
                    <pic:cNvPr id="0" name=""/>
                    <pic:cNvPicPr/>
                  </pic:nvPicPr>
                  <pic:blipFill>
                    <a:blip r:embed="R13b61a6982b345f4">
                      <a:extLst>
                        <a:ext xmlns:a="http://schemas.openxmlformats.org/drawingml/2006/main" uri="{28A0092B-C50C-407E-A947-70E740481C1C}">
                          <a14:useLocalDpi val="0"/>
                        </a:ext>
                      </a:extLst>
                    </a:blip>
                    <a:stretch>
                      <a:fillRect/>
                    </a:stretch>
                  </pic:blipFill>
                  <pic:spPr>
                    <a:xfrm>
                      <a:off x="0" y="0"/>
                      <a:ext cx="5724524" cy="3381375"/>
                    </a:xfrm>
                    <a:prstGeom prst="rect">
                      <a:avLst/>
                    </a:prstGeom>
                  </pic:spPr>
                </pic:pic>
              </a:graphicData>
            </a:graphic>
          </wp:inline>
        </w:drawing>
      </w:r>
    </w:p>
    <w:p w:rsidR="5AACA5E6" w:rsidP="5AACA5E6" w:rsidRDefault="5AACA5E6" w14:paraId="0CC68DF3" w14:textId="4CB2FCDC">
      <w:pPr>
        <w:pStyle w:val="Normal"/>
        <w:spacing w:line="360" w:lineRule="exact"/>
        <w:jc w:val="left"/>
        <w:rPr>
          <w:rFonts w:ascii="Constantia" w:hAnsi="Constantia" w:eastAsia="Constantia" w:cs="Constantia"/>
          <w:sz w:val="24"/>
          <w:szCs w:val="24"/>
        </w:rPr>
      </w:pPr>
    </w:p>
    <w:p w:rsidR="5AACA5E6" w:rsidP="5AACA5E6" w:rsidRDefault="5AACA5E6" w14:paraId="3AEC149B" w14:textId="3E340315">
      <w:pPr>
        <w:pStyle w:val="Normal"/>
        <w:spacing w:line="360" w:lineRule="exact"/>
        <w:jc w:val="left"/>
        <w:rPr>
          <w:rFonts w:ascii="Constantia" w:hAnsi="Constantia" w:eastAsia="Constantia" w:cs="Constantia"/>
          <w:sz w:val="24"/>
          <w:szCs w:val="24"/>
        </w:rPr>
      </w:pPr>
    </w:p>
    <w:p w:rsidR="5AACA5E6" w:rsidP="5AACA5E6" w:rsidRDefault="5AACA5E6" w14:paraId="6BAAF216" w14:textId="0E4A0C5B">
      <w:pPr>
        <w:pStyle w:val="Normal"/>
        <w:rPr>
          <w:rFonts w:ascii="Constantia" w:hAnsi="Constantia" w:eastAsia="Constantia" w:cs="Constantia"/>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035085"/>
  <w15:docId w15:val="{7a544f3b-d5e6-4dca-8342-275a510574b7}"/>
  <w:rsids>
    <w:rsidRoot w:val="0B035085"/>
    <w:rsid w:val="0B035085"/>
    <w:rsid w:val="5AACA5E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odelosbasesdedatos.blogspot.com/2013/12/generalizacion-y-especializacion.html" TargetMode="External" Id="Rd9de59cbe35b403c" /><Relationship Type="http://schemas.openxmlformats.org/officeDocument/2006/relationships/image" Target="/media/image.jpg" Id="R4567f11488c14694" /><Relationship Type="http://schemas.openxmlformats.org/officeDocument/2006/relationships/image" Target="/media/image2.jpg" Id="Re2f635ad9142434e" /><Relationship Type="http://schemas.openxmlformats.org/officeDocument/2006/relationships/image" Target="/media/image3.jpg" Id="R000848a0e4294106" /><Relationship Type="http://schemas.openxmlformats.org/officeDocument/2006/relationships/image" Target="/media/image4.jpg" Id="R0e496cb52f4c475e" /><Relationship Type="http://schemas.openxmlformats.org/officeDocument/2006/relationships/image" Target="/media/image5.jpg" Id="R9b3a6086357042b4" /><Relationship Type="http://schemas.openxmlformats.org/officeDocument/2006/relationships/image" Target="/media/image6.jpg" Id="Ra49ff49d04d54064" /><Relationship Type="http://schemas.openxmlformats.org/officeDocument/2006/relationships/image" Target="/media/image7.jpg" Id="Rad5e548cf3b8441d" /><Relationship Type="http://schemas.openxmlformats.org/officeDocument/2006/relationships/image" Target="/media/image.png" Id="Racfe46f15a054170" /><Relationship Type="http://schemas.openxmlformats.org/officeDocument/2006/relationships/image" Target="/media/image8.jpg" Id="Rc9bdb094d3924d67" /><Relationship Type="http://schemas.openxmlformats.org/officeDocument/2006/relationships/image" Target="/media/image9.jpg" Id="R4594ff2a0d164b27" /><Relationship Type="http://schemas.openxmlformats.org/officeDocument/2006/relationships/image" Target="/media/imagea.jpg" Id="R54c4c85a8d604267" /><Relationship Type="http://schemas.openxmlformats.org/officeDocument/2006/relationships/image" Target="/media/imageb.jpg" Id="R551f58d9fcdf4b1b" /><Relationship Type="http://schemas.openxmlformats.org/officeDocument/2006/relationships/image" Target="/media/imagec.jpg" Id="R8f1a411e7886408e" /><Relationship Type="http://schemas.openxmlformats.org/officeDocument/2006/relationships/image" Target="/media/imaged.jpg" Id="R406e31e4f9424041" /><Relationship Type="http://schemas.openxmlformats.org/officeDocument/2006/relationships/image" Target="/media/imagee.jpg" Id="R044f409f760741a5" /><Relationship Type="http://schemas.openxmlformats.org/officeDocument/2006/relationships/image" Target="/media/imagef.jpg" Id="R13b61a6982b345f4" /><Relationship Type="http://schemas.openxmlformats.org/officeDocument/2006/relationships/numbering" Target="/word/numbering.xml" Id="R5bbb4c2920da46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2020-03-17T20:48:03.0923472Z</dcterms:created>
  <dcterms:modified xsi:type="dcterms:W3CDTF">2020-03-17T21:55:17.2749591Z</dcterms:modified>
  <dc:creator>juan david bedoya tobon</dc:creator>
  <lastModifiedBy>juan david bedoya tobon</lastModifiedBy>
</coreProperties>
</file>