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91E" w:rsidRPr="008C139D" w:rsidRDefault="004867A9" w:rsidP="004867A9">
      <w:pPr>
        <w:widowControl w:val="0"/>
        <w:autoSpaceDE w:val="0"/>
        <w:autoSpaceDN w:val="0"/>
        <w:adjustRightInd w:val="0"/>
        <w:spacing w:after="0"/>
        <w:jc w:val="center"/>
        <w:rPr>
          <w:b/>
          <w:sz w:val="28"/>
          <w:szCs w:val="28"/>
        </w:rPr>
      </w:pPr>
      <w:r w:rsidRPr="008C139D">
        <w:rPr>
          <w:b/>
          <w:sz w:val="28"/>
          <w:szCs w:val="28"/>
        </w:rPr>
        <w:t>AirSonea</w:t>
      </w:r>
    </w:p>
    <w:p w:rsidR="004867A9" w:rsidRPr="008C139D" w:rsidRDefault="004867A9" w:rsidP="004867A9">
      <w:pPr>
        <w:widowControl w:val="0"/>
        <w:autoSpaceDE w:val="0"/>
        <w:autoSpaceDN w:val="0"/>
        <w:adjustRightInd w:val="0"/>
        <w:spacing w:after="0"/>
        <w:jc w:val="center"/>
        <w:rPr>
          <w:b/>
          <w:sz w:val="24"/>
        </w:rPr>
      </w:pPr>
      <w:r w:rsidRPr="008C139D">
        <w:rPr>
          <w:b/>
          <w:sz w:val="24"/>
        </w:rPr>
        <w:t xml:space="preserve">An integrated digital </w:t>
      </w:r>
      <w:r w:rsidR="00476340" w:rsidRPr="008C139D">
        <w:rPr>
          <w:b/>
          <w:sz w:val="24"/>
        </w:rPr>
        <w:t>system to</w:t>
      </w:r>
      <w:r w:rsidRPr="008C139D">
        <w:rPr>
          <w:b/>
          <w:sz w:val="24"/>
        </w:rPr>
        <w:t xml:space="preserve"> help in </w:t>
      </w:r>
      <w:r w:rsidR="00CE7D72" w:rsidRPr="008C139D">
        <w:rPr>
          <w:b/>
          <w:sz w:val="24"/>
        </w:rPr>
        <w:t>m</w:t>
      </w:r>
      <w:r w:rsidRPr="008C139D">
        <w:rPr>
          <w:b/>
          <w:sz w:val="24"/>
        </w:rPr>
        <w:t xml:space="preserve">onitoring </w:t>
      </w:r>
      <w:r w:rsidR="00F501E6">
        <w:rPr>
          <w:b/>
          <w:sz w:val="24"/>
        </w:rPr>
        <w:t xml:space="preserve">and treating </w:t>
      </w:r>
      <w:r w:rsidR="00CE7D72" w:rsidRPr="008C139D">
        <w:rPr>
          <w:b/>
          <w:sz w:val="24"/>
        </w:rPr>
        <w:t>patients with a</w:t>
      </w:r>
      <w:r w:rsidRPr="008C139D">
        <w:rPr>
          <w:b/>
          <w:sz w:val="24"/>
        </w:rPr>
        <w:t>sthma</w:t>
      </w:r>
    </w:p>
    <w:p w:rsidR="008C139D" w:rsidRDefault="008C139D">
      <w:pPr>
        <w:widowControl w:val="0"/>
        <w:autoSpaceDE w:val="0"/>
        <w:autoSpaceDN w:val="0"/>
        <w:adjustRightInd w:val="0"/>
        <w:spacing w:after="0"/>
        <w:jc w:val="center"/>
        <w:rPr>
          <w:szCs w:val="22"/>
        </w:rPr>
      </w:pPr>
    </w:p>
    <w:p w:rsidR="00F93A7C" w:rsidRPr="008C139D" w:rsidRDefault="008C139D">
      <w:pPr>
        <w:widowControl w:val="0"/>
        <w:autoSpaceDE w:val="0"/>
        <w:autoSpaceDN w:val="0"/>
        <w:adjustRightInd w:val="0"/>
        <w:spacing w:after="0"/>
        <w:jc w:val="center"/>
        <w:rPr>
          <w:szCs w:val="22"/>
        </w:rPr>
      </w:pPr>
      <w:r w:rsidRPr="008C139D">
        <w:rPr>
          <w:szCs w:val="22"/>
        </w:rPr>
        <w:t>David Dantzker MD, Stephen Tunnell RRT, Ross Wilson RRT</w:t>
      </w:r>
    </w:p>
    <w:p w:rsidR="00BE791E" w:rsidRPr="008C139D" w:rsidRDefault="00BE791E" w:rsidP="00BE791E">
      <w:pPr>
        <w:widowControl w:val="0"/>
        <w:autoSpaceDE w:val="0"/>
        <w:autoSpaceDN w:val="0"/>
        <w:adjustRightInd w:val="0"/>
        <w:spacing w:after="0"/>
        <w:rPr>
          <w:rFonts w:ascii="Calibri" w:hAnsi="Calibri" w:cs="Calibri"/>
          <w:sz w:val="24"/>
        </w:rPr>
      </w:pPr>
    </w:p>
    <w:p w:rsidR="00F93A7C" w:rsidRPr="008C139D" w:rsidRDefault="00BE791E" w:rsidP="006F636C">
      <w:pPr>
        <w:widowControl w:val="0"/>
        <w:tabs>
          <w:tab w:val="left" w:pos="0"/>
          <w:tab w:val="left" w:pos="220"/>
        </w:tabs>
        <w:autoSpaceDE w:val="0"/>
        <w:autoSpaceDN w:val="0"/>
        <w:adjustRightInd w:val="0"/>
        <w:spacing w:after="0"/>
        <w:ind w:right="-180"/>
        <w:rPr>
          <w:rFonts w:cs="Arial"/>
          <w:szCs w:val="22"/>
        </w:rPr>
      </w:pPr>
      <w:r w:rsidRPr="008C139D">
        <w:rPr>
          <w:rFonts w:cs="Arial"/>
          <w:szCs w:val="22"/>
        </w:rPr>
        <w:t xml:space="preserve">Asthma is a chronic </w:t>
      </w:r>
      <w:r w:rsidR="00C73DE7" w:rsidRPr="008C139D">
        <w:rPr>
          <w:rFonts w:cs="Arial"/>
          <w:szCs w:val="22"/>
        </w:rPr>
        <w:t>disease that</w:t>
      </w:r>
      <w:r w:rsidRPr="008C139D">
        <w:rPr>
          <w:rFonts w:cs="Arial"/>
          <w:szCs w:val="22"/>
        </w:rPr>
        <w:t xml:space="preserve"> will require monitoring and treatment throughout the lifetime of a patient.</w:t>
      </w:r>
      <w:r w:rsidR="00C73DE7" w:rsidRPr="008C139D">
        <w:rPr>
          <w:rFonts w:cs="Arial"/>
          <w:szCs w:val="22"/>
        </w:rPr>
        <w:t xml:space="preserve"> </w:t>
      </w:r>
      <w:r w:rsidR="001C3C39" w:rsidRPr="008C139D">
        <w:rPr>
          <w:rFonts w:cs="Arial"/>
          <w:szCs w:val="22"/>
        </w:rPr>
        <w:t>B</w:t>
      </w:r>
      <w:r w:rsidR="00E67641" w:rsidRPr="008C139D">
        <w:rPr>
          <w:rFonts w:cs="Arial"/>
          <w:szCs w:val="22"/>
        </w:rPr>
        <w:t xml:space="preserve">ecause of </w:t>
      </w:r>
      <w:r w:rsidR="00A0511E" w:rsidRPr="008C139D">
        <w:rPr>
          <w:rFonts w:cs="Arial"/>
          <w:szCs w:val="22"/>
        </w:rPr>
        <w:t xml:space="preserve">the </w:t>
      </w:r>
      <w:r w:rsidR="001C3C39" w:rsidRPr="008C139D">
        <w:rPr>
          <w:rFonts w:cs="Arial"/>
          <w:szCs w:val="22"/>
        </w:rPr>
        <w:t>absence of</w:t>
      </w:r>
      <w:r w:rsidR="00A0511E" w:rsidRPr="008C139D">
        <w:rPr>
          <w:rFonts w:cs="Arial"/>
          <w:szCs w:val="22"/>
        </w:rPr>
        <w:t xml:space="preserve"> a </w:t>
      </w:r>
      <w:r w:rsidR="001C3C39" w:rsidRPr="008C139D">
        <w:rPr>
          <w:rFonts w:cs="Arial"/>
          <w:szCs w:val="22"/>
        </w:rPr>
        <w:t>singular</w:t>
      </w:r>
      <w:r w:rsidR="00A0511E" w:rsidRPr="008C139D">
        <w:rPr>
          <w:rFonts w:cs="Arial"/>
          <w:szCs w:val="22"/>
        </w:rPr>
        <w:t xml:space="preserve"> </w:t>
      </w:r>
      <w:r w:rsidR="00F60270" w:rsidRPr="008C139D">
        <w:rPr>
          <w:rFonts w:cs="Arial"/>
          <w:szCs w:val="22"/>
        </w:rPr>
        <w:t>diagnostic</w:t>
      </w:r>
      <w:r w:rsidR="004867A9" w:rsidRPr="008C139D">
        <w:rPr>
          <w:rFonts w:cs="Arial"/>
          <w:szCs w:val="22"/>
        </w:rPr>
        <w:t xml:space="preserve"> </w:t>
      </w:r>
      <w:r w:rsidR="001C3C39" w:rsidRPr="008C139D">
        <w:rPr>
          <w:rFonts w:cs="Arial"/>
          <w:szCs w:val="22"/>
        </w:rPr>
        <w:t>characteristic</w:t>
      </w:r>
      <w:r w:rsidR="00A0511E" w:rsidRPr="008C139D">
        <w:rPr>
          <w:rFonts w:cs="Arial"/>
          <w:szCs w:val="22"/>
        </w:rPr>
        <w:t>,</w:t>
      </w:r>
      <w:r w:rsidR="00E67641" w:rsidRPr="008C139D">
        <w:rPr>
          <w:rFonts w:cs="Arial"/>
          <w:szCs w:val="22"/>
        </w:rPr>
        <w:t xml:space="preserve"> </w:t>
      </w:r>
      <w:r w:rsidR="001C3C39" w:rsidRPr="008C139D">
        <w:rPr>
          <w:rFonts w:cs="Arial"/>
          <w:szCs w:val="22"/>
        </w:rPr>
        <w:t xml:space="preserve">asthma </w:t>
      </w:r>
      <w:r w:rsidR="00E67641" w:rsidRPr="008C139D">
        <w:rPr>
          <w:rFonts w:cs="Arial"/>
          <w:szCs w:val="22"/>
        </w:rPr>
        <w:t>is functionally defined as a chronic airway inflammatory disorder</w:t>
      </w:r>
      <w:r w:rsidR="00263B3C" w:rsidRPr="008C139D">
        <w:rPr>
          <w:rFonts w:cs="Arial"/>
          <w:szCs w:val="22"/>
        </w:rPr>
        <w:t xml:space="preserve"> leading to airway constriction</w:t>
      </w:r>
      <w:r w:rsidR="00E67641" w:rsidRPr="008C139D">
        <w:rPr>
          <w:rFonts w:cs="Arial"/>
          <w:szCs w:val="22"/>
        </w:rPr>
        <w:t>.</w:t>
      </w:r>
      <w:r w:rsidR="00A0511E" w:rsidRPr="008C139D">
        <w:rPr>
          <w:rFonts w:cs="Arial"/>
          <w:szCs w:val="22"/>
        </w:rPr>
        <w:t xml:space="preserve"> </w:t>
      </w:r>
      <w:r w:rsidR="00CE7017" w:rsidRPr="008C139D">
        <w:rPr>
          <w:rFonts w:cs="Arial"/>
          <w:szCs w:val="22"/>
        </w:rPr>
        <w:t xml:space="preserve"> </w:t>
      </w:r>
      <w:r w:rsidR="00A0511E" w:rsidRPr="008C139D">
        <w:rPr>
          <w:rFonts w:cs="Arial"/>
          <w:szCs w:val="22"/>
        </w:rPr>
        <w:t>This feature of asthma has implications for the diagnosis, management, and potential prevention of the disease</w:t>
      </w:r>
      <w:r w:rsidR="00A0511E" w:rsidRPr="008C139D">
        <w:rPr>
          <w:rFonts w:cs="Arial"/>
          <w:szCs w:val="22"/>
          <w:vertAlign w:val="superscript"/>
        </w:rPr>
        <w:t>1</w:t>
      </w:r>
      <w:r w:rsidR="00C57CBB" w:rsidRPr="008C139D">
        <w:rPr>
          <w:rFonts w:cs="Arial"/>
          <w:szCs w:val="22"/>
        </w:rPr>
        <w:t>.</w:t>
      </w:r>
      <w:r w:rsidR="00170823" w:rsidRPr="008C139D">
        <w:rPr>
          <w:rFonts w:cs="Arial"/>
          <w:szCs w:val="22"/>
          <w:vertAlign w:val="superscript"/>
        </w:rPr>
        <w:t xml:space="preserve">  </w:t>
      </w:r>
      <w:r w:rsidR="00DC63CE" w:rsidRPr="008C139D">
        <w:rPr>
          <w:rFonts w:cs="Arial"/>
          <w:szCs w:val="22"/>
          <w:vertAlign w:val="superscript"/>
        </w:rPr>
        <w:t xml:space="preserve"> </w:t>
      </w:r>
      <w:r w:rsidR="00992FFD" w:rsidRPr="008C139D">
        <w:rPr>
          <w:rFonts w:cs="Arial"/>
          <w:szCs w:val="22"/>
        </w:rPr>
        <w:t xml:space="preserve">In </w:t>
      </w:r>
      <w:r w:rsidR="004867A9" w:rsidRPr="008C139D">
        <w:rPr>
          <w:rFonts w:cs="Arial"/>
          <w:szCs w:val="22"/>
        </w:rPr>
        <w:t>affected individuals</w:t>
      </w:r>
      <w:r w:rsidR="00992FFD" w:rsidRPr="008C139D">
        <w:rPr>
          <w:rFonts w:cs="Arial"/>
          <w:szCs w:val="22"/>
        </w:rPr>
        <w:t>, inflammation causes recurrent episodes of wheezing, breathlessness, chest tightness, and coughing, particularly at night or in the early morning</w:t>
      </w:r>
      <w:r w:rsidR="004867A9" w:rsidRPr="008C139D">
        <w:rPr>
          <w:rFonts w:cs="Arial"/>
          <w:szCs w:val="22"/>
        </w:rPr>
        <w:t xml:space="preserve"> and in response to both intrinsic and extrinsic triggers</w:t>
      </w:r>
      <w:r w:rsidR="00992FFD" w:rsidRPr="008C139D">
        <w:rPr>
          <w:rFonts w:cs="Arial"/>
          <w:szCs w:val="22"/>
        </w:rPr>
        <w:t>.</w:t>
      </w:r>
      <w:r w:rsidR="00992FFD" w:rsidRPr="008C139D">
        <w:rPr>
          <w:rFonts w:cs="Arial"/>
          <w:szCs w:val="22"/>
          <w:vertAlign w:val="superscript"/>
        </w:rPr>
        <w:t xml:space="preserve"> 2</w:t>
      </w:r>
      <w:r w:rsidR="00CE7017" w:rsidRPr="008C139D">
        <w:rPr>
          <w:rFonts w:cs="Arial"/>
          <w:szCs w:val="22"/>
        </w:rPr>
        <w:t xml:space="preserve"> </w:t>
      </w:r>
      <w:r w:rsidR="00992FFD" w:rsidRPr="008C139D">
        <w:rPr>
          <w:rFonts w:cs="Arial"/>
          <w:szCs w:val="22"/>
        </w:rPr>
        <w:t>Fortunately a</w:t>
      </w:r>
      <w:r w:rsidR="00170823" w:rsidRPr="008C139D">
        <w:rPr>
          <w:rFonts w:cs="Arial"/>
          <w:szCs w:val="22"/>
        </w:rPr>
        <w:t>sthma can be effectively treated and most patients can achieve good control of their disease.</w:t>
      </w:r>
      <w:r w:rsidR="00992FFD" w:rsidRPr="008C139D">
        <w:rPr>
          <w:rFonts w:cs="Arial"/>
          <w:szCs w:val="22"/>
          <w:vertAlign w:val="superscript"/>
        </w:rPr>
        <w:t>3</w:t>
      </w:r>
      <w:r w:rsidR="00170823" w:rsidRPr="008C139D">
        <w:rPr>
          <w:rFonts w:cs="Arial"/>
          <w:szCs w:val="22"/>
        </w:rPr>
        <w:t xml:space="preserve"> </w:t>
      </w:r>
      <w:r w:rsidR="00792D4E" w:rsidRPr="008C139D">
        <w:rPr>
          <w:rFonts w:cs="Arial"/>
          <w:szCs w:val="22"/>
        </w:rPr>
        <w:t>The goal of asthma care is to achieve and maintain</w:t>
      </w:r>
      <w:r w:rsidR="00263B3C" w:rsidRPr="008C139D">
        <w:rPr>
          <w:rFonts w:cs="Arial"/>
          <w:szCs w:val="22"/>
        </w:rPr>
        <w:t xml:space="preserve"> </w:t>
      </w:r>
      <w:r w:rsidR="00792D4E" w:rsidRPr="008C139D">
        <w:rPr>
          <w:rFonts w:cs="Arial"/>
          <w:szCs w:val="22"/>
        </w:rPr>
        <w:t>control</w:t>
      </w:r>
      <w:r w:rsidR="00263B3C" w:rsidRPr="008C139D">
        <w:rPr>
          <w:rFonts w:cs="Arial"/>
          <w:szCs w:val="22"/>
        </w:rPr>
        <w:t xml:space="preserve"> and if possible, even prevent</w:t>
      </w:r>
      <w:r w:rsidR="00792D4E" w:rsidRPr="008C139D">
        <w:rPr>
          <w:rFonts w:cs="Arial"/>
          <w:szCs w:val="22"/>
        </w:rPr>
        <w:t xml:space="preserve"> the clinical manifestations of the disease</w:t>
      </w:r>
      <w:r w:rsidR="00263B3C" w:rsidRPr="008C139D">
        <w:rPr>
          <w:rFonts w:cs="Arial"/>
          <w:szCs w:val="22"/>
        </w:rPr>
        <w:t xml:space="preserve"> </w:t>
      </w:r>
      <w:r w:rsidR="00792D4E" w:rsidRPr="008C139D">
        <w:rPr>
          <w:rFonts w:cs="Arial"/>
          <w:szCs w:val="22"/>
        </w:rPr>
        <w:t>for prolonged periods.</w:t>
      </w:r>
      <w:r w:rsidR="00792D4E" w:rsidRPr="008C139D">
        <w:rPr>
          <w:rFonts w:cs="Arial"/>
          <w:szCs w:val="22"/>
          <w:vertAlign w:val="superscript"/>
        </w:rPr>
        <w:t>4</w:t>
      </w:r>
      <w:r w:rsidR="00792D4E" w:rsidRPr="008C139D">
        <w:rPr>
          <w:rFonts w:cs="Arial"/>
          <w:szCs w:val="22"/>
        </w:rPr>
        <w:t xml:space="preserve"> </w:t>
      </w:r>
      <w:r w:rsidR="00170823" w:rsidRPr="008C139D">
        <w:rPr>
          <w:rFonts w:cs="Arial"/>
          <w:szCs w:val="22"/>
        </w:rPr>
        <w:br/>
        <w:t xml:space="preserve"> </w:t>
      </w:r>
    </w:p>
    <w:p w:rsidR="00F93A7C" w:rsidRPr="008C139D" w:rsidRDefault="00BE791E" w:rsidP="006F636C">
      <w:pPr>
        <w:widowControl w:val="0"/>
        <w:tabs>
          <w:tab w:val="left" w:pos="0"/>
          <w:tab w:val="left" w:pos="220"/>
        </w:tabs>
        <w:autoSpaceDE w:val="0"/>
        <w:autoSpaceDN w:val="0"/>
        <w:adjustRightInd w:val="0"/>
        <w:spacing w:after="0"/>
        <w:rPr>
          <w:rFonts w:cs="Arial"/>
          <w:szCs w:val="22"/>
        </w:rPr>
      </w:pPr>
      <w:r w:rsidRPr="008C139D">
        <w:rPr>
          <w:rFonts w:cs="Arial"/>
          <w:szCs w:val="22"/>
        </w:rPr>
        <w:t xml:space="preserve">Each </w:t>
      </w:r>
      <w:r w:rsidR="00476340" w:rsidRPr="008C139D">
        <w:rPr>
          <w:rFonts w:cs="Arial"/>
          <w:szCs w:val="22"/>
        </w:rPr>
        <w:t xml:space="preserve">well-treated </w:t>
      </w:r>
      <w:r w:rsidRPr="008C139D">
        <w:rPr>
          <w:rFonts w:cs="Arial"/>
          <w:szCs w:val="22"/>
        </w:rPr>
        <w:t xml:space="preserve">patient should have an Asthma Action Plan designed by </w:t>
      </w:r>
      <w:r w:rsidR="000C326D">
        <w:rPr>
          <w:rFonts w:cs="Arial"/>
          <w:szCs w:val="22"/>
        </w:rPr>
        <w:t>his or her</w:t>
      </w:r>
      <w:r w:rsidR="000C326D" w:rsidRPr="008C139D">
        <w:rPr>
          <w:rFonts w:cs="Arial"/>
          <w:szCs w:val="22"/>
        </w:rPr>
        <w:t xml:space="preserve"> </w:t>
      </w:r>
      <w:r w:rsidRPr="008C139D">
        <w:rPr>
          <w:rFonts w:cs="Arial"/>
          <w:szCs w:val="22"/>
        </w:rPr>
        <w:t>doctor and modified as necessary depending on the underlying activity of the disease or the presence of extenuating circumstances.</w:t>
      </w:r>
      <w:r w:rsidR="00992FFD" w:rsidRPr="008C139D">
        <w:rPr>
          <w:rFonts w:cs="Arial"/>
          <w:szCs w:val="22"/>
        </w:rPr>
        <w:t xml:space="preserve"> </w:t>
      </w:r>
      <w:r w:rsidR="009871BC" w:rsidRPr="008C139D">
        <w:rPr>
          <w:rFonts w:cs="Arial"/>
          <w:szCs w:val="22"/>
        </w:rPr>
        <w:t xml:space="preserve">Asthma </w:t>
      </w:r>
      <w:r w:rsidR="001C3C39" w:rsidRPr="008C139D">
        <w:rPr>
          <w:rFonts w:cs="Arial"/>
          <w:szCs w:val="22"/>
        </w:rPr>
        <w:t>A</w:t>
      </w:r>
      <w:r w:rsidR="009871BC" w:rsidRPr="008C139D">
        <w:rPr>
          <w:rFonts w:cs="Arial"/>
          <w:szCs w:val="22"/>
        </w:rPr>
        <w:t xml:space="preserve">ction </w:t>
      </w:r>
      <w:r w:rsidR="001C3C39" w:rsidRPr="008C139D">
        <w:rPr>
          <w:rFonts w:cs="Arial"/>
          <w:szCs w:val="22"/>
        </w:rPr>
        <w:t>P</w:t>
      </w:r>
      <w:r w:rsidR="009871BC" w:rsidRPr="008C139D">
        <w:rPr>
          <w:rFonts w:cs="Arial"/>
          <w:szCs w:val="22"/>
        </w:rPr>
        <w:t xml:space="preserve">lans can decrease hospitalisation for and deaths from </w:t>
      </w:r>
      <w:r w:rsidR="000C326D">
        <w:rPr>
          <w:rFonts w:cs="Arial"/>
          <w:szCs w:val="22"/>
        </w:rPr>
        <w:t>a</w:t>
      </w:r>
      <w:r w:rsidR="000C326D" w:rsidRPr="008C139D">
        <w:rPr>
          <w:rFonts w:cs="Arial"/>
          <w:szCs w:val="22"/>
        </w:rPr>
        <w:t>sthma</w:t>
      </w:r>
      <w:r w:rsidR="009871BC" w:rsidRPr="008C139D">
        <w:rPr>
          <w:rFonts w:cs="Arial"/>
          <w:szCs w:val="22"/>
        </w:rPr>
        <w:t>.</w:t>
      </w:r>
      <w:r w:rsidR="009871BC" w:rsidRPr="008C139D">
        <w:rPr>
          <w:rFonts w:cs="Arial"/>
          <w:szCs w:val="22"/>
          <w:vertAlign w:val="superscript"/>
        </w:rPr>
        <w:t>5</w:t>
      </w:r>
      <w:r w:rsidR="009871BC" w:rsidRPr="008C139D">
        <w:rPr>
          <w:rFonts w:cs="Arial"/>
          <w:szCs w:val="22"/>
        </w:rPr>
        <w:t xml:space="preserve">  </w:t>
      </w:r>
    </w:p>
    <w:p w:rsidR="001C3C39" w:rsidRPr="008C139D" w:rsidRDefault="001C3C39" w:rsidP="006F636C">
      <w:pPr>
        <w:widowControl w:val="0"/>
        <w:tabs>
          <w:tab w:val="left" w:pos="0"/>
          <w:tab w:val="left" w:pos="220"/>
        </w:tabs>
        <w:autoSpaceDE w:val="0"/>
        <w:autoSpaceDN w:val="0"/>
        <w:adjustRightInd w:val="0"/>
        <w:spacing w:after="0"/>
        <w:rPr>
          <w:rFonts w:cs="Arial"/>
          <w:szCs w:val="22"/>
        </w:rPr>
      </w:pPr>
    </w:p>
    <w:p w:rsidR="00BE791E" w:rsidRDefault="00BE791E" w:rsidP="006F636C">
      <w:pPr>
        <w:widowControl w:val="0"/>
        <w:tabs>
          <w:tab w:val="left" w:pos="90"/>
          <w:tab w:val="left" w:pos="220"/>
        </w:tabs>
        <w:autoSpaceDE w:val="0"/>
        <w:autoSpaceDN w:val="0"/>
        <w:adjustRightInd w:val="0"/>
        <w:spacing w:after="0"/>
        <w:rPr>
          <w:rFonts w:cs="Arial"/>
          <w:szCs w:val="22"/>
        </w:rPr>
      </w:pPr>
      <w:r w:rsidRPr="008C139D">
        <w:rPr>
          <w:rFonts w:cs="Arial"/>
          <w:szCs w:val="22"/>
        </w:rPr>
        <w:t xml:space="preserve">In addition to routine physician visits and evaluation, the </w:t>
      </w:r>
      <w:r w:rsidR="00476340" w:rsidRPr="008C139D">
        <w:rPr>
          <w:rFonts w:cs="Arial"/>
          <w:szCs w:val="22"/>
        </w:rPr>
        <w:t xml:space="preserve">typical </w:t>
      </w:r>
      <w:r w:rsidRPr="008C139D">
        <w:rPr>
          <w:rFonts w:cs="Arial"/>
          <w:szCs w:val="22"/>
        </w:rPr>
        <w:t xml:space="preserve">action plan recommends </w:t>
      </w:r>
      <w:r w:rsidR="00476340" w:rsidRPr="008C139D">
        <w:rPr>
          <w:rFonts w:cs="Arial"/>
          <w:szCs w:val="22"/>
        </w:rPr>
        <w:t xml:space="preserve">ongoing </w:t>
      </w:r>
      <w:r w:rsidRPr="008C139D">
        <w:rPr>
          <w:rFonts w:cs="Arial"/>
          <w:szCs w:val="22"/>
        </w:rPr>
        <w:t xml:space="preserve">monitoring </w:t>
      </w:r>
      <w:r w:rsidR="008A5BD8" w:rsidRPr="008C139D">
        <w:rPr>
          <w:rFonts w:cs="Arial"/>
          <w:szCs w:val="22"/>
        </w:rPr>
        <w:t xml:space="preserve">by </w:t>
      </w:r>
      <w:r w:rsidR="00C57CBB" w:rsidRPr="008C139D">
        <w:rPr>
          <w:rFonts w:cs="Arial"/>
          <w:szCs w:val="22"/>
        </w:rPr>
        <w:t>patients</w:t>
      </w:r>
      <w:r w:rsidRPr="008C139D">
        <w:rPr>
          <w:rFonts w:cs="Arial"/>
          <w:szCs w:val="22"/>
        </w:rPr>
        <w:t xml:space="preserve"> or their caregivers</w:t>
      </w:r>
      <w:r w:rsidR="00476340" w:rsidRPr="008C139D">
        <w:rPr>
          <w:rFonts w:cs="Arial"/>
          <w:szCs w:val="22"/>
        </w:rPr>
        <w:t xml:space="preserve"> </w:t>
      </w:r>
      <w:r w:rsidR="008A5BD8" w:rsidRPr="008C139D">
        <w:rPr>
          <w:rFonts w:cs="Arial"/>
          <w:szCs w:val="22"/>
        </w:rPr>
        <w:t xml:space="preserve">who can then use the information </w:t>
      </w:r>
      <w:r w:rsidR="00F60270" w:rsidRPr="008C139D">
        <w:rPr>
          <w:rFonts w:cs="Arial"/>
          <w:szCs w:val="22"/>
        </w:rPr>
        <w:t xml:space="preserve">to </w:t>
      </w:r>
      <w:r w:rsidR="008A5BD8" w:rsidRPr="008C139D">
        <w:rPr>
          <w:rFonts w:cs="Arial"/>
          <w:szCs w:val="22"/>
        </w:rPr>
        <w:t xml:space="preserve">help </w:t>
      </w:r>
      <w:r w:rsidR="00F60270" w:rsidRPr="008C139D">
        <w:rPr>
          <w:rFonts w:cs="Arial"/>
          <w:szCs w:val="22"/>
        </w:rPr>
        <w:t>implement their treatment protocol.</w:t>
      </w:r>
      <w:r w:rsidRPr="008C139D">
        <w:rPr>
          <w:rFonts w:cs="Arial"/>
          <w:szCs w:val="22"/>
        </w:rPr>
        <w:t xml:space="preserve">  As described in the </w:t>
      </w:r>
      <w:r w:rsidR="000C326D">
        <w:rPr>
          <w:rFonts w:cs="Arial"/>
          <w:szCs w:val="22"/>
        </w:rPr>
        <w:t>US Centers for Disease Control (</w:t>
      </w:r>
      <w:r w:rsidRPr="008C139D">
        <w:rPr>
          <w:rFonts w:cs="Arial"/>
          <w:szCs w:val="22"/>
        </w:rPr>
        <w:t>CDC</w:t>
      </w:r>
      <w:r w:rsidR="000C326D">
        <w:rPr>
          <w:rFonts w:cs="Arial"/>
          <w:szCs w:val="22"/>
        </w:rPr>
        <w:t>)</w:t>
      </w:r>
      <w:r w:rsidRPr="008C139D">
        <w:rPr>
          <w:rFonts w:cs="Arial"/>
          <w:szCs w:val="22"/>
        </w:rPr>
        <w:t xml:space="preserve"> </w:t>
      </w:r>
      <w:r w:rsidR="008A5BD8" w:rsidRPr="008C139D">
        <w:rPr>
          <w:rFonts w:cs="Arial"/>
          <w:szCs w:val="22"/>
        </w:rPr>
        <w:t>a</w:t>
      </w:r>
      <w:r w:rsidRPr="008C139D">
        <w:rPr>
          <w:rFonts w:cs="Arial"/>
          <w:szCs w:val="22"/>
        </w:rPr>
        <w:t xml:space="preserve">sthma </w:t>
      </w:r>
      <w:r w:rsidR="00263B3C" w:rsidRPr="008C139D">
        <w:rPr>
          <w:rFonts w:cs="Arial"/>
          <w:szCs w:val="22"/>
        </w:rPr>
        <w:t>recommendations,</w:t>
      </w:r>
      <w:r w:rsidR="00F60270" w:rsidRPr="008C139D">
        <w:rPr>
          <w:rFonts w:cs="Arial"/>
          <w:szCs w:val="22"/>
        </w:rPr>
        <w:t xml:space="preserve"> </w:t>
      </w:r>
      <w:r w:rsidRPr="008C139D">
        <w:rPr>
          <w:rFonts w:cs="Arial"/>
          <w:szCs w:val="22"/>
        </w:rPr>
        <w:t>this includes monitoring</w:t>
      </w:r>
      <w:r w:rsidR="00F60270" w:rsidRPr="008C139D">
        <w:rPr>
          <w:rFonts w:cs="Arial"/>
          <w:szCs w:val="22"/>
        </w:rPr>
        <w:t>:</w:t>
      </w:r>
    </w:p>
    <w:p w:rsidR="00975F36" w:rsidRPr="008C139D" w:rsidRDefault="00975F36" w:rsidP="006F636C">
      <w:pPr>
        <w:widowControl w:val="0"/>
        <w:tabs>
          <w:tab w:val="left" w:pos="90"/>
          <w:tab w:val="left" w:pos="220"/>
        </w:tabs>
        <w:autoSpaceDE w:val="0"/>
        <w:autoSpaceDN w:val="0"/>
        <w:adjustRightInd w:val="0"/>
        <w:spacing w:after="0"/>
        <w:rPr>
          <w:rFonts w:cs="Arial"/>
          <w:szCs w:val="22"/>
        </w:rPr>
      </w:pPr>
    </w:p>
    <w:p w:rsidR="00BE791E" w:rsidRPr="008C139D" w:rsidRDefault="00BE791E" w:rsidP="00D90C05">
      <w:pPr>
        <w:pStyle w:val="ListParagraph"/>
        <w:widowControl w:val="0"/>
        <w:numPr>
          <w:ilvl w:val="1"/>
          <w:numId w:val="1"/>
        </w:numPr>
        <w:tabs>
          <w:tab w:val="left" w:pos="940"/>
          <w:tab w:val="left" w:pos="1440"/>
        </w:tabs>
        <w:autoSpaceDE w:val="0"/>
        <w:autoSpaceDN w:val="0"/>
        <w:adjustRightInd w:val="0"/>
        <w:spacing w:after="0"/>
        <w:rPr>
          <w:rFonts w:cs="Arial"/>
          <w:szCs w:val="22"/>
        </w:rPr>
      </w:pPr>
      <w:r w:rsidRPr="008C139D">
        <w:rPr>
          <w:rFonts w:cs="Arial"/>
          <w:szCs w:val="22"/>
        </w:rPr>
        <w:t>signs and symptoms of asthma</w:t>
      </w:r>
      <w:r w:rsidR="00D90C05" w:rsidRPr="008C139D">
        <w:rPr>
          <w:rFonts w:cs="Arial"/>
          <w:szCs w:val="22"/>
        </w:rPr>
        <w:t>, including history of exacerbations</w:t>
      </w:r>
    </w:p>
    <w:p w:rsidR="00BE791E" w:rsidRPr="008C139D" w:rsidRDefault="00BE791E" w:rsidP="00BE791E">
      <w:pPr>
        <w:pStyle w:val="ListParagraph"/>
        <w:widowControl w:val="0"/>
        <w:numPr>
          <w:ilvl w:val="1"/>
          <w:numId w:val="1"/>
        </w:numPr>
        <w:tabs>
          <w:tab w:val="left" w:pos="940"/>
          <w:tab w:val="left" w:pos="1440"/>
        </w:tabs>
        <w:autoSpaceDE w:val="0"/>
        <w:autoSpaceDN w:val="0"/>
        <w:adjustRightInd w:val="0"/>
        <w:spacing w:after="0"/>
        <w:rPr>
          <w:rFonts w:cs="Arial"/>
          <w:szCs w:val="22"/>
        </w:rPr>
      </w:pPr>
      <w:r w:rsidRPr="008C139D">
        <w:rPr>
          <w:rFonts w:cs="Arial"/>
          <w:szCs w:val="22"/>
        </w:rPr>
        <w:t>pulmonary function</w:t>
      </w:r>
    </w:p>
    <w:p w:rsidR="00BE791E" w:rsidRPr="008C139D" w:rsidRDefault="00BE791E" w:rsidP="00BE791E">
      <w:pPr>
        <w:pStyle w:val="ListParagraph"/>
        <w:widowControl w:val="0"/>
        <w:numPr>
          <w:ilvl w:val="1"/>
          <w:numId w:val="1"/>
        </w:numPr>
        <w:tabs>
          <w:tab w:val="left" w:pos="940"/>
          <w:tab w:val="left" w:pos="1440"/>
        </w:tabs>
        <w:autoSpaceDE w:val="0"/>
        <w:autoSpaceDN w:val="0"/>
        <w:adjustRightInd w:val="0"/>
        <w:spacing w:after="0"/>
        <w:rPr>
          <w:rFonts w:cs="Arial"/>
          <w:szCs w:val="22"/>
        </w:rPr>
      </w:pPr>
      <w:r w:rsidRPr="008C139D">
        <w:rPr>
          <w:rFonts w:cs="Arial"/>
          <w:szCs w:val="22"/>
        </w:rPr>
        <w:t>quality of life</w:t>
      </w:r>
    </w:p>
    <w:p w:rsidR="00BE791E" w:rsidRPr="008C139D" w:rsidRDefault="00BE791E" w:rsidP="00BE791E">
      <w:pPr>
        <w:pStyle w:val="ListParagraph"/>
        <w:widowControl w:val="0"/>
        <w:numPr>
          <w:ilvl w:val="1"/>
          <w:numId w:val="1"/>
        </w:numPr>
        <w:tabs>
          <w:tab w:val="left" w:pos="940"/>
          <w:tab w:val="left" w:pos="1440"/>
        </w:tabs>
        <w:autoSpaceDE w:val="0"/>
        <w:autoSpaceDN w:val="0"/>
        <w:adjustRightInd w:val="0"/>
        <w:spacing w:after="0"/>
        <w:rPr>
          <w:rFonts w:cs="Arial"/>
          <w:szCs w:val="22"/>
        </w:rPr>
      </w:pPr>
      <w:r w:rsidRPr="008C139D">
        <w:rPr>
          <w:rFonts w:cs="Arial"/>
          <w:szCs w:val="22"/>
        </w:rPr>
        <w:t>adherence to and potential side effects of pharmacotherapy</w:t>
      </w:r>
    </w:p>
    <w:p w:rsidR="00975F36" w:rsidRDefault="00BE791E" w:rsidP="00975F36">
      <w:pPr>
        <w:pStyle w:val="ListParagraph"/>
        <w:widowControl w:val="0"/>
        <w:numPr>
          <w:ilvl w:val="1"/>
          <w:numId w:val="1"/>
        </w:numPr>
        <w:tabs>
          <w:tab w:val="left" w:pos="940"/>
          <w:tab w:val="left" w:pos="1440"/>
        </w:tabs>
        <w:autoSpaceDE w:val="0"/>
        <w:autoSpaceDN w:val="0"/>
        <w:adjustRightInd w:val="0"/>
        <w:spacing w:after="0"/>
        <w:rPr>
          <w:rFonts w:cs="Arial"/>
          <w:szCs w:val="22"/>
        </w:rPr>
      </w:pPr>
      <w:r w:rsidRPr="008C139D">
        <w:rPr>
          <w:rFonts w:cs="Arial"/>
          <w:szCs w:val="22"/>
        </w:rPr>
        <w:t>patient-provider communication and patient satisfaction</w:t>
      </w:r>
    </w:p>
    <w:p w:rsidR="00BE791E" w:rsidRPr="008C139D" w:rsidRDefault="00BE791E" w:rsidP="006F636C">
      <w:pPr>
        <w:widowControl w:val="0"/>
        <w:tabs>
          <w:tab w:val="left" w:pos="0"/>
          <w:tab w:val="left" w:pos="220"/>
        </w:tabs>
        <w:autoSpaceDE w:val="0"/>
        <w:autoSpaceDN w:val="0"/>
        <w:adjustRightInd w:val="0"/>
        <w:spacing w:after="0"/>
        <w:rPr>
          <w:rFonts w:cs="Arial"/>
          <w:szCs w:val="22"/>
        </w:rPr>
      </w:pPr>
      <w:r w:rsidRPr="008C139D">
        <w:rPr>
          <w:rFonts w:cs="Arial"/>
          <w:szCs w:val="22"/>
        </w:rPr>
        <w:t xml:space="preserve">Physicians and patients (or their caregivers) </w:t>
      </w:r>
      <w:r w:rsidR="00F60270" w:rsidRPr="008C139D">
        <w:rPr>
          <w:rFonts w:cs="Arial"/>
          <w:szCs w:val="22"/>
        </w:rPr>
        <w:t xml:space="preserve">need to </w:t>
      </w:r>
      <w:r w:rsidRPr="008C139D">
        <w:rPr>
          <w:rFonts w:cs="Arial"/>
          <w:szCs w:val="22"/>
        </w:rPr>
        <w:t xml:space="preserve">integrate all of these in making decisions about </w:t>
      </w:r>
      <w:r w:rsidR="00263B3C" w:rsidRPr="008C139D">
        <w:rPr>
          <w:rFonts w:cs="Arial"/>
          <w:szCs w:val="22"/>
        </w:rPr>
        <w:t xml:space="preserve">ongoing </w:t>
      </w:r>
      <w:r w:rsidRPr="008C139D">
        <w:rPr>
          <w:rFonts w:cs="Arial"/>
          <w:szCs w:val="22"/>
        </w:rPr>
        <w:t>care</w:t>
      </w:r>
      <w:r w:rsidR="008A4C16" w:rsidRPr="008C139D">
        <w:rPr>
          <w:rFonts w:cs="Arial"/>
          <w:szCs w:val="22"/>
        </w:rPr>
        <w:t>.</w:t>
      </w:r>
    </w:p>
    <w:p w:rsidR="00F93A7C" w:rsidRPr="008C139D" w:rsidRDefault="00F93A7C">
      <w:pPr>
        <w:widowControl w:val="0"/>
        <w:tabs>
          <w:tab w:val="left" w:pos="220"/>
          <w:tab w:val="left" w:pos="720"/>
        </w:tabs>
        <w:autoSpaceDE w:val="0"/>
        <w:autoSpaceDN w:val="0"/>
        <w:adjustRightInd w:val="0"/>
        <w:spacing w:after="0"/>
        <w:ind w:left="720"/>
        <w:rPr>
          <w:rFonts w:cs="Arial"/>
          <w:szCs w:val="22"/>
        </w:rPr>
      </w:pPr>
    </w:p>
    <w:p w:rsidR="00BE791E" w:rsidRPr="008C139D" w:rsidRDefault="00021A4D" w:rsidP="006F636C">
      <w:pPr>
        <w:widowControl w:val="0"/>
        <w:tabs>
          <w:tab w:val="left" w:pos="0"/>
          <w:tab w:val="left" w:pos="220"/>
        </w:tabs>
        <w:autoSpaceDE w:val="0"/>
        <w:autoSpaceDN w:val="0"/>
        <w:adjustRightInd w:val="0"/>
        <w:spacing w:after="0"/>
        <w:rPr>
          <w:rFonts w:cs="Arial"/>
          <w:szCs w:val="22"/>
        </w:rPr>
      </w:pPr>
      <w:r w:rsidRPr="008C139D">
        <w:rPr>
          <w:rFonts w:cs="Arial"/>
          <w:szCs w:val="22"/>
        </w:rPr>
        <w:t xml:space="preserve">Among the most common physical finds in patients with lung disease are the presence of abnormal breath sounds heard during physical examination.  These can be divided into </w:t>
      </w:r>
      <w:r w:rsidR="00975F36">
        <w:rPr>
          <w:rFonts w:cs="Arial"/>
          <w:szCs w:val="22"/>
        </w:rPr>
        <w:t>two</w:t>
      </w:r>
      <w:r w:rsidR="00975F36" w:rsidRPr="008C139D">
        <w:rPr>
          <w:rFonts w:cs="Arial"/>
          <w:szCs w:val="22"/>
        </w:rPr>
        <w:t xml:space="preserve"> </w:t>
      </w:r>
      <w:r w:rsidRPr="008C139D">
        <w:rPr>
          <w:rFonts w:cs="Arial"/>
          <w:szCs w:val="22"/>
        </w:rPr>
        <w:t>types</w:t>
      </w:r>
      <w:r w:rsidR="00975F36">
        <w:rPr>
          <w:rFonts w:cs="Arial"/>
          <w:szCs w:val="22"/>
        </w:rPr>
        <w:t>--</w:t>
      </w:r>
      <w:r w:rsidR="00975F36" w:rsidRPr="008C139D">
        <w:rPr>
          <w:rFonts w:cs="Arial"/>
          <w:szCs w:val="22"/>
        </w:rPr>
        <w:t xml:space="preserve"> </w:t>
      </w:r>
      <w:r w:rsidRPr="008C139D">
        <w:rPr>
          <w:rFonts w:cs="Arial"/>
          <w:szCs w:val="22"/>
        </w:rPr>
        <w:t xml:space="preserve">continuous </w:t>
      </w:r>
      <w:r w:rsidR="001C3C39" w:rsidRPr="008C139D">
        <w:rPr>
          <w:rFonts w:cs="Arial"/>
          <w:szCs w:val="22"/>
        </w:rPr>
        <w:t xml:space="preserve">sounds </w:t>
      </w:r>
      <w:r w:rsidRPr="008C139D">
        <w:rPr>
          <w:rFonts w:cs="Arial"/>
          <w:szCs w:val="22"/>
        </w:rPr>
        <w:t xml:space="preserve">or wheezes and discontinuous </w:t>
      </w:r>
      <w:r w:rsidR="001C3C39" w:rsidRPr="008C139D">
        <w:rPr>
          <w:rFonts w:cs="Arial"/>
          <w:szCs w:val="22"/>
        </w:rPr>
        <w:t xml:space="preserve">sounds </w:t>
      </w:r>
      <w:r w:rsidRPr="008C139D">
        <w:rPr>
          <w:rFonts w:cs="Arial"/>
          <w:szCs w:val="22"/>
        </w:rPr>
        <w:t xml:space="preserve">or crackles. </w:t>
      </w:r>
      <w:r w:rsidR="00BE791E" w:rsidRPr="008C139D">
        <w:rPr>
          <w:rFonts w:cs="Arial"/>
          <w:szCs w:val="22"/>
        </w:rPr>
        <w:t xml:space="preserve">Wheezing is </w:t>
      </w:r>
      <w:r w:rsidR="00D92126">
        <w:rPr>
          <w:rFonts w:cs="Arial"/>
          <w:szCs w:val="22"/>
        </w:rPr>
        <w:t>a</w:t>
      </w:r>
      <w:r w:rsidR="00D92126" w:rsidRPr="008C139D">
        <w:rPr>
          <w:rFonts w:cs="Arial"/>
          <w:szCs w:val="22"/>
        </w:rPr>
        <w:t xml:space="preserve"> </w:t>
      </w:r>
      <w:r w:rsidR="001C3C39" w:rsidRPr="008C139D">
        <w:rPr>
          <w:rFonts w:cs="Arial"/>
          <w:szCs w:val="22"/>
        </w:rPr>
        <w:t>classical</w:t>
      </w:r>
      <w:r w:rsidR="00BE791E" w:rsidRPr="008C139D">
        <w:rPr>
          <w:rFonts w:cs="Arial"/>
          <w:szCs w:val="22"/>
        </w:rPr>
        <w:t xml:space="preserve"> physical finding </w:t>
      </w:r>
      <w:r w:rsidR="00263B3C" w:rsidRPr="008C139D">
        <w:rPr>
          <w:rFonts w:cs="Arial"/>
          <w:szCs w:val="22"/>
        </w:rPr>
        <w:t xml:space="preserve">of </w:t>
      </w:r>
      <w:r w:rsidR="00BE791E" w:rsidRPr="008C139D">
        <w:rPr>
          <w:rFonts w:cs="Arial"/>
          <w:szCs w:val="22"/>
        </w:rPr>
        <w:t>airways obstruction</w:t>
      </w:r>
      <w:r w:rsidR="00F60270" w:rsidRPr="008C139D">
        <w:rPr>
          <w:rFonts w:cs="Arial"/>
          <w:szCs w:val="22"/>
        </w:rPr>
        <w:t xml:space="preserve"> caused by many diseases</w:t>
      </w:r>
      <w:r w:rsidR="00BE791E" w:rsidRPr="008C139D">
        <w:rPr>
          <w:rFonts w:cs="Arial"/>
          <w:szCs w:val="22"/>
        </w:rPr>
        <w:t xml:space="preserve">. The exact mechanism of sound production is not totally clear, but its relationship to airways </w:t>
      </w:r>
      <w:r w:rsidR="00623D3F">
        <w:rPr>
          <w:rFonts w:cs="Arial"/>
          <w:szCs w:val="22"/>
        </w:rPr>
        <w:t>obstruction,</w:t>
      </w:r>
      <w:r w:rsidR="00BE791E" w:rsidRPr="008C139D">
        <w:rPr>
          <w:rFonts w:cs="Arial"/>
          <w:szCs w:val="22"/>
        </w:rPr>
        <w:t xml:space="preserve"> especially in asthma</w:t>
      </w:r>
      <w:r w:rsidR="00623D3F">
        <w:rPr>
          <w:rFonts w:cs="Arial"/>
          <w:szCs w:val="22"/>
        </w:rPr>
        <w:t>,</w:t>
      </w:r>
      <w:r w:rsidR="00BE791E" w:rsidRPr="008C139D">
        <w:rPr>
          <w:rFonts w:cs="Arial"/>
          <w:szCs w:val="22"/>
        </w:rPr>
        <w:t xml:space="preserve"> is well accepted</w:t>
      </w:r>
      <w:r w:rsidR="00D92126">
        <w:rPr>
          <w:rFonts w:cs="Arial"/>
          <w:szCs w:val="22"/>
        </w:rPr>
        <w:t xml:space="preserve"> as an indication of bronchoconstriction</w:t>
      </w:r>
      <w:r w:rsidR="00BE791E" w:rsidRPr="008C139D">
        <w:rPr>
          <w:rFonts w:cs="Arial"/>
          <w:szCs w:val="22"/>
        </w:rPr>
        <w:t>.</w:t>
      </w:r>
      <w:r w:rsidR="00F8644B" w:rsidRPr="008C139D">
        <w:rPr>
          <w:rFonts w:cs="Arial"/>
          <w:szCs w:val="22"/>
        </w:rPr>
        <w:t xml:space="preserve">  </w:t>
      </w:r>
      <w:r w:rsidR="00426B15" w:rsidRPr="008C139D">
        <w:rPr>
          <w:rFonts w:eastAsia="Arial Unicode MS" w:cs="Arial"/>
          <w:bCs/>
          <w:szCs w:val="22"/>
        </w:rPr>
        <w:t xml:space="preserve">A relationship between the degree of </w:t>
      </w:r>
      <w:r w:rsidR="00F60270" w:rsidRPr="008C139D">
        <w:rPr>
          <w:rFonts w:eastAsia="Arial Unicode MS" w:cs="Arial"/>
          <w:bCs/>
          <w:szCs w:val="22"/>
        </w:rPr>
        <w:t xml:space="preserve">airway </w:t>
      </w:r>
      <w:r w:rsidR="00426B15" w:rsidRPr="008C139D">
        <w:rPr>
          <w:rFonts w:eastAsia="Arial Unicode MS" w:cs="Arial"/>
          <w:bCs/>
          <w:szCs w:val="22"/>
        </w:rPr>
        <w:t>obstruction and the presence and characteristics of wheezes</w:t>
      </w:r>
      <w:r w:rsidR="00F60270" w:rsidRPr="008C139D">
        <w:rPr>
          <w:rFonts w:eastAsia="Arial Unicode MS" w:cs="Arial"/>
          <w:bCs/>
          <w:szCs w:val="22"/>
        </w:rPr>
        <w:t xml:space="preserve"> in asthma </w:t>
      </w:r>
      <w:r w:rsidR="00426B15" w:rsidRPr="008C139D">
        <w:rPr>
          <w:rFonts w:eastAsia="Arial Unicode MS" w:cs="Arial"/>
          <w:bCs/>
          <w:szCs w:val="22"/>
        </w:rPr>
        <w:t>has been demonstrated in several studies</w:t>
      </w:r>
      <w:r w:rsidR="00F84B65" w:rsidRPr="008C139D">
        <w:rPr>
          <w:rFonts w:eastAsia="Arial Unicode MS" w:cs="Arial"/>
          <w:bCs/>
          <w:szCs w:val="22"/>
          <w:vertAlign w:val="superscript"/>
        </w:rPr>
        <w:t>6</w:t>
      </w:r>
      <w:r w:rsidR="00975F36">
        <w:rPr>
          <w:rFonts w:eastAsia="Arial Unicode MS" w:cs="Arial"/>
          <w:bCs/>
          <w:szCs w:val="22"/>
          <w:vertAlign w:val="superscript"/>
        </w:rPr>
        <w:t>,</w:t>
      </w:r>
      <w:r w:rsidR="00F84B65" w:rsidRPr="008C139D">
        <w:rPr>
          <w:rFonts w:eastAsia="Arial Unicode MS" w:cs="Arial"/>
          <w:bCs/>
          <w:szCs w:val="22"/>
          <w:vertAlign w:val="superscript"/>
        </w:rPr>
        <w:t xml:space="preserve"> 7</w:t>
      </w:r>
      <w:r w:rsidR="00426B15" w:rsidRPr="008C139D">
        <w:rPr>
          <w:rFonts w:eastAsia="Arial Unicode MS" w:cs="Arial"/>
          <w:bCs/>
          <w:szCs w:val="22"/>
        </w:rPr>
        <w:t xml:space="preserve">. The best </w:t>
      </w:r>
      <w:r w:rsidR="00F60270" w:rsidRPr="008C139D">
        <w:rPr>
          <w:rFonts w:eastAsia="Arial Unicode MS" w:cs="Arial"/>
          <w:bCs/>
          <w:szCs w:val="22"/>
        </w:rPr>
        <w:t xml:space="preserve">correlation </w:t>
      </w:r>
      <w:r w:rsidR="00426B15" w:rsidRPr="008C139D">
        <w:rPr>
          <w:rFonts w:eastAsia="Arial Unicode MS" w:cs="Arial"/>
          <w:bCs/>
          <w:szCs w:val="22"/>
        </w:rPr>
        <w:t>is observed when the degree of obstruction is compared to the proportion of the respiratory cycle occupied by wheeze (</w:t>
      </w:r>
      <w:proofErr w:type="spellStart"/>
      <w:r w:rsidR="00426B15" w:rsidRPr="008C139D">
        <w:rPr>
          <w:rFonts w:eastAsia="Arial Unicode MS" w:cs="Arial"/>
          <w:bCs/>
          <w:i/>
          <w:iCs/>
          <w:szCs w:val="22"/>
        </w:rPr>
        <w:t>t</w:t>
      </w:r>
      <w:r w:rsidR="00426B15" w:rsidRPr="008C139D">
        <w:rPr>
          <w:rFonts w:eastAsia="Arial Unicode MS" w:cs="Arial"/>
          <w:bCs/>
          <w:szCs w:val="22"/>
        </w:rPr>
        <w:t>w</w:t>
      </w:r>
      <w:proofErr w:type="spellEnd"/>
      <w:r w:rsidR="00426B15" w:rsidRPr="008C139D">
        <w:rPr>
          <w:rFonts w:eastAsia="Arial Unicode MS" w:cs="Arial"/>
          <w:bCs/>
          <w:szCs w:val="22"/>
        </w:rPr>
        <w:t>/</w:t>
      </w:r>
      <w:proofErr w:type="spellStart"/>
      <w:proofErr w:type="gramStart"/>
      <w:r w:rsidR="00426B15" w:rsidRPr="008C139D">
        <w:rPr>
          <w:rFonts w:eastAsia="Arial Unicode MS" w:cs="Arial"/>
          <w:bCs/>
          <w:i/>
          <w:iCs/>
          <w:szCs w:val="22"/>
        </w:rPr>
        <w:t>t</w:t>
      </w:r>
      <w:r w:rsidR="00426B15" w:rsidRPr="008C139D">
        <w:rPr>
          <w:rFonts w:eastAsia="Arial Unicode MS" w:cs="Arial"/>
          <w:bCs/>
          <w:szCs w:val="22"/>
        </w:rPr>
        <w:t>tot</w:t>
      </w:r>
      <w:proofErr w:type="spellEnd"/>
      <w:r w:rsidR="00426B15" w:rsidRPr="008C139D">
        <w:rPr>
          <w:rFonts w:eastAsia="Arial Unicode MS" w:cs="Arial"/>
          <w:bCs/>
          <w:szCs w:val="22"/>
        </w:rPr>
        <w:t>)</w:t>
      </w:r>
      <w:r w:rsidR="005E2F10" w:rsidRPr="008C139D">
        <w:rPr>
          <w:rFonts w:eastAsia="Arial Unicode MS" w:cs="Arial"/>
          <w:bCs/>
          <w:szCs w:val="22"/>
          <w:vertAlign w:val="superscript"/>
        </w:rPr>
        <w:t>6</w:t>
      </w:r>
      <w:proofErr w:type="gramEnd"/>
      <w:r w:rsidR="00426B15" w:rsidRPr="008C139D">
        <w:rPr>
          <w:rFonts w:eastAsia="Arial Unicode MS" w:cs="Arial"/>
          <w:bCs/>
          <w:szCs w:val="22"/>
          <w:vertAlign w:val="superscript"/>
        </w:rPr>
        <w:t xml:space="preserve"> </w:t>
      </w:r>
      <w:r w:rsidR="00F60270" w:rsidRPr="008C139D">
        <w:rPr>
          <w:rFonts w:eastAsia="Arial Unicode MS" w:cs="Arial"/>
          <w:bCs/>
          <w:szCs w:val="22"/>
        </w:rPr>
        <w:t>i.e. the</w:t>
      </w:r>
      <w:r w:rsidR="00F60270" w:rsidRPr="008C139D">
        <w:rPr>
          <w:rFonts w:eastAsia="Arial Unicode MS" w:cs="Arial"/>
          <w:bCs/>
          <w:szCs w:val="22"/>
          <w:vertAlign w:val="superscript"/>
        </w:rPr>
        <w:t xml:space="preserve"> </w:t>
      </w:r>
      <w:r w:rsidR="00263B3C" w:rsidRPr="008C139D">
        <w:rPr>
          <w:rFonts w:eastAsia="Arial Unicode MS" w:cs="Arial"/>
          <w:bCs/>
          <w:szCs w:val="22"/>
        </w:rPr>
        <w:t>w</w:t>
      </w:r>
      <w:r w:rsidR="00426B15" w:rsidRPr="008C139D">
        <w:rPr>
          <w:rFonts w:eastAsia="Arial Unicode MS" w:cs="Arial"/>
          <w:bCs/>
          <w:szCs w:val="22"/>
        </w:rPr>
        <w:t>heeze</w:t>
      </w:r>
      <w:r w:rsidR="00263B3C" w:rsidRPr="008C139D">
        <w:rPr>
          <w:rFonts w:eastAsia="Arial Unicode MS" w:cs="Arial"/>
          <w:bCs/>
          <w:szCs w:val="22"/>
        </w:rPr>
        <w:t xml:space="preserve"> rate</w:t>
      </w:r>
      <w:r w:rsidR="00426B15" w:rsidRPr="008C139D">
        <w:rPr>
          <w:rFonts w:eastAsia="Arial Unicode MS" w:cs="Arial"/>
          <w:bCs/>
          <w:szCs w:val="22"/>
        </w:rPr>
        <w:t xml:space="preserve">. </w:t>
      </w:r>
      <w:r w:rsidR="00F8644B" w:rsidRPr="008C139D">
        <w:rPr>
          <w:rFonts w:cs="Arial"/>
          <w:szCs w:val="22"/>
        </w:rPr>
        <w:t xml:space="preserve">In subjects with induced airflow limitation, the appearance of wheezing detected over the trachea has been found to correlate closely with the concentration of </w:t>
      </w:r>
      <w:proofErr w:type="spellStart"/>
      <w:r w:rsidR="00F8644B" w:rsidRPr="008C139D">
        <w:rPr>
          <w:rFonts w:cs="Arial"/>
          <w:szCs w:val="22"/>
        </w:rPr>
        <w:t>methacholine</w:t>
      </w:r>
      <w:proofErr w:type="spellEnd"/>
      <w:r w:rsidR="00F8644B" w:rsidRPr="008C139D">
        <w:rPr>
          <w:rFonts w:cs="Arial"/>
          <w:szCs w:val="22"/>
        </w:rPr>
        <w:t xml:space="preserve"> inducing 20% </w:t>
      </w:r>
      <w:r w:rsidR="00D92126">
        <w:rPr>
          <w:rFonts w:cs="Arial"/>
          <w:szCs w:val="22"/>
        </w:rPr>
        <w:t xml:space="preserve">fall </w:t>
      </w:r>
      <w:r w:rsidR="00F8644B" w:rsidRPr="008C139D">
        <w:rPr>
          <w:rFonts w:cs="Arial"/>
          <w:szCs w:val="22"/>
        </w:rPr>
        <w:t xml:space="preserve">in forced expiratory volume in one </w:t>
      </w:r>
      <w:r w:rsidR="00D92126" w:rsidRPr="008C139D">
        <w:rPr>
          <w:rFonts w:cs="Arial"/>
          <w:szCs w:val="22"/>
        </w:rPr>
        <w:t>second</w:t>
      </w:r>
      <w:r w:rsidR="00D92126">
        <w:rPr>
          <w:rFonts w:cs="Arial"/>
          <w:szCs w:val="22"/>
        </w:rPr>
        <w:t xml:space="preserve"> (FEV 1) </w:t>
      </w:r>
      <w:r w:rsidR="00F8644B" w:rsidRPr="008C139D">
        <w:rPr>
          <w:rFonts w:cs="Arial"/>
          <w:szCs w:val="22"/>
        </w:rPr>
        <w:t>in children</w:t>
      </w:r>
      <w:r w:rsidR="00F84B65" w:rsidRPr="008C139D">
        <w:rPr>
          <w:rFonts w:cs="Arial"/>
          <w:szCs w:val="22"/>
          <w:vertAlign w:val="superscript"/>
        </w:rPr>
        <w:t>8</w:t>
      </w:r>
      <w:r w:rsidR="00F84B65" w:rsidRPr="008C139D">
        <w:rPr>
          <w:rFonts w:cs="Arial"/>
          <w:szCs w:val="22"/>
        </w:rPr>
        <w:t>.</w:t>
      </w:r>
      <w:r w:rsidR="00C542C8">
        <w:rPr>
          <w:rFonts w:cs="Arial"/>
          <w:szCs w:val="22"/>
        </w:rPr>
        <w:t xml:space="preserve"> </w:t>
      </w:r>
      <w:r w:rsidR="008A5BD8" w:rsidRPr="008C139D">
        <w:rPr>
          <w:rFonts w:cs="Arial"/>
          <w:szCs w:val="22"/>
        </w:rPr>
        <w:t xml:space="preserve">Wheezes </w:t>
      </w:r>
      <w:r w:rsidR="00623D3F">
        <w:rPr>
          <w:rFonts w:cs="Arial"/>
          <w:szCs w:val="22"/>
        </w:rPr>
        <w:t xml:space="preserve">are common clinical signs </w:t>
      </w:r>
      <w:r w:rsidR="002C0C34" w:rsidRPr="008C139D">
        <w:rPr>
          <w:rFonts w:cs="Arial"/>
          <w:szCs w:val="22"/>
        </w:rPr>
        <w:t xml:space="preserve">during acute episodes of </w:t>
      </w:r>
      <w:r w:rsidR="00232D80" w:rsidRPr="008C139D">
        <w:rPr>
          <w:rFonts w:cs="Arial"/>
          <w:szCs w:val="22"/>
        </w:rPr>
        <w:t>asthma</w:t>
      </w:r>
      <w:r w:rsidR="00232D80" w:rsidRPr="008C139D">
        <w:rPr>
          <w:rFonts w:cs="Arial"/>
          <w:szCs w:val="22"/>
          <w:vertAlign w:val="superscript"/>
        </w:rPr>
        <w:t xml:space="preserve">9 </w:t>
      </w:r>
      <w:r w:rsidR="00960C16" w:rsidRPr="008C139D">
        <w:rPr>
          <w:rFonts w:cs="Arial"/>
          <w:szCs w:val="22"/>
        </w:rPr>
        <w:t>.</w:t>
      </w:r>
      <w:r w:rsidR="00BE791E" w:rsidRPr="008C139D">
        <w:rPr>
          <w:rFonts w:cs="Arial"/>
          <w:szCs w:val="22"/>
        </w:rPr>
        <w:t>The quality and d</w:t>
      </w:r>
      <w:r w:rsidR="00623D3F">
        <w:rPr>
          <w:rFonts w:cs="Arial"/>
          <w:szCs w:val="22"/>
        </w:rPr>
        <w:t xml:space="preserve">uration of wheezing depends, </w:t>
      </w:r>
      <w:r w:rsidR="00BE791E" w:rsidRPr="008C139D">
        <w:rPr>
          <w:rFonts w:cs="Arial"/>
          <w:szCs w:val="22"/>
        </w:rPr>
        <w:t>among other things,</w:t>
      </w:r>
      <w:r w:rsidR="00623D3F">
        <w:rPr>
          <w:rFonts w:cs="Arial"/>
          <w:szCs w:val="22"/>
        </w:rPr>
        <w:t xml:space="preserve"> on</w:t>
      </w:r>
      <w:r w:rsidR="004504E9">
        <w:rPr>
          <w:rFonts w:cs="Arial"/>
          <w:szCs w:val="22"/>
        </w:rPr>
        <w:t xml:space="preserve"> the size of the </w:t>
      </w:r>
      <w:r w:rsidR="004504E9">
        <w:rPr>
          <w:rFonts w:cs="Arial"/>
          <w:szCs w:val="22"/>
        </w:rPr>
        <w:lastRenderedPageBreak/>
        <w:t>a</w:t>
      </w:r>
      <w:r w:rsidR="00BE791E" w:rsidRPr="008C139D">
        <w:rPr>
          <w:rFonts w:cs="Arial"/>
          <w:szCs w:val="22"/>
        </w:rPr>
        <w:t xml:space="preserve">ffected airways, the degree of obstruction and the rate of </w:t>
      </w:r>
      <w:r w:rsidR="00B93E17" w:rsidRPr="008C139D">
        <w:rPr>
          <w:rFonts w:cs="Arial"/>
          <w:szCs w:val="22"/>
        </w:rPr>
        <w:t>airflow</w:t>
      </w:r>
      <w:r w:rsidR="00BE791E" w:rsidRPr="008C139D">
        <w:rPr>
          <w:rFonts w:cs="Arial"/>
          <w:szCs w:val="22"/>
        </w:rPr>
        <w:t xml:space="preserve">.  Thus in any given patient its </w:t>
      </w:r>
      <w:r w:rsidR="00D92126">
        <w:rPr>
          <w:rFonts w:cs="Arial"/>
          <w:szCs w:val="22"/>
        </w:rPr>
        <w:t xml:space="preserve">direct </w:t>
      </w:r>
      <w:r w:rsidR="00BE791E" w:rsidRPr="008C139D">
        <w:rPr>
          <w:rFonts w:cs="Arial"/>
          <w:szCs w:val="22"/>
        </w:rPr>
        <w:t xml:space="preserve">correlation with other measurements of flow may vary and in very severe obstruction, wheeze may be absent as flow rates fall towards zero.  However, in this type of severe obstruction, physiological measurements are not needed as an indication of </w:t>
      </w:r>
      <w:r w:rsidR="00B93E17" w:rsidRPr="008C139D">
        <w:rPr>
          <w:rFonts w:cs="Arial"/>
          <w:szCs w:val="22"/>
        </w:rPr>
        <w:t>the severity of the disease.</w:t>
      </w:r>
    </w:p>
    <w:p w:rsidR="00F93A7C" w:rsidRPr="008C139D" w:rsidRDefault="00F93A7C">
      <w:pPr>
        <w:widowControl w:val="0"/>
        <w:tabs>
          <w:tab w:val="left" w:pos="220"/>
          <w:tab w:val="left" w:pos="720"/>
        </w:tabs>
        <w:autoSpaceDE w:val="0"/>
        <w:autoSpaceDN w:val="0"/>
        <w:adjustRightInd w:val="0"/>
        <w:spacing w:after="0"/>
        <w:ind w:left="720"/>
        <w:rPr>
          <w:rFonts w:cs="Arial"/>
          <w:szCs w:val="22"/>
        </w:rPr>
      </w:pPr>
    </w:p>
    <w:p w:rsidR="00F93A7C" w:rsidRPr="008C139D" w:rsidRDefault="008A4C16" w:rsidP="006F636C">
      <w:pPr>
        <w:widowControl w:val="0"/>
        <w:tabs>
          <w:tab w:val="left" w:pos="0"/>
          <w:tab w:val="left" w:pos="220"/>
        </w:tabs>
        <w:autoSpaceDE w:val="0"/>
        <w:autoSpaceDN w:val="0"/>
        <w:adjustRightInd w:val="0"/>
        <w:spacing w:after="0"/>
        <w:rPr>
          <w:rFonts w:cs="Arial"/>
          <w:szCs w:val="22"/>
        </w:rPr>
      </w:pPr>
      <w:r w:rsidRPr="008C139D">
        <w:rPr>
          <w:rFonts w:cs="Arial"/>
          <w:szCs w:val="22"/>
        </w:rPr>
        <w:t xml:space="preserve">The </w:t>
      </w:r>
      <w:proofErr w:type="spellStart"/>
      <w:r w:rsidR="0055262C">
        <w:rPr>
          <w:rFonts w:cs="Arial"/>
          <w:szCs w:val="22"/>
        </w:rPr>
        <w:t>i</w:t>
      </w:r>
      <w:r w:rsidR="0055262C" w:rsidRPr="008C139D">
        <w:rPr>
          <w:rFonts w:cs="Arial"/>
          <w:szCs w:val="22"/>
        </w:rPr>
        <w:t>So</w:t>
      </w:r>
      <w:r w:rsidR="0055262C">
        <w:rPr>
          <w:rFonts w:cs="Arial"/>
          <w:szCs w:val="22"/>
        </w:rPr>
        <w:t>nea</w:t>
      </w:r>
      <w:proofErr w:type="spellEnd"/>
      <w:r w:rsidR="0055262C">
        <w:rPr>
          <w:rFonts w:cs="Arial"/>
          <w:szCs w:val="22"/>
        </w:rPr>
        <w:t xml:space="preserve"> </w:t>
      </w:r>
      <w:r w:rsidR="00F26583">
        <w:rPr>
          <w:rFonts w:cs="Arial"/>
          <w:szCs w:val="22"/>
        </w:rPr>
        <w:t>technology uses a contact sensor</w:t>
      </w:r>
      <w:r w:rsidR="00BE791E" w:rsidRPr="008C139D">
        <w:rPr>
          <w:rFonts w:cs="Arial"/>
          <w:szCs w:val="22"/>
        </w:rPr>
        <w:t xml:space="preserve"> with excellent acoustical properties </w:t>
      </w:r>
      <w:r w:rsidR="00C542C8">
        <w:rPr>
          <w:rFonts w:cs="Arial"/>
          <w:szCs w:val="22"/>
        </w:rPr>
        <w:t>in conjunction</w:t>
      </w:r>
      <w:r w:rsidR="00C542C8" w:rsidRPr="008C139D">
        <w:rPr>
          <w:rFonts w:cs="Arial"/>
          <w:szCs w:val="22"/>
        </w:rPr>
        <w:t xml:space="preserve"> </w:t>
      </w:r>
      <w:r w:rsidR="00BE791E" w:rsidRPr="008C139D">
        <w:rPr>
          <w:rFonts w:cs="Arial"/>
          <w:szCs w:val="22"/>
        </w:rPr>
        <w:t xml:space="preserve">with </w:t>
      </w:r>
      <w:r w:rsidR="00B93E17" w:rsidRPr="008C139D">
        <w:rPr>
          <w:rFonts w:cs="Arial"/>
          <w:szCs w:val="22"/>
        </w:rPr>
        <w:t xml:space="preserve">computerized </w:t>
      </w:r>
      <w:r w:rsidR="00BE791E" w:rsidRPr="008C139D">
        <w:rPr>
          <w:rFonts w:cs="Arial"/>
          <w:szCs w:val="22"/>
        </w:rPr>
        <w:t xml:space="preserve">acoustic analysis to </w:t>
      </w:r>
      <w:r w:rsidR="003179C6" w:rsidRPr="008C139D">
        <w:rPr>
          <w:rFonts w:cs="Arial"/>
          <w:szCs w:val="22"/>
        </w:rPr>
        <w:t xml:space="preserve">detect, </w:t>
      </w:r>
      <w:r w:rsidR="00BE791E" w:rsidRPr="008C139D">
        <w:rPr>
          <w:rFonts w:cs="Arial"/>
          <w:szCs w:val="22"/>
        </w:rPr>
        <w:t>measure, record, document and quantify the presence of wheezes.  </w:t>
      </w:r>
      <w:r w:rsidR="00C542C8" w:rsidRPr="008C139D">
        <w:rPr>
          <w:rFonts w:cs="Arial"/>
          <w:szCs w:val="22"/>
        </w:rPr>
        <w:t>Th</w:t>
      </w:r>
      <w:r w:rsidR="00C542C8">
        <w:rPr>
          <w:rFonts w:cs="Arial"/>
          <w:szCs w:val="22"/>
        </w:rPr>
        <w:t>e sensor-</w:t>
      </w:r>
      <w:r w:rsidR="00C542C8" w:rsidRPr="008C139D">
        <w:rPr>
          <w:rFonts w:cs="Arial"/>
          <w:szCs w:val="22"/>
        </w:rPr>
        <w:t xml:space="preserve"> </w:t>
      </w:r>
      <w:r w:rsidR="00BE791E" w:rsidRPr="008C139D">
        <w:rPr>
          <w:rFonts w:cs="Arial"/>
          <w:szCs w:val="22"/>
        </w:rPr>
        <w:t xml:space="preserve">microphone </w:t>
      </w:r>
      <w:r w:rsidR="0055262C">
        <w:rPr>
          <w:rFonts w:cs="Arial"/>
          <w:szCs w:val="22"/>
        </w:rPr>
        <w:t xml:space="preserve">(marketed under the name “Air </w:t>
      </w:r>
      <w:proofErr w:type="spellStart"/>
      <w:r w:rsidR="0055262C">
        <w:rPr>
          <w:rFonts w:cs="Arial"/>
          <w:szCs w:val="22"/>
        </w:rPr>
        <w:t>Sonea</w:t>
      </w:r>
      <w:proofErr w:type="spellEnd"/>
      <w:r w:rsidR="0055262C">
        <w:rPr>
          <w:rFonts w:cs="Arial"/>
          <w:szCs w:val="22"/>
        </w:rPr>
        <w:t xml:space="preserve">”) </w:t>
      </w:r>
      <w:r w:rsidR="00BE791E" w:rsidRPr="008C139D">
        <w:rPr>
          <w:rFonts w:cs="Arial"/>
          <w:szCs w:val="22"/>
        </w:rPr>
        <w:t>is superior to standard or electronic stethoscopes in "hearing" the frequencies that make up the wheeze sound.</w:t>
      </w:r>
      <w:r w:rsidR="003179C6" w:rsidRPr="008C139D">
        <w:rPr>
          <w:rFonts w:cs="Arial"/>
          <w:szCs w:val="22"/>
        </w:rPr>
        <w:t xml:space="preserve"> Auscultation with a </w:t>
      </w:r>
      <w:r w:rsidR="00B93E17" w:rsidRPr="008C139D">
        <w:rPr>
          <w:rFonts w:cs="Arial"/>
          <w:szCs w:val="22"/>
        </w:rPr>
        <w:t xml:space="preserve">traditional </w:t>
      </w:r>
      <w:r w:rsidR="003179C6" w:rsidRPr="008C139D">
        <w:rPr>
          <w:rFonts w:cs="Arial"/>
          <w:szCs w:val="22"/>
        </w:rPr>
        <w:t xml:space="preserve">stethoscope has many limitations. It is a subjective process that depends on the </w:t>
      </w:r>
      <w:r w:rsidR="00C542C8">
        <w:rPr>
          <w:rFonts w:cs="Arial"/>
          <w:szCs w:val="22"/>
        </w:rPr>
        <w:t>listener</w:t>
      </w:r>
      <w:r w:rsidR="00C542C8" w:rsidRPr="008C139D">
        <w:rPr>
          <w:rFonts w:cs="Arial"/>
          <w:szCs w:val="22"/>
        </w:rPr>
        <w:t xml:space="preserve">'s </w:t>
      </w:r>
      <w:r w:rsidR="003179C6" w:rsidRPr="008C139D">
        <w:rPr>
          <w:rFonts w:cs="Arial"/>
          <w:szCs w:val="22"/>
        </w:rPr>
        <w:t>own hearing, experience</w:t>
      </w:r>
      <w:r w:rsidR="00B93E17" w:rsidRPr="008C139D">
        <w:rPr>
          <w:rFonts w:cs="Arial"/>
          <w:szCs w:val="22"/>
        </w:rPr>
        <w:t xml:space="preserve"> </w:t>
      </w:r>
      <w:r w:rsidR="003179C6" w:rsidRPr="008C139D">
        <w:rPr>
          <w:rFonts w:cs="Arial"/>
          <w:szCs w:val="22"/>
        </w:rPr>
        <w:t xml:space="preserve">and </w:t>
      </w:r>
      <w:r w:rsidR="00B93E17" w:rsidRPr="008C139D">
        <w:rPr>
          <w:rFonts w:cs="Arial"/>
          <w:szCs w:val="22"/>
        </w:rPr>
        <w:t xml:space="preserve">the </w:t>
      </w:r>
      <w:r w:rsidR="003179C6" w:rsidRPr="008C139D">
        <w:rPr>
          <w:rFonts w:cs="Arial"/>
          <w:szCs w:val="22"/>
        </w:rPr>
        <w:t>ability to differentiate between different sound patterns. It is not easy to produce quantitative measurements or make a permanent record of an examination in documentary form. Long-term monitoring or correlation of respiratory sound</w:t>
      </w:r>
      <w:r w:rsidR="00D92126">
        <w:rPr>
          <w:rFonts w:cs="Arial"/>
          <w:szCs w:val="22"/>
        </w:rPr>
        <w:t>s</w:t>
      </w:r>
      <w:r w:rsidR="003179C6" w:rsidRPr="008C139D">
        <w:rPr>
          <w:rFonts w:cs="Arial"/>
          <w:szCs w:val="22"/>
        </w:rPr>
        <w:t xml:space="preserve"> with other physiological signals is also difficult. Moreover, the </w:t>
      </w:r>
      <w:r w:rsidR="00B93E17" w:rsidRPr="008C139D">
        <w:rPr>
          <w:rFonts w:cs="Arial"/>
          <w:szCs w:val="22"/>
        </w:rPr>
        <w:t xml:space="preserve">traditional </w:t>
      </w:r>
      <w:r w:rsidR="003179C6" w:rsidRPr="008C139D">
        <w:rPr>
          <w:rFonts w:cs="Arial"/>
          <w:szCs w:val="22"/>
        </w:rPr>
        <w:t>stethoscope has a frequency response that attenuates frequency components of the lung sound signal above about</w:t>
      </w:r>
      <w:r w:rsidR="00C341A7" w:rsidRPr="008C139D">
        <w:rPr>
          <w:rFonts w:cs="Arial"/>
          <w:szCs w:val="22"/>
        </w:rPr>
        <w:t xml:space="preserve"> 120 Hz </w:t>
      </w:r>
      <w:r w:rsidR="00232D80" w:rsidRPr="008C139D">
        <w:rPr>
          <w:rFonts w:cs="Arial"/>
          <w:szCs w:val="22"/>
          <w:vertAlign w:val="superscript"/>
        </w:rPr>
        <w:t>10</w:t>
      </w:r>
      <w:r w:rsidR="003179C6" w:rsidRPr="008C139D">
        <w:rPr>
          <w:rFonts w:cs="Arial"/>
          <w:szCs w:val="22"/>
        </w:rPr>
        <w:t>, and the human ear is not very sensitive to the lower frequency band that remains.</w:t>
      </w:r>
      <w:r w:rsidR="00232D80" w:rsidRPr="008C139D">
        <w:rPr>
          <w:rFonts w:cs="Arial"/>
          <w:szCs w:val="22"/>
          <w:vertAlign w:val="superscript"/>
        </w:rPr>
        <w:t>11</w:t>
      </w:r>
    </w:p>
    <w:p w:rsidR="0067790A" w:rsidRPr="008C139D" w:rsidRDefault="0067790A" w:rsidP="006F636C">
      <w:pPr>
        <w:widowControl w:val="0"/>
        <w:tabs>
          <w:tab w:val="left" w:pos="0"/>
          <w:tab w:val="left" w:pos="220"/>
        </w:tabs>
        <w:autoSpaceDE w:val="0"/>
        <w:autoSpaceDN w:val="0"/>
        <w:adjustRightInd w:val="0"/>
        <w:spacing w:after="0"/>
        <w:rPr>
          <w:rFonts w:cs="Arial"/>
          <w:szCs w:val="22"/>
        </w:rPr>
      </w:pPr>
    </w:p>
    <w:p w:rsidR="00F93A7C" w:rsidRPr="008C139D" w:rsidRDefault="00A170D0" w:rsidP="006F636C">
      <w:pPr>
        <w:widowControl w:val="0"/>
        <w:tabs>
          <w:tab w:val="left" w:pos="0"/>
          <w:tab w:val="left" w:pos="220"/>
        </w:tabs>
        <w:autoSpaceDE w:val="0"/>
        <w:autoSpaceDN w:val="0"/>
        <w:adjustRightInd w:val="0"/>
        <w:spacing w:after="0"/>
        <w:rPr>
          <w:rFonts w:cs="Arial"/>
          <w:szCs w:val="22"/>
        </w:rPr>
      </w:pPr>
      <w:r w:rsidRPr="008C139D">
        <w:rPr>
          <w:rFonts w:cs="Arial"/>
          <w:szCs w:val="22"/>
        </w:rPr>
        <w:t xml:space="preserve">The AirSonea sensor system is placed at the trachea for 30 seconds and the sensor system records the subject’s breath sounds. The transmission of wheezing sound through the airways </w:t>
      </w:r>
      <w:r w:rsidR="00B93E17" w:rsidRPr="008C139D">
        <w:rPr>
          <w:rFonts w:cs="Arial"/>
          <w:szCs w:val="22"/>
        </w:rPr>
        <w:t xml:space="preserve">to the trachea </w:t>
      </w:r>
      <w:r w:rsidRPr="008C139D">
        <w:rPr>
          <w:rFonts w:cs="Arial"/>
          <w:szCs w:val="22"/>
        </w:rPr>
        <w:t>is better than transmission through the lung to the surface of the chest wall. The higher-frequency sounds are more clearly detected over the trachea than at the chest</w:t>
      </w:r>
      <w:r w:rsidR="00232D80" w:rsidRPr="008C139D">
        <w:rPr>
          <w:rFonts w:cs="Arial"/>
          <w:szCs w:val="22"/>
          <w:vertAlign w:val="superscript"/>
        </w:rPr>
        <w:t>11</w:t>
      </w:r>
      <w:proofErr w:type="gramStart"/>
      <w:r w:rsidR="00232D80" w:rsidRPr="008C139D">
        <w:rPr>
          <w:rFonts w:cs="Arial"/>
          <w:szCs w:val="22"/>
          <w:vertAlign w:val="superscript"/>
        </w:rPr>
        <w:t>,12,13</w:t>
      </w:r>
      <w:proofErr w:type="gramEnd"/>
      <w:r w:rsidR="0067790A" w:rsidRPr="008C139D">
        <w:rPr>
          <w:rFonts w:cs="Arial"/>
          <w:szCs w:val="22"/>
        </w:rPr>
        <w:t>.</w:t>
      </w:r>
    </w:p>
    <w:p w:rsidR="0067790A" w:rsidRPr="008C139D" w:rsidRDefault="0067790A" w:rsidP="006F636C">
      <w:pPr>
        <w:widowControl w:val="0"/>
        <w:tabs>
          <w:tab w:val="left" w:pos="0"/>
          <w:tab w:val="left" w:pos="220"/>
        </w:tabs>
        <w:autoSpaceDE w:val="0"/>
        <w:autoSpaceDN w:val="0"/>
        <w:adjustRightInd w:val="0"/>
        <w:spacing w:after="0"/>
        <w:rPr>
          <w:rFonts w:cs="Arial"/>
          <w:szCs w:val="22"/>
        </w:rPr>
      </w:pPr>
    </w:p>
    <w:p w:rsidR="00426B15" w:rsidRPr="008C139D" w:rsidRDefault="00BE791E" w:rsidP="006F636C">
      <w:pPr>
        <w:widowControl w:val="0"/>
        <w:tabs>
          <w:tab w:val="left" w:pos="0"/>
          <w:tab w:val="left" w:pos="220"/>
        </w:tabs>
        <w:autoSpaceDE w:val="0"/>
        <w:autoSpaceDN w:val="0"/>
        <w:adjustRightInd w:val="0"/>
        <w:spacing w:after="0"/>
        <w:rPr>
          <w:rFonts w:eastAsia="Arial" w:cs="Arial"/>
          <w:szCs w:val="22"/>
        </w:rPr>
      </w:pPr>
      <w:r w:rsidRPr="008C139D">
        <w:rPr>
          <w:rFonts w:cs="Arial"/>
          <w:szCs w:val="22"/>
        </w:rPr>
        <w:t xml:space="preserve">The ability to successfully record and identify wheezes </w:t>
      </w:r>
      <w:r w:rsidR="00453A39" w:rsidRPr="008C139D">
        <w:rPr>
          <w:rFonts w:cs="Arial"/>
          <w:szCs w:val="22"/>
        </w:rPr>
        <w:t xml:space="preserve">by the </w:t>
      </w:r>
      <w:proofErr w:type="spellStart"/>
      <w:r w:rsidR="0055262C">
        <w:rPr>
          <w:rFonts w:cs="Arial"/>
          <w:szCs w:val="22"/>
        </w:rPr>
        <w:t>Air</w:t>
      </w:r>
      <w:r w:rsidR="0055262C" w:rsidRPr="008C139D">
        <w:rPr>
          <w:rFonts w:cs="Arial"/>
          <w:szCs w:val="22"/>
        </w:rPr>
        <w:t>Sonea</w:t>
      </w:r>
      <w:proofErr w:type="spellEnd"/>
      <w:r w:rsidR="0055262C" w:rsidRPr="008C139D">
        <w:rPr>
          <w:rFonts w:cs="Arial"/>
          <w:szCs w:val="22"/>
        </w:rPr>
        <w:t xml:space="preserve"> </w:t>
      </w:r>
      <w:r w:rsidR="00453A39" w:rsidRPr="008C139D">
        <w:rPr>
          <w:rFonts w:cs="Arial"/>
          <w:szCs w:val="22"/>
        </w:rPr>
        <w:t xml:space="preserve">sensor and acoustical analysis algorithm </w:t>
      </w:r>
      <w:r w:rsidRPr="008C139D">
        <w:rPr>
          <w:rFonts w:cs="Arial"/>
          <w:szCs w:val="22"/>
        </w:rPr>
        <w:t>has been documented by a comparison study using a series of experts listening to the same acoustical files</w:t>
      </w:r>
      <w:r w:rsidR="003179C6" w:rsidRPr="008C139D">
        <w:rPr>
          <w:rFonts w:cs="Arial"/>
          <w:szCs w:val="22"/>
        </w:rPr>
        <w:t>.</w:t>
      </w:r>
      <w:r w:rsidR="006F636C" w:rsidRPr="008C139D">
        <w:rPr>
          <w:rFonts w:cs="Arial"/>
          <w:szCs w:val="22"/>
        </w:rPr>
        <w:t xml:space="preserve">  </w:t>
      </w:r>
      <w:proofErr w:type="gramStart"/>
      <w:r w:rsidR="002E2030" w:rsidRPr="008C139D">
        <w:rPr>
          <w:rFonts w:eastAsia="Arial" w:cs="Arial"/>
          <w:spacing w:val="2"/>
          <w:szCs w:val="22"/>
        </w:rPr>
        <w:t>iSonea</w:t>
      </w:r>
      <w:proofErr w:type="gramEnd"/>
      <w:r w:rsidR="002E2030" w:rsidRPr="008C139D">
        <w:rPr>
          <w:rFonts w:eastAsia="Arial" w:cs="Arial"/>
          <w:spacing w:val="2"/>
          <w:szCs w:val="22"/>
        </w:rPr>
        <w:t xml:space="preserve"> conducted a clinical study designed as </w:t>
      </w:r>
      <w:r w:rsidR="00C542C8">
        <w:rPr>
          <w:rFonts w:eastAsia="Arial" w:cs="Arial"/>
          <w:spacing w:val="2"/>
          <w:szCs w:val="22"/>
        </w:rPr>
        <w:t>a “</w:t>
      </w:r>
      <w:r w:rsidR="00426B15" w:rsidRPr="008C139D">
        <w:rPr>
          <w:rFonts w:eastAsia="Arial" w:cs="Arial"/>
          <w:spacing w:val="3"/>
          <w:szCs w:val="22"/>
        </w:rPr>
        <w:t>M</w:t>
      </w:r>
      <w:r w:rsidR="00426B15" w:rsidRPr="008C139D">
        <w:rPr>
          <w:rFonts w:eastAsia="Arial" w:cs="Arial"/>
          <w:spacing w:val="2"/>
          <w:szCs w:val="22"/>
        </w:rPr>
        <w:t>u</w:t>
      </w:r>
      <w:r w:rsidR="00426B15" w:rsidRPr="008C139D">
        <w:rPr>
          <w:rFonts w:eastAsia="Arial" w:cs="Arial"/>
          <w:spacing w:val="1"/>
          <w:szCs w:val="22"/>
        </w:rPr>
        <w:t>lti</w:t>
      </w:r>
      <w:r w:rsidR="00426B15" w:rsidRPr="008C139D">
        <w:rPr>
          <w:rFonts w:eastAsia="Arial" w:cs="Arial"/>
          <w:spacing w:val="2"/>
          <w:szCs w:val="22"/>
        </w:rPr>
        <w:t>p</w:t>
      </w:r>
      <w:r w:rsidR="00426B15" w:rsidRPr="008C139D">
        <w:rPr>
          <w:rFonts w:eastAsia="Arial" w:cs="Arial"/>
          <w:spacing w:val="1"/>
          <w:szCs w:val="22"/>
        </w:rPr>
        <w:t>l</w:t>
      </w:r>
      <w:r w:rsidR="00426B15" w:rsidRPr="008C139D">
        <w:rPr>
          <w:rFonts w:eastAsia="Arial" w:cs="Arial"/>
          <w:szCs w:val="22"/>
        </w:rPr>
        <w:t>e</w:t>
      </w:r>
      <w:r w:rsidR="00426B15" w:rsidRPr="008C139D">
        <w:rPr>
          <w:rFonts w:eastAsia="Arial" w:cs="Arial"/>
          <w:spacing w:val="19"/>
          <w:szCs w:val="22"/>
        </w:rPr>
        <w:t xml:space="preserve"> </w:t>
      </w:r>
      <w:r w:rsidR="00426B15" w:rsidRPr="008C139D">
        <w:rPr>
          <w:rFonts w:eastAsia="Arial" w:cs="Arial"/>
          <w:spacing w:val="3"/>
          <w:szCs w:val="22"/>
        </w:rPr>
        <w:t>R</w:t>
      </w:r>
      <w:r w:rsidR="00426B15" w:rsidRPr="008C139D">
        <w:rPr>
          <w:rFonts w:eastAsia="Arial" w:cs="Arial"/>
          <w:spacing w:val="2"/>
          <w:szCs w:val="22"/>
        </w:rPr>
        <w:t>eade</w:t>
      </w:r>
      <w:r w:rsidR="00426B15" w:rsidRPr="008C139D">
        <w:rPr>
          <w:rFonts w:eastAsia="Arial" w:cs="Arial"/>
          <w:szCs w:val="22"/>
        </w:rPr>
        <w:t>r</w:t>
      </w:r>
      <w:r w:rsidR="00426B15" w:rsidRPr="008C139D">
        <w:rPr>
          <w:rFonts w:eastAsia="Arial" w:cs="Arial"/>
          <w:spacing w:val="18"/>
          <w:szCs w:val="22"/>
        </w:rPr>
        <w:t xml:space="preserve"> </w:t>
      </w:r>
      <w:r w:rsidR="00426B15" w:rsidRPr="008C139D">
        <w:rPr>
          <w:rFonts w:eastAsia="Arial" w:cs="Arial"/>
          <w:spacing w:val="4"/>
          <w:szCs w:val="22"/>
        </w:rPr>
        <w:t>M</w:t>
      </w:r>
      <w:r w:rsidR="00426B15" w:rsidRPr="008C139D">
        <w:rPr>
          <w:rFonts w:eastAsia="Arial" w:cs="Arial"/>
          <w:spacing w:val="2"/>
          <w:szCs w:val="22"/>
        </w:rPr>
        <w:t>u</w:t>
      </w:r>
      <w:r w:rsidR="00426B15" w:rsidRPr="008C139D">
        <w:rPr>
          <w:rFonts w:eastAsia="Arial" w:cs="Arial"/>
          <w:spacing w:val="1"/>
          <w:szCs w:val="22"/>
        </w:rPr>
        <w:t>lti</w:t>
      </w:r>
      <w:r w:rsidR="00426B15" w:rsidRPr="008C139D">
        <w:rPr>
          <w:rFonts w:eastAsia="Arial" w:cs="Arial"/>
          <w:spacing w:val="2"/>
          <w:szCs w:val="22"/>
        </w:rPr>
        <w:t>p</w:t>
      </w:r>
      <w:r w:rsidR="00426B15" w:rsidRPr="008C139D">
        <w:rPr>
          <w:rFonts w:eastAsia="Arial" w:cs="Arial"/>
          <w:spacing w:val="1"/>
          <w:szCs w:val="22"/>
        </w:rPr>
        <w:t>l</w:t>
      </w:r>
      <w:r w:rsidR="00426B15" w:rsidRPr="008C139D">
        <w:rPr>
          <w:rFonts w:eastAsia="Arial" w:cs="Arial"/>
          <w:szCs w:val="22"/>
        </w:rPr>
        <w:t>e</w:t>
      </w:r>
      <w:r w:rsidR="00426B15" w:rsidRPr="008C139D">
        <w:rPr>
          <w:rFonts w:eastAsia="Arial" w:cs="Arial"/>
          <w:spacing w:val="19"/>
          <w:szCs w:val="22"/>
        </w:rPr>
        <w:t xml:space="preserve"> </w:t>
      </w:r>
      <w:r w:rsidR="00426B15" w:rsidRPr="008C139D">
        <w:rPr>
          <w:rFonts w:eastAsia="Arial" w:cs="Arial"/>
          <w:spacing w:val="3"/>
          <w:szCs w:val="22"/>
        </w:rPr>
        <w:t>C</w:t>
      </w:r>
      <w:r w:rsidR="00426B15" w:rsidRPr="008C139D">
        <w:rPr>
          <w:rFonts w:eastAsia="Arial" w:cs="Arial"/>
          <w:spacing w:val="2"/>
          <w:szCs w:val="22"/>
        </w:rPr>
        <w:t>as</w:t>
      </w:r>
      <w:r w:rsidR="00426B15" w:rsidRPr="008C139D">
        <w:rPr>
          <w:rFonts w:eastAsia="Arial" w:cs="Arial"/>
          <w:szCs w:val="22"/>
        </w:rPr>
        <w:t>e</w:t>
      </w:r>
      <w:r w:rsidR="00426B15" w:rsidRPr="008C139D">
        <w:rPr>
          <w:rFonts w:eastAsia="Arial" w:cs="Arial"/>
          <w:spacing w:val="15"/>
          <w:szCs w:val="22"/>
        </w:rPr>
        <w:t xml:space="preserve"> </w:t>
      </w:r>
      <w:r w:rsidR="00426B15" w:rsidRPr="008C139D">
        <w:rPr>
          <w:rFonts w:eastAsia="Arial" w:cs="Arial"/>
          <w:spacing w:val="3"/>
          <w:w w:val="102"/>
          <w:szCs w:val="22"/>
        </w:rPr>
        <w:t>S</w:t>
      </w:r>
      <w:r w:rsidR="00426B15" w:rsidRPr="008C139D">
        <w:rPr>
          <w:rFonts w:eastAsia="Arial" w:cs="Arial"/>
          <w:spacing w:val="1"/>
          <w:w w:val="102"/>
          <w:szCs w:val="22"/>
        </w:rPr>
        <w:t>t</w:t>
      </w:r>
      <w:r w:rsidR="00426B15" w:rsidRPr="008C139D">
        <w:rPr>
          <w:rFonts w:eastAsia="Arial" w:cs="Arial"/>
          <w:spacing w:val="2"/>
          <w:w w:val="102"/>
          <w:szCs w:val="22"/>
        </w:rPr>
        <w:t>ud</w:t>
      </w:r>
      <w:r w:rsidR="00426B15" w:rsidRPr="008C139D">
        <w:rPr>
          <w:rFonts w:eastAsia="Arial" w:cs="Arial"/>
          <w:w w:val="102"/>
          <w:szCs w:val="22"/>
        </w:rPr>
        <w:t>y</w:t>
      </w:r>
      <w:r w:rsidR="00C542C8">
        <w:rPr>
          <w:rFonts w:eastAsia="Arial" w:cs="Arial"/>
          <w:w w:val="102"/>
          <w:szCs w:val="22"/>
        </w:rPr>
        <w:t>”</w:t>
      </w:r>
      <w:r w:rsidR="00426B15" w:rsidRPr="008C139D">
        <w:rPr>
          <w:rFonts w:eastAsia="Arial" w:cs="Arial"/>
          <w:w w:val="102"/>
          <w:szCs w:val="22"/>
        </w:rPr>
        <w:t xml:space="preserve"> </w:t>
      </w:r>
      <w:r w:rsidR="002E2030" w:rsidRPr="008C139D">
        <w:rPr>
          <w:rFonts w:eastAsia="Arial" w:cs="Arial"/>
          <w:w w:val="102"/>
          <w:szCs w:val="22"/>
        </w:rPr>
        <w:t xml:space="preserve">that involved 60 sound files collected in the homes of diagnosed asthmatics using the company’s technology. Seven </w:t>
      </w:r>
      <w:r w:rsidR="00C542C8">
        <w:rPr>
          <w:rFonts w:eastAsia="Arial" w:cs="Arial"/>
          <w:w w:val="102"/>
          <w:szCs w:val="22"/>
        </w:rPr>
        <w:t>b</w:t>
      </w:r>
      <w:r w:rsidR="002E2030" w:rsidRPr="008C139D">
        <w:rPr>
          <w:rFonts w:eastAsia="Arial" w:cs="Arial"/>
          <w:w w:val="102"/>
          <w:szCs w:val="22"/>
        </w:rPr>
        <w:t xml:space="preserve">oard </w:t>
      </w:r>
      <w:r w:rsidR="00C542C8">
        <w:rPr>
          <w:rFonts w:eastAsia="Arial" w:cs="Arial"/>
          <w:w w:val="102"/>
          <w:szCs w:val="22"/>
        </w:rPr>
        <w:t>c</w:t>
      </w:r>
      <w:r w:rsidR="00C542C8" w:rsidRPr="008C139D">
        <w:rPr>
          <w:rFonts w:eastAsia="Arial" w:cs="Arial"/>
          <w:w w:val="102"/>
          <w:szCs w:val="22"/>
        </w:rPr>
        <w:t xml:space="preserve">ertified </w:t>
      </w:r>
      <w:r w:rsidR="00C542C8">
        <w:rPr>
          <w:rFonts w:eastAsia="Arial" w:cs="Arial"/>
          <w:w w:val="102"/>
          <w:szCs w:val="22"/>
        </w:rPr>
        <w:t>p</w:t>
      </w:r>
      <w:r w:rsidR="00C542C8" w:rsidRPr="008C139D">
        <w:rPr>
          <w:rFonts w:eastAsia="Arial" w:cs="Arial"/>
          <w:w w:val="102"/>
          <w:szCs w:val="22"/>
        </w:rPr>
        <w:t>ulmonologist</w:t>
      </w:r>
      <w:r w:rsidR="00C542C8">
        <w:rPr>
          <w:rFonts w:eastAsia="Arial" w:cs="Arial"/>
          <w:w w:val="102"/>
          <w:szCs w:val="22"/>
        </w:rPr>
        <w:t xml:space="preserve">s </w:t>
      </w:r>
      <w:r w:rsidR="002E2030" w:rsidRPr="008C139D">
        <w:rPr>
          <w:rFonts w:eastAsia="Arial" w:cs="Arial"/>
          <w:w w:val="102"/>
          <w:szCs w:val="22"/>
        </w:rPr>
        <w:t xml:space="preserve">reviewed these recorded breath sounds to determine the presence of wheeze. The overall percent agreement </w:t>
      </w:r>
      <w:r w:rsidR="00453A39" w:rsidRPr="008C139D">
        <w:rPr>
          <w:rFonts w:eastAsia="Arial" w:cs="Arial"/>
          <w:w w:val="102"/>
          <w:szCs w:val="22"/>
        </w:rPr>
        <w:t xml:space="preserve">between the physicians and the </w:t>
      </w:r>
      <w:proofErr w:type="spellStart"/>
      <w:r w:rsidR="0055262C">
        <w:rPr>
          <w:rFonts w:eastAsia="Arial" w:cs="Arial"/>
          <w:w w:val="102"/>
          <w:szCs w:val="22"/>
        </w:rPr>
        <w:t>Air</w:t>
      </w:r>
      <w:r w:rsidR="0055262C" w:rsidRPr="008C139D">
        <w:rPr>
          <w:rFonts w:eastAsia="Arial" w:cs="Arial"/>
          <w:w w:val="102"/>
          <w:szCs w:val="22"/>
        </w:rPr>
        <w:t>Sonea</w:t>
      </w:r>
      <w:proofErr w:type="spellEnd"/>
      <w:r w:rsidR="0055262C" w:rsidRPr="008C139D">
        <w:rPr>
          <w:rFonts w:eastAsia="Arial" w:cs="Arial"/>
          <w:w w:val="102"/>
          <w:szCs w:val="22"/>
        </w:rPr>
        <w:t xml:space="preserve"> </w:t>
      </w:r>
      <w:r w:rsidR="00453A39" w:rsidRPr="008C139D">
        <w:rPr>
          <w:rFonts w:eastAsia="Arial" w:cs="Arial"/>
          <w:w w:val="102"/>
          <w:szCs w:val="22"/>
        </w:rPr>
        <w:t xml:space="preserve">technology </w:t>
      </w:r>
      <w:r w:rsidR="002E2030" w:rsidRPr="008C139D">
        <w:rPr>
          <w:rFonts w:eastAsia="Arial" w:cs="Arial"/>
          <w:w w:val="102"/>
          <w:szCs w:val="22"/>
        </w:rPr>
        <w:t>for the presence or absence of wheeze was 93.3% with an intra-observer kappa of 0.</w:t>
      </w:r>
      <w:r w:rsidR="00232D80" w:rsidRPr="008C139D">
        <w:rPr>
          <w:rFonts w:eastAsia="Arial" w:cs="Arial"/>
          <w:w w:val="102"/>
          <w:szCs w:val="22"/>
        </w:rPr>
        <w:t>71</w:t>
      </w:r>
      <w:r w:rsidR="00232D80" w:rsidRPr="008C139D">
        <w:rPr>
          <w:rFonts w:eastAsia="Arial" w:cs="Arial"/>
          <w:w w:val="102"/>
          <w:szCs w:val="22"/>
          <w:vertAlign w:val="superscript"/>
        </w:rPr>
        <w:t>14</w:t>
      </w:r>
      <w:r w:rsidR="002E2030" w:rsidRPr="008C139D">
        <w:rPr>
          <w:rFonts w:eastAsia="Arial" w:cs="Arial"/>
          <w:w w:val="102"/>
          <w:szCs w:val="22"/>
        </w:rPr>
        <w:t xml:space="preserve">. </w:t>
      </w:r>
    </w:p>
    <w:p w:rsidR="006B78D8" w:rsidRPr="008C139D" w:rsidRDefault="00B1197B" w:rsidP="006F636C">
      <w:pPr>
        <w:spacing w:before="100" w:beforeAutospacing="1" w:after="100" w:afterAutospacing="1"/>
        <w:rPr>
          <w:rFonts w:cs="Arial"/>
          <w:szCs w:val="22"/>
        </w:rPr>
      </w:pPr>
      <w:r w:rsidRPr="008C139D">
        <w:rPr>
          <w:rFonts w:cs="Arial"/>
          <w:szCs w:val="22"/>
        </w:rPr>
        <w:t xml:space="preserve">The wheeze rate, as </w:t>
      </w:r>
      <w:r w:rsidR="00C542C8">
        <w:rPr>
          <w:rFonts w:cs="Arial"/>
          <w:szCs w:val="22"/>
        </w:rPr>
        <w:t>measur</w:t>
      </w:r>
      <w:r w:rsidR="00C542C8" w:rsidRPr="008C139D">
        <w:rPr>
          <w:rFonts w:cs="Arial"/>
          <w:szCs w:val="22"/>
        </w:rPr>
        <w:t xml:space="preserve">ed </w:t>
      </w:r>
      <w:r w:rsidRPr="008C139D">
        <w:rPr>
          <w:rFonts w:cs="Arial"/>
          <w:szCs w:val="22"/>
        </w:rPr>
        <w:t xml:space="preserve">by the </w:t>
      </w:r>
      <w:proofErr w:type="spellStart"/>
      <w:r w:rsidR="0055262C">
        <w:rPr>
          <w:rFonts w:cs="Arial"/>
          <w:szCs w:val="22"/>
        </w:rPr>
        <w:t>Air</w:t>
      </w:r>
      <w:r w:rsidR="0055262C" w:rsidRPr="008C139D">
        <w:rPr>
          <w:rFonts w:cs="Arial"/>
          <w:szCs w:val="22"/>
        </w:rPr>
        <w:t>Sonea</w:t>
      </w:r>
      <w:proofErr w:type="spellEnd"/>
      <w:r w:rsidR="0055262C" w:rsidRPr="008C139D">
        <w:rPr>
          <w:rFonts w:cs="Arial"/>
          <w:szCs w:val="22"/>
        </w:rPr>
        <w:t xml:space="preserve"> </w:t>
      </w:r>
      <w:r w:rsidRPr="008C139D">
        <w:rPr>
          <w:rFonts w:cs="Arial"/>
          <w:szCs w:val="22"/>
        </w:rPr>
        <w:t xml:space="preserve">technology, has been shown to correlate well with peak flows in patients and is independent of effort.  This is particularly important in children where subjective symptom monitoring is often difficult and where peak flow monitoring may be impossible. In a study of 296 children (8 – 16 years of age) they were only able to use a peak flow meter correctly 23.9% of the </w:t>
      </w:r>
      <w:r w:rsidR="00232D80" w:rsidRPr="008C139D">
        <w:rPr>
          <w:rFonts w:cs="Arial"/>
          <w:szCs w:val="22"/>
        </w:rPr>
        <w:t>time</w:t>
      </w:r>
      <w:r w:rsidR="00232D80" w:rsidRPr="008C139D">
        <w:rPr>
          <w:rFonts w:cs="Arial"/>
          <w:szCs w:val="22"/>
          <w:vertAlign w:val="superscript"/>
        </w:rPr>
        <w:t>15</w:t>
      </w:r>
      <w:r w:rsidRPr="008C139D">
        <w:rPr>
          <w:rFonts w:cs="Arial"/>
          <w:szCs w:val="22"/>
        </w:rPr>
        <w:t xml:space="preserve">. </w:t>
      </w:r>
    </w:p>
    <w:p w:rsidR="00F93A7C" w:rsidRPr="008C139D" w:rsidRDefault="005D443A" w:rsidP="006F636C">
      <w:pPr>
        <w:pStyle w:val="ListParagraph"/>
        <w:spacing w:before="96" w:after="0"/>
        <w:ind w:left="0" w:right="-20"/>
        <w:rPr>
          <w:rFonts w:cs="Arial"/>
          <w:szCs w:val="22"/>
        </w:rPr>
      </w:pPr>
      <w:r w:rsidRPr="008C139D">
        <w:rPr>
          <w:rFonts w:cs="Arial"/>
          <w:szCs w:val="22"/>
        </w:rPr>
        <w:t>Wheeze detection software can be used for long-term monitoring of asthmatic patients, particularly to assess the severity of symptoms and the efficacy of treatments. Wheeze analysis can provide information about the degree of airflow obstruction, e.g. by determining what proportion of each expiration cycle contains wheeze.</w:t>
      </w:r>
      <w:r w:rsidR="00232D80" w:rsidRPr="008C139D">
        <w:rPr>
          <w:rFonts w:cs="Arial"/>
          <w:szCs w:val="22"/>
          <w:vertAlign w:val="superscript"/>
        </w:rPr>
        <w:t>16</w:t>
      </w:r>
      <w:r w:rsidR="00232D80" w:rsidRPr="008C139D">
        <w:rPr>
          <w:rFonts w:cs="Arial"/>
          <w:szCs w:val="22"/>
        </w:rPr>
        <w:t xml:space="preserve"> </w:t>
      </w:r>
      <w:r w:rsidR="00BE791E" w:rsidRPr="008C139D">
        <w:rPr>
          <w:rFonts w:cs="Arial"/>
          <w:szCs w:val="22"/>
        </w:rPr>
        <w:t xml:space="preserve">The wheeze rate, as </w:t>
      </w:r>
      <w:r w:rsidR="00C542C8">
        <w:rPr>
          <w:rFonts w:cs="Arial"/>
          <w:szCs w:val="22"/>
        </w:rPr>
        <w:t>measur</w:t>
      </w:r>
      <w:r w:rsidR="00C542C8" w:rsidRPr="008C139D">
        <w:rPr>
          <w:rFonts w:cs="Arial"/>
          <w:szCs w:val="22"/>
        </w:rPr>
        <w:t xml:space="preserve">ed </w:t>
      </w:r>
      <w:r w:rsidR="00BE791E" w:rsidRPr="008C139D">
        <w:rPr>
          <w:rFonts w:cs="Arial"/>
          <w:szCs w:val="22"/>
        </w:rPr>
        <w:t xml:space="preserve">by the </w:t>
      </w:r>
      <w:proofErr w:type="spellStart"/>
      <w:r w:rsidR="0055262C">
        <w:rPr>
          <w:rFonts w:cs="Arial"/>
          <w:szCs w:val="22"/>
        </w:rPr>
        <w:t>Air</w:t>
      </w:r>
      <w:r w:rsidR="0055262C" w:rsidRPr="008C139D">
        <w:rPr>
          <w:rFonts w:cs="Arial"/>
          <w:szCs w:val="22"/>
        </w:rPr>
        <w:t>Sonea</w:t>
      </w:r>
      <w:proofErr w:type="spellEnd"/>
      <w:r w:rsidR="0055262C" w:rsidRPr="008C139D">
        <w:rPr>
          <w:rFonts w:cs="Arial"/>
          <w:szCs w:val="22"/>
        </w:rPr>
        <w:t xml:space="preserve"> </w:t>
      </w:r>
      <w:r w:rsidR="00BE791E" w:rsidRPr="008C139D">
        <w:rPr>
          <w:rFonts w:cs="Arial"/>
          <w:szCs w:val="22"/>
        </w:rPr>
        <w:t>technology, has been shown to correlate with symptom scores better than peak flow</w:t>
      </w:r>
      <w:r w:rsidR="00C341A7" w:rsidRPr="008C139D">
        <w:rPr>
          <w:rFonts w:cs="Arial"/>
          <w:szCs w:val="22"/>
        </w:rPr>
        <w:t>.</w:t>
      </w:r>
    </w:p>
    <w:p w:rsidR="002E2030" w:rsidRPr="008C139D" w:rsidRDefault="002E2030" w:rsidP="0062782F">
      <w:pPr>
        <w:widowControl w:val="0"/>
        <w:tabs>
          <w:tab w:val="left" w:pos="220"/>
          <w:tab w:val="left" w:pos="720"/>
        </w:tabs>
        <w:autoSpaceDE w:val="0"/>
        <w:autoSpaceDN w:val="0"/>
        <w:adjustRightInd w:val="0"/>
        <w:spacing w:after="0"/>
        <w:ind w:left="720"/>
        <w:rPr>
          <w:rFonts w:cs="Arial"/>
          <w:szCs w:val="22"/>
        </w:rPr>
      </w:pPr>
    </w:p>
    <w:p w:rsidR="0062782F" w:rsidRPr="008C139D" w:rsidRDefault="002E2030" w:rsidP="006F636C">
      <w:pPr>
        <w:autoSpaceDE w:val="0"/>
        <w:autoSpaceDN w:val="0"/>
        <w:adjustRightInd w:val="0"/>
        <w:spacing w:after="0"/>
        <w:rPr>
          <w:rFonts w:eastAsia="Arial Unicode MS" w:cs="Arial"/>
          <w:bCs/>
          <w:szCs w:val="22"/>
        </w:rPr>
      </w:pPr>
      <w:r w:rsidRPr="008C139D">
        <w:rPr>
          <w:rFonts w:eastAsia="Arial Unicode MS" w:cs="Arial"/>
          <w:bCs/>
          <w:szCs w:val="22"/>
        </w:rPr>
        <w:t xml:space="preserve">In the </w:t>
      </w:r>
      <w:r w:rsidR="0055262C">
        <w:rPr>
          <w:rFonts w:eastAsia="Arial Unicode MS" w:cs="Arial"/>
          <w:bCs/>
          <w:szCs w:val="22"/>
        </w:rPr>
        <w:t>“</w:t>
      </w:r>
      <w:proofErr w:type="spellStart"/>
      <w:r w:rsidR="00232D80" w:rsidRPr="008C139D">
        <w:rPr>
          <w:rFonts w:eastAsia="Arial Unicode MS" w:cs="Arial"/>
          <w:bCs/>
          <w:szCs w:val="22"/>
        </w:rPr>
        <w:t>WheezoMeter</w:t>
      </w:r>
      <w:proofErr w:type="spellEnd"/>
      <w:r w:rsidR="00232D80" w:rsidRPr="008C139D">
        <w:rPr>
          <w:rFonts w:eastAsia="Arial Unicode MS" w:cs="Arial"/>
          <w:bCs/>
          <w:szCs w:val="22"/>
        </w:rPr>
        <w:t xml:space="preserve"> Exploratory Field </w:t>
      </w:r>
      <w:r w:rsidR="0067790A" w:rsidRPr="008C139D">
        <w:rPr>
          <w:rFonts w:eastAsia="Arial Unicode MS" w:cs="Arial"/>
          <w:bCs/>
          <w:szCs w:val="22"/>
        </w:rPr>
        <w:t>Study</w:t>
      </w:r>
      <w:r w:rsidR="0055262C">
        <w:rPr>
          <w:rFonts w:eastAsia="Arial Unicode MS" w:cs="Arial"/>
          <w:bCs/>
          <w:szCs w:val="22"/>
        </w:rPr>
        <w:t>”</w:t>
      </w:r>
      <w:r w:rsidR="0067790A" w:rsidRPr="008C139D">
        <w:rPr>
          <w:rFonts w:eastAsia="Arial Unicode MS" w:cs="Arial"/>
          <w:bCs/>
          <w:szCs w:val="22"/>
        </w:rPr>
        <w:t xml:space="preserve"> </w:t>
      </w:r>
      <w:proofErr w:type="spellStart"/>
      <w:r w:rsidR="0055262C">
        <w:rPr>
          <w:rFonts w:eastAsia="Arial Unicode MS" w:cs="Arial"/>
          <w:bCs/>
          <w:szCs w:val="22"/>
        </w:rPr>
        <w:t>iSonea</w:t>
      </w:r>
      <w:proofErr w:type="spellEnd"/>
      <w:r w:rsidR="0055262C">
        <w:rPr>
          <w:rFonts w:eastAsia="Arial Unicode MS" w:cs="Arial"/>
          <w:bCs/>
          <w:szCs w:val="22"/>
        </w:rPr>
        <w:t xml:space="preserve"> </w:t>
      </w:r>
      <w:r w:rsidR="00BA7737">
        <w:rPr>
          <w:rFonts w:eastAsia="Arial Unicode MS" w:cs="Arial"/>
          <w:bCs/>
          <w:szCs w:val="22"/>
        </w:rPr>
        <w:t xml:space="preserve">asked </w:t>
      </w:r>
      <w:r w:rsidR="00B753AE" w:rsidRPr="008C139D">
        <w:rPr>
          <w:rFonts w:eastAsia="Arial Unicode MS" w:cs="Arial"/>
          <w:bCs/>
          <w:szCs w:val="22"/>
        </w:rPr>
        <w:t xml:space="preserve">diagnosed asthmatics </w:t>
      </w:r>
      <w:r w:rsidR="0062782F" w:rsidRPr="008C139D">
        <w:rPr>
          <w:rFonts w:eastAsia="Arial Unicode MS" w:cs="Arial"/>
          <w:bCs/>
          <w:szCs w:val="22"/>
        </w:rPr>
        <w:t xml:space="preserve">ranging in age from 11 to 64 years old, to measure and record their </w:t>
      </w:r>
      <w:r w:rsidR="0055262C">
        <w:rPr>
          <w:rFonts w:eastAsia="Arial Unicode MS" w:cs="Arial"/>
          <w:bCs/>
          <w:szCs w:val="22"/>
        </w:rPr>
        <w:t>s</w:t>
      </w:r>
      <w:r w:rsidR="0055262C" w:rsidRPr="008C139D">
        <w:rPr>
          <w:rFonts w:eastAsia="Arial Unicode MS" w:cs="Arial"/>
          <w:bCs/>
          <w:szCs w:val="22"/>
        </w:rPr>
        <w:t>ymptoms</w:t>
      </w:r>
      <w:r w:rsidR="0062782F" w:rsidRPr="008C139D">
        <w:rPr>
          <w:rFonts w:eastAsia="Arial Unicode MS" w:cs="Arial"/>
          <w:bCs/>
          <w:szCs w:val="22"/>
        </w:rPr>
        <w:t xml:space="preserve">, </w:t>
      </w:r>
      <w:r w:rsidR="0055262C">
        <w:rPr>
          <w:rFonts w:eastAsia="Arial Unicode MS" w:cs="Arial"/>
          <w:bCs/>
          <w:szCs w:val="22"/>
        </w:rPr>
        <w:t>p</w:t>
      </w:r>
      <w:r w:rsidR="0055262C" w:rsidRPr="008C139D">
        <w:rPr>
          <w:rFonts w:eastAsia="Arial Unicode MS" w:cs="Arial"/>
          <w:bCs/>
          <w:szCs w:val="22"/>
        </w:rPr>
        <w:t xml:space="preserve">eak </w:t>
      </w:r>
      <w:r w:rsidR="0055262C">
        <w:rPr>
          <w:rFonts w:eastAsia="Arial Unicode MS" w:cs="Arial"/>
          <w:bCs/>
          <w:szCs w:val="22"/>
        </w:rPr>
        <w:t>f</w:t>
      </w:r>
      <w:r w:rsidR="0062782F" w:rsidRPr="008C139D">
        <w:rPr>
          <w:rFonts w:eastAsia="Arial Unicode MS" w:cs="Arial"/>
          <w:bCs/>
          <w:szCs w:val="22"/>
        </w:rPr>
        <w:t xml:space="preserve">low and </w:t>
      </w:r>
      <w:proofErr w:type="spellStart"/>
      <w:r w:rsidR="0062782F" w:rsidRPr="008C139D">
        <w:rPr>
          <w:rFonts w:eastAsia="Arial Unicode MS" w:cs="Arial"/>
          <w:bCs/>
          <w:szCs w:val="22"/>
        </w:rPr>
        <w:t>WheezeRATE</w:t>
      </w:r>
      <w:proofErr w:type="spellEnd"/>
      <w:r w:rsidR="0055262C">
        <w:rPr>
          <w:rFonts w:eastAsia="Arial Unicode MS" w:cs="Arial"/>
          <w:bCs/>
          <w:szCs w:val="22"/>
        </w:rPr>
        <w:t>™</w:t>
      </w:r>
      <w:r w:rsidR="0062782F" w:rsidRPr="008C139D">
        <w:rPr>
          <w:rFonts w:eastAsia="Arial Unicode MS" w:cs="Arial"/>
          <w:bCs/>
          <w:szCs w:val="22"/>
        </w:rPr>
        <w:t xml:space="preserve"> </w:t>
      </w:r>
      <w:bookmarkStart w:id="0" w:name="_GoBack"/>
      <w:bookmarkEnd w:id="0"/>
      <w:r w:rsidR="0062782F" w:rsidRPr="008C139D">
        <w:rPr>
          <w:rFonts w:eastAsia="Arial Unicode MS" w:cs="Arial"/>
          <w:bCs/>
          <w:szCs w:val="22"/>
        </w:rPr>
        <w:t>before and after bronchodilator administration in the home for a period of two weeks. Of the twenty one (21) participants who were able to match the 3 parameters we collected 300 matched data points.</w:t>
      </w:r>
      <w:r w:rsidR="006B78D8" w:rsidRPr="008C139D">
        <w:rPr>
          <w:rFonts w:eastAsia="Arial Unicode MS" w:cs="Arial"/>
          <w:bCs/>
          <w:szCs w:val="22"/>
        </w:rPr>
        <w:t xml:space="preserve"> </w:t>
      </w:r>
    </w:p>
    <w:p w:rsidR="0062782F" w:rsidRPr="008C139D" w:rsidRDefault="0062782F" w:rsidP="0062782F">
      <w:pPr>
        <w:autoSpaceDE w:val="0"/>
        <w:autoSpaceDN w:val="0"/>
        <w:adjustRightInd w:val="0"/>
        <w:spacing w:after="0"/>
        <w:ind w:left="360"/>
        <w:rPr>
          <w:rFonts w:eastAsia="SimSun" w:cs="Arial"/>
          <w:szCs w:val="22"/>
        </w:rPr>
      </w:pPr>
    </w:p>
    <w:p w:rsidR="0062782F" w:rsidRPr="008C139D" w:rsidRDefault="0062782F" w:rsidP="00237081">
      <w:pPr>
        <w:autoSpaceDE w:val="0"/>
        <w:autoSpaceDN w:val="0"/>
        <w:adjustRightInd w:val="0"/>
        <w:spacing w:after="0"/>
        <w:ind w:left="810"/>
        <w:rPr>
          <w:rFonts w:eastAsia="SimSun" w:cs="Arial"/>
          <w:b/>
          <w:szCs w:val="22"/>
        </w:rPr>
      </w:pPr>
      <w:r w:rsidRPr="008C139D">
        <w:rPr>
          <w:rFonts w:eastAsia="SimSun" w:cs="Arial"/>
          <w:b/>
          <w:szCs w:val="22"/>
        </w:rPr>
        <w:t>Change in WheezeRATE vs. Change in Symptoms</w:t>
      </w:r>
    </w:p>
    <w:tbl>
      <w:tblPr>
        <w:tblStyle w:val="TableGrid"/>
        <w:tblW w:w="0" w:type="auto"/>
        <w:tblLook w:val="04A0" w:firstRow="1" w:lastRow="0" w:firstColumn="1" w:lastColumn="0" w:noHBand="0" w:noVBand="1"/>
      </w:tblPr>
      <w:tblGrid>
        <w:gridCol w:w="3618"/>
        <w:gridCol w:w="3960"/>
      </w:tblGrid>
      <w:tr w:rsidR="0062782F" w:rsidRPr="008C139D">
        <w:tc>
          <w:tcPr>
            <w:tcW w:w="3618" w:type="dxa"/>
          </w:tcPr>
          <w:p w:rsidR="0062782F" w:rsidRPr="008C139D" w:rsidRDefault="0062782F" w:rsidP="00F93A7C">
            <w:pPr>
              <w:autoSpaceDE w:val="0"/>
              <w:autoSpaceDN w:val="0"/>
              <w:adjustRightInd w:val="0"/>
              <w:jc w:val="center"/>
              <w:rPr>
                <w:rFonts w:eastAsia="SimSun" w:cs="Arial"/>
              </w:rPr>
            </w:pPr>
            <w:r w:rsidRPr="008C139D">
              <w:rPr>
                <w:rFonts w:eastAsia="SimSun" w:cs="Arial"/>
              </w:rPr>
              <w:t>R Square  = 0.655404791</w:t>
            </w:r>
          </w:p>
        </w:tc>
        <w:tc>
          <w:tcPr>
            <w:tcW w:w="3960" w:type="dxa"/>
          </w:tcPr>
          <w:p w:rsidR="0062782F" w:rsidRPr="008C139D" w:rsidRDefault="0062782F" w:rsidP="0067790A">
            <w:pPr>
              <w:autoSpaceDE w:val="0"/>
              <w:autoSpaceDN w:val="0"/>
              <w:adjustRightInd w:val="0"/>
              <w:jc w:val="center"/>
              <w:rPr>
                <w:rFonts w:eastAsia="SimSun" w:cs="Arial"/>
              </w:rPr>
            </w:pPr>
            <w:r w:rsidRPr="008C139D">
              <w:rPr>
                <w:rFonts w:eastAsia="SimSun" w:cs="Arial"/>
              </w:rPr>
              <w:t>Weighted R = 0.809571</w:t>
            </w:r>
          </w:p>
        </w:tc>
      </w:tr>
    </w:tbl>
    <w:p w:rsidR="0062782F" w:rsidRPr="008C139D" w:rsidRDefault="0062782F" w:rsidP="0062782F">
      <w:pPr>
        <w:autoSpaceDE w:val="0"/>
        <w:autoSpaceDN w:val="0"/>
        <w:adjustRightInd w:val="0"/>
        <w:spacing w:after="0"/>
        <w:ind w:left="360"/>
        <w:rPr>
          <w:rFonts w:eastAsia="SimSun" w:cs="Arial"/>
          <w:b/>
          <w:szCs w:val="22"/>
        </w:rPr>
      </w:pPr>
    </w:p>
    <w:p w:rsidR="0062782F" w:rsidRPr="008C139D" w:rsidRDefault="0062782F" w:rsidP="00DE149A">
      <w:pPr>
        <w:autoSpaceDE w:val="0"/>
        <w:autoSpaceDN w:val="0"/>
        <w:adjustRightInd w:val="0"/>
        <w:spacing w:after="0"/>
        <w:ind w:left="810"/>
        <w:rPr>
          <w:rFonts w:eastAsia="SimSun" w:cs="Arial"/>
          <w:b/>
          <w:szCs w:val="22"/>
        </w:rPr>
      </w:pPr>
      <w:r w:rsidRPr="008C139D">
        <w:rPr>
          <w:rFonts w:eastAsia="SimSun" w:cs="Arial"/>
          <w:b/>
          <w:szCs w:val="22"/>
        </w:rPr>
        <w:t>Change in FEV</w:t>
      </w:r>
      <w:r w:rsidRPr="008C139D">
        <w:rPr>
          <w:rFonts w:eastAsia="SimSun" w:cs="Arial"/>
          <w:b/>
          <w:szCs w:val="22"/>
          <w:vertAlign w:val="superscript"/>
        </w:rPr>
        <w:t>1</w:t>
      </w:r>
      <w:r w:rsidRPr="008C139D">
        <w:rPr>
          <w:rFonts w:eastAsia="SimSun" w:cs="Arial"/>
          <w:b/>
          <w:szCs w:val="22"/>
        </w:rPr>
        <w:t xml:space="preserve"> vs. Change in Symptoms</w:t>
      </w:r>
    </w:p>
    <w:tbl>
      <w:tblPr>
        <w:tblStyle w:val="TableGrid"/>
        <w:tblW w:w="0" w:type="auto"/>
        <w:tblLook w:val="04A0" w:firstRow="1" w:lastRow="0" w:firstColumn="1" w:lastColumn="0" w:noHBand="0" w:noVBand="1"/>
      </w:tblPr>
      <w:tblGrid>
        <w:gridCol w:w="3618"/>
        <w:gridCol w:w="3960"/>
      </w:tblGrid>
      <w:tr w:rsidR="0062782F" w:rsidRPr="008C139D">
        <w:tc>
          <w:tcPr>
            <w:tcW w:w="3618" w:type="dxa"/>
          </w:tcPr>
          <w:p w:rsidR="0062782F" w:rsidRPr="008C139D" w:rsidRDefault="0062782F" w:rsidP="00426B15">
            <w:pPr>
              <w:autoSpaceDE w:val="0"/>
              <w:autoSpaceDN w:val="0"/>
              <w:adjustRightInd w:val="0"/>
              <w:rPr>
                <w:rFonts w:eastAsia="SimSun" w:cs="Arial"/>
              </w:rPr>
            </w:pPr>
            <w:r w:rsidRPr="008C139D">
              <w:rPr>
                <w:rFonts w:eastAsia="SimSun" w:cs="Arial"/>
              </w:rPr>
              <w:t>R Square  = 0.374152765</w:t>
            </w:r>
          </w:p>
        </w:tc>
        <w:tc>
          <w:tcPr>
            <w:tcW w:w="3960" w:type="dxa"/>
          </w:tcPr>
          <w:p w:rsidR="0062782F" w:rsidRPr="008C139D" w:rsidRDefault="0062782F" w:rsidP="0067790A">
            <w:pPr>
              <w:autoSpaceDE w:val="0"/>
              <w:autoSpaceDN w:val="0"/>
              <w:adjustRightInd w:val="0"/>
              <w:jc w:val="center"/>
              <w:rPr>
                <w:rFonts w:eastAsia="SimSun" w:cs="Arial"/>
              </w:rPr>
            </w:pPr>
            <w:r w:rsidRPr="008C139D">
              <w:rPr>
                <w:rFonts w:eastAsia="SimSun" w:cs="Arial"/>
              </w:rPr>
              <w:t>Weighted R  = 0.61168</w:t>
            </w:r>
          </w:p>
        </w:tc>
      </w:tr>
    </w:tbl>
    <w:p w:rsidR="0062782F" w:rsidRPr="008C139D" w:rsidRDefault="0062782F" w:rsidP="0062782F">
      <w:pPr>
        <w:autoSpaceDE w:val="0"/>
        <w:autoSpaceDN w:val="0"/>
        <w:adjustRightInd w:val="0"/>
        <w:spacing w:after="0"/>
        <w:ind w:left="360"/>
        <w:rPr>
          <w:rFonts w:eastAsia="SimSun" w:cs="Arial"/>
          <w:b/>
          <w:szCs w:val="22"/>
        </w:rPr>
      </w:pPr>
    </w:p>
    <w:p w:rsidR="0062782F" w:rsidRPr="008C139D" w:rsidRDefault="0062782F" w:rsidP="00DE149A">
      <w:pPr>
        <w:autoSpaceDE w:val="0"/>
        <w:autoSpaceDN w:val="0"/>
        <w:adjustRightInd w:val="0"/>
        <w:spacing w:after="0"/>
        <w:ind w:left="810"/>
        <w:rPr>
          <w:rFonts w:eastAsia="SimSun" w:cs="Arial"/>
          <w:b/>
          <w:szCs w:val="22"/>
        </w:rPr>
      </w:pPr>
      <w:r w:rsidRPr="008C139D">
        <w:rPr>
          <w:rFonts w:eastAsia="SimSun" w:cs="Arial"/>
          <w:b/>
          <w:szCs w:val="22"/>
        </w:rPr>
        <w:t>Change in Peak Flow vs. Change in Symptoms</w:t>
      </w:r>
    </w:p>
    <w:tbl>
      <w:tblPr>
        <w:tblStyle w:val="TableGrid"/>
        <w:tblW w:w="0" w:type="auto"/>
        <w:tblLook w:val="04A0" w:firstRow="1" w:lastRow="0" w:firstColumn="1" w:lastColumn="0" w:noHBand="0" w:noVBand="1"/>
      </w:tblPr>
      <w:tblGrid>
        <w:gridCol w:w="3618"/>
        <w:gridCol w:w="3960"/>
      </w:tblGrid>
      <w:tr w:rsidR="0062782F" w:rsidRPr="008C139D">
        <w:tc>
          <w:tcPr>
            <w:tcW w:w="3618" w:type="dxa"/>
          </w:tcPr>
          <w:p w:rsidR="0062782F" w:rsidRPr="008C139D" w:rsidRDefault="0062782F" w:rsidP="00426B15">
            <w:pPr>
              <w:autoSpaceDE w:val="0"/>
              <w:autoSpaceDN w:val="0"/>
              <w:adjustRightInd w:val="0"/>
              <w:rPr>
                <w:rFonts w:eastAsia="SimSun" w:cs="Arial"/>
              </w:rPr>
            </w:pPr>
            <w:r w:rsidRPr="008C139D">
              <w:rPr>
                <w:rFonts w:eastAsia="SimSun" w:cs="Arial"/>
              </w:rPr>
              <w:t>R Square  = 0.460614552</w:t>
            </w:r>
          </w:p>
        </w:tc>
        <w:tc>
          <w:tcPr>
            <w:tcW w:w="3960" w:type="dxa"/>
          </w:tcPr>
          <w:p w:rsidR="0062782F" w:rsidRPr="008C139D" w:rsidRDefault="0062782F" w:rsidP="0067790A">
            <w:pPr>
              <w:autoSpaceDE w:val="0"/>
              <w:autoSpaceDN w:val="0"/>
              <w:adjustRightInd w:val="0"/>
              <w:jc w:val="center"/>
              <w:rPr>
                <w:rFonts w:eastAsia="SimSun" w:cs="Arial"/>
              </w:rPr>
            </w:pPr>
            <w:r w:rsidRPr="008C139D">
              <w:rPr>
                <w:rFonts w:eastAsia="SimSun" w:cs="Arial"/>
              </w:rPr>
              <w:t>Weighted R = 0.6786859</w:t>
            </w:r>
          </w:p>
        </w:tc>
      </w:tr>
    </w:tbl>
    <w:p w:rsidR="0062782F" w:rsidRPr="008C139D" w:rsidRDefault="0062782F" w:rsidP="0062782F">
      <w:pPr>
        <w:widowControl w:val="0"/>
        <w:tabs>
          <w:tab w:val="left" w:pos="220"/>
          <w:tab w:val="left" w:pos="720"/>
        </w:tabs>
        <w:autoSpaceDE w:val="0"/>
        <w:autoSpaceDN w:val="0"/>
        <w:adjustRightInd w:val="0"/>
        <w:spacing w:after="0"/>
        <w:rPr>
          <w:rFonts w:cs="Arial"/>
          <w:szCs w:val="22"/>
        </w:rPr>
      </w:pPr>
    </w:p>
    <w:p w:rsidR="00B753AE" w:rsidRPr="008C139D" w:rsidRDefault="006C5726" w:rsidP="00F93A7C">
      <w:pPr>
        <w:widowControl w:val="0"/>
        <w:tabs>
          <w:tab w:val="left" w:pos="-90"/>
          <w:tab w:val="left" w:pos="0"/>
        </w:tabs>
        <w:autoSpaceDE w:val="0"/>
        <w:autoSpaceDN w:val="0"/>
        <w:adjustRightInd w:val="0"/>
        <w:spacing w:after="0"/>
        <w:rPr>
          <w:rFonts w:cs="Arial"/>
          <w:szCs w:val="22"/>
        </w:rPr>
      </w:pPr>
      <w:r w:rsidRPr="008C139D">
        <w:rPr>
          <w:rFonts w:cs="Arial"/>
          <w:szCs w:val="22"/>
        </w:rPr>
        <w:t>There is</w:t>
      </w:r>
      <w:r w:rsidR="00D22C36" w:rsidRPr="008C139D">
        <w:rPr>
          <w:rFonts w:cs="Arial"/>
          <w:szCs w:val="22"/>
        </w:rPr>
        <w:t xml:space="preserve"> a statistically significant and stronger correlation between the </w:t>
      </w:r>
      <w:r w:rsidRPr="008C139D">
        <w:rPr>
          <w:rFonts w:cs="Arial"/>
          <w:szCs w:val="22"/>
        </w:rPr>
        <w:t>S</w:t>
      </w:r>
      <w:r w:rsidR="00D22C36" w:rsidRPr="008C139D">
        <w:rPr>
          <w:rFonts w:cs="Arial"/>
          <w:szCs w:val="22"/>
        </w:rPr>
        <w:t xml:space="preserve">ymptoms </w:t>
      </w:r>
      <w:r w:rsidRPr="008C139D">
        <w:rPr>
          <w:rFonts w:cs="Arial"/>
          <w:szCs w:val="22"/>
        </w:rPr>
        <w:t>S</w:t>
      </w:r>
      <w:r w:rsidR="00D22C36" w:rsidRPr="008C139D">
        <w:rPr>
          <w:rFonts w:cs="Arial"/>
          <w:szCs w:val="22"/>
        </w:rPr>
        <w:t xml:space="preserve">cores and WheezeRATE </w:t>
      </w:r>
      <w:r w:rsidRPr="008C139D">
        <w:rPr>
          <w:rFonts w:cs="Arial"/>
          <w:szCs w:val="22"/>
        </w:rPr>
        <w:t xml:space="preserve">than Symptoms Scores and either Peak Flow or </w:t>
      </w:r>
      <w:proofErr w:type="gramStart"/>
      <w:r w:rsidRPr="008C139D">
        <w:rPr>
          <w:rFonts w:cs="Arial"/>
          <w:szCs w:val="22"/>
        </w:rPr>
        <w:t>FEV</w:t>
      </w:r>
      <w:r w:rsidRPr="008C139D">
        <w:rPr>
          <w:rFonts w:cs="Arial"/>
          <w:szCs w:val="22"/>
          <w:vertAlign w:val="superscript"/>
        </w:rPr>
        <w:t>1</w:t>
      </w:r>
      <w:r w:rsidR="005E2F10" w:rsidRPr="008C139D">
        <w:rPr>
          <w:rFonts w:cs="Arial"/>
          <w:szCs w:val="22"/>
          <w:vertAlign w:val="superscript"/>
        </w:rPr>
        <w:t>(</w:t>
      </w:r>
      <w:proofErr w:type="gramEnd"/>
      <w:r w:rsidR="00232D80" w:rsidRPr="008C139D">
        <w:rPr>
          <w:rFonts w:cs="Arial"/>
          <w:szCs w:val="22"/>
          <w:vertAlign w:val="superscript"/>
        </w:rPr>
        <w:t>14</w:t>
      </w:r>
      <w:r w:rsidR="005E2F10" w:rsidRPr="008C139D">
        <w:rPr>
          <w:rFonts w:cs="Arial"/>
          <w:szCs w:val="22"/>
          <w:vertAlign w:val="superscript"/>
        </w:rPr>
        <w:t>)</w:t>
      </w:r>
      <w:r w:rsidRPr="008C139D">
        <w:rPr>
          <w:rFonts w:cs="Arial"/>
          <w:szCs w:val="22"/>
        </w:rPr>
        <w:t>.</w:t>
      </w:r>
    </w:p>
    <w:p w:rsidR="006B78D8" w:rsidRPr="008C139D" w:rsidRDefault="006B78D8" w:rsidP="0062782F">
      <w:pPr>
        <w:widowControl w:val="0"/>
        <w:tabs>
          <w:tab w:val="left" w:pos="220"/>
          <w:tab w:val="left" w:pos="720"/>
        </w:tabs>
        <w:autoSpaceDE w:val="0"/>
        <w:autoSpaceDN w:val="0"/>
        <w:adjustRightInd w:val="0"/>
        <w:spacing w:after="0"/>
        <w:rPr>
          <w:rFonts w:cs="Arial"/>
          <w:szCs w:val="22"/>
        </w:rPr>
      </w:pPr>
    </w:p>
    <w:p w:rsidR="00D6608C" w:rsidRPr="008C139D" w:rsidRDefault="006B78D8" w:rsidP="00F93A7C">
      <w:pPr>
        <w:widowControl w:val="0"/>
        <w:tabs>
          <w:tab w:val="left" w:pos="220"/>
        </w:tabs>
        <w:autoSpaceDE w:val="0"/>
        <w:autoSpaceDN w:val="0"/>
        <w:adjustRightInd w:val="0"/>
        <w:spacing w:after="0"/>
        <w:rPr>
          <w:rFonts w:cs="Arial"/>
          <w:szCs w:val="22"/>
        </w:rPr>
      </w:pPr>
      <w:r w:rsidRPr="008C139D">
        <w:rPr>
          <w:rFonts w:cs="Arial"/>
          <w:szCs w:val="22"/>
        </w:rPr>
        <w:t xml:space="preserve">In addition to the measurement of wheeze rate, the iSonea system has a robust </w:t>
      </w:r>
      <w:r w:rsidR="000C326D">
        <w:rPr>
          <w:rFonts w:cs="Arial"/>
          <w:szCs w:val="22"/>
        </w:rPr>
        <w:t xml:space="preserve">application (“app”) </w:t>
      </w:r>
      <w:r w:rsidRPr="008C139D">
        <w:rPr>
          <w:rFonts w:cs="Arial"/>
          <w:szCs w:val="22"/>
        </w:rPr>
        <w:t>function for both iPhone and Android operating systems.</w:t>
      </w:r>
      <w:r w:rsidR="00D6608C" w:rsidRPr="008C139D">
        <w:rPr>
          <w:rFonts w:cs="Arial"/>
          <w:szCs w:val="22"/>
        </w:rPr>
        <w:t xml:space="preserve">  Presently this app function allows for </w:t>
      </w:r>
      <w:r w:rsidR="006F636C" w:rsidRPr="008C139D">
        <w:rPr>
          <w:rFonts w:cs="Arial"/>
          <w:szCs w:val="22"/>
        </w:rPr>
        <w:t xml:space="preserve">the monitoring and tracking of Symptoms, Triggers, WheezeRATE and Peak Flow. The </w:t>
      </w:r>
      <w:r w:rsidR="000C326D">
        <w:rPr>
          <w:rFonts w:cs="Arial"/>
          <w:szCs w:val="22"/>
        </w:rPr>
        <w:t>app</w:t>
      </w:r>
      <w:r w:rsidR="000C326D" w:rsidRPr="008C139D">
        <w:rPr>
          <w:rFonts w:cs="Arial"/>
          <w:szCs w:val="22"/>
        </w:rPr>
        <w:t xml:space="preserve"> </w:t>
      </w:r>
      <w:r w:rsidR="006F636C" w:rsidRPr="008C139D">
        <w:rPr>
          <w:rFonts w:cs="Arial"/>
          <w:szCs w:val="22"/>
        </w:rPr>
        <w:t xml:space="preserve">also provides medication and measurement reminders and notifications and alerts when asthma control changes based on </w:t>
      </w:r>
      <w:r w:rsidR="0055262C">
        <w:rPr>
          <w:rFonts w:cs="Arial"/>
          <w:szCs w:val="22"/>
        </w:rPr>
        <w:t>the US National Institutes of Health (</w:t>
      </w:r>
      <w:r w:rsidR="006F636C" w:rsidRPr="008C139D">
        <w:rPr>
          <w:rFonts w:cs="Arial"/>
          <w:szCs w:val="22"/>
        </w:rPr>
        <w:t>NIH</w:t>
      </w:r>
      <w:r w:rsidR="0055262C">
        <w:rPr>
          <w:rFonts w:cs="Arial"/>
          <w:szCs w:val="22"/>
        </w:rPr>
        <w:t>)</w:t>
      </w:r>
      <w:r w:rsidR="006F636C" w:rsidRPr="008C139D">
        <w:rPr>
          <w:rFonts w:cs="Arial"/>
          <w:szCs w:val="22"/>
        </w:rPr>
        <w:t xml:space="preserve"> and </w:t>
      </w:r>
      <w:r w:rsidR="0055262C">
        <w:rPr>
          <w:rFonts w:cs="Arial"/>
          <w:szCs w:val="22"/>
        </w:rPr>
        <w:t>the Global Initiative Against Asthma (</w:t>
      </w:r>
      <w:r w:rsidR="006F636C" w:rsidRPr="008C139D">
        <w:rPr>
          <w:rFonts w:cs="Arial"/>
          <w:szCs w:val="22"/>
        </w:rPr>
        <w:t>GINA</w:t>
      </w:r>
      <w:r w:rsidR="0055262C">
        <w:rPr>
          <w:rFonts w:cs="Arial"/>
          <w:szCs w:val="22"/>
        </w:rPr>
        <w:t>)</w:t>
      </w:r>
      <w:r w:rsidR="006F636C" w:rsidRPr="008C139D">
        <w:rPr>
          <w:rFonts w:cs="Arial"/>
          <w:szCs w:val="22"/>
        </w:rPr>
        <w:t xml:space="preserve"> guidelines. </w:t>
      </w:r>
    </w:p>
    <w:p w:rsidR="0067790A" w:rsidRPr="008C139D" w:rsidRDefault="0067790A" w:rsidP="00F93A7C">
      <w:pPr>
        <w:widowControl w:val="0"/>
        <w:tabs>
          <w:tab w:val="left" w:pos="220"/>
        </w:tabs>
        <w:autoSpaceDE w:val="0"/>
        <w:autoSpaceDN w:val="0"/>
        <w:adjustRightInd w:val="0"/>
        <w:spacing w:after="0"/>
        <w:rPr>
          <w:rFonts w:cs="Arial"/>
          <w:szCs w:val="22"/>
        </w:rPr>
      </w:pPr>
    </w:p>
    <w:p w:rsidR="00D6608C" w:rsidRPr="008C139D" w:rsidRDefault="00D6608C" w:rsidP="00F93A7C">
      <w:pPr>
        <w:widowControl w:val="0"/>
        <w:tabs>
          <w:tab w:val="left" w:pos="220"/>
          <w:tab w:val="left" w:pos="810"/>
        </w:tabs>
        <w:autoSpaceDE w:val="0"/>
        <w:autoSpaceDN w:val="0"/>
        <w:adjustRightInd w:val="0"/>
        <w:spacing w:after="0"/>
        <w:rPr>
          <w:rFonts w:cs="Arial"/>
          <w:szCs w:val="22"/>
        </w:rPr>
      </w:pPr>
      <w:r w:rsidRPr="008C139D">
        <w:rPr>
          <w:rFonts w:cs="Arial"/>
          <w:szCs w:val="22"/>
        </w:rPr>
        <w:t xml:space="preserve">The company is also developing a neural network that will eventually allow for expanded capabilities.  Combining the </w:t>
      </w:r>
      <w:r w:rsidR="0067790A" w:rsidRPr="008C139D">
        <w:rPr>
          <w:rFonts w:cs="Arial"/>
          <w:szCs w:val="22"/>
        </w:rPr>
        <w:t>patient’s</w:t>
      </w:r>
      <w:r w:rsidRPr="008C139D">
        <w:rPr>
          <w:rFonts w:cs="Arial"/>
          <w:szCs w:val="22"/>
        </w:rPr>
        <w:t xml:space="preserve"> </w:t>
      </w:r>
      <w:r w:rsidR="00CE05B6" w:rsidRPr="008C139D">
        <w:rPr>
          <w:rFonts w:cs="Arial"/>
          <w:szCs w:val="22"/>
        </w:rPr>
        <w:t>data and inp</w:t>
      </w:r>
      <w:r w:rsidRPr="008C139D">
        <w:rPr>
          <w:rFonts w:cs="Arial"/>
          <w:szCs w:val="22"/>
        </w:rPr>
        <w:t>ut information</w:t>
      </w:r>
      <w:r w:rsidR="00CE05B6" w:rsidRPr="008C139D">
        <w:rPr>
          <w:rFonts w:cs="Arial"/>
          <w:szCs w:val="22"/>
        </w:rPr>
        <w:t xml:space="preserve"> with environmental information and data from other patients, this neural network has the potential to provide real-time intelligence to family, caregivers and healthcare professionals about changing risk and </w:t>
      </w:r>
      <w:r w:rsidR="00DA2383" w:rsidRPr="008C139D">
        <w:rPr>
          <w:rFonts w:cs="Arial"/>
          <w:szCs w:val="22"/>
        </w:rPr>
        <w:t>improv</w:t>
      </w:r>
      <w:r w:rsidR="00DA2383">
        <w:rPr>
          <w:rFonts w:cs="Arial"/>
          <w:szCs w:val="22"/>
        </w:rPr>
        <w:t>e</w:t>
      </w:r>
      <w:r w:rsidR="00DA2383" w:rsidRPr="008C139D">
        <w:rPr>
          <w:rFonts w:cs="Arial"/>
          <w:szCs w:val="22"/>
        </w:rPr>
        <w:t xml:space="preserve"> </w:t>
      </w:r>
      <w:r w:rsidR="00CE05B6" w:rsidRPr="008C139D">
        <w:rPr>
          <w:rFonts w:cs="Arial"/>
          <w:szCs w:val="22"/>
        </w:rPr>
        <w:t>the ability to adhere to asthma action plans.</w:t>
      </w:r>
    </w:p>
    <w:p w:rsidR="00BE791E" w:rsidRPr="008C139D" w:rsidRDefault="00BE791E">
      <w:pPr>
        <w:rPr>
          <w:rFonts w:cs="Arial"/>
          <w:szCs w:val="22"/>
        </w:rPr>
      </w:pPr>
    </w:p>
    <w:p w:rsidR="00AD6805" w:rsidRPr="008C139D" w:rsidRDefault="00AD6805">
      <w:pPr>
        <w:rPr>
          <w:rFonts w:cs="Arial"/>
          <w:szCs w:val="22"/>
        </w:rPr>
      </w:pPr>
      <w:r w:rsidRPr="008C139D">
        <w:rPr>
          <w:rFonts w:cs="Arial"/>
          <w:szCs w:val="22"/>
        </w:rPr>
        <w:t xml:space="preserve">The melding of new hardware technology with the power of smart phones </w:t>
      </w:r>
      <w:r w:rsidR="009D52C1" w:rsidRPr="008C139D">
        <w:rPr>
          <w:rFonts w:cs="Arial"/>
          <w:szCs w:val="22"/>
        </w:rPr>
        <w:t>to</w:t>
      </w:r>
      <w:r w:rsidRPr="008C139D">
        <w:rPr>
          <w:rFonts w:cs="Arial"/>
          <w:szCs w:val="22"/>
        </w:rPr>
        <w:t xml:space="preserve"> compute, store and transmit </w:t>
      </w:r>
      <w:r w:rsidR="009D52C1" w:rsidRPr="008C139D">
        <w:rPr>
          <w:rFonts w:cs="Arial"/>
          <w:szCs w:val="22"/>
        </w:rPr>
        <w:t xml:space="preserve">is leading to innovative approaches to the treatment of chronic illness.  As part of this advance, iSonea seeks to be of help to patients and physicians in the management of asthma, a disease that, when properly treated, can lead to significant improvement in a patient’s functional ability and outcome. </w:t>
      </w:r>
    </w:p>
    <w:p w:rsidR="00CE05B6" w:rsidRPr="008C139D" w:rsidRDefault="00CE05B6">
      <w:pPr>
        <w:rPr>
          <w:rFonts w:cs="Arial"/>
          <w:sz w:val="24"/>
        </w:rPr>
      </w:pPr>
    </w:p>
    <w:p w:rsidR="00BE791E" w:rsidRPr="008C139D" w:rsidRDefault="00BE791E">
      <w:pPr>
        <w:rPr>
          <w:rFonts w:cs="Arial"/>
          <w:sz w:val="24"/>
        </w:rPr>
      </w:pPr>
    </w:p>
    <w:p w:rsidR="00D53E5D" w:rsidRPr="006F636C" w:rsidRDefault="00D53E5D">
      <w:pPr>
        <w:rPr>
          <w:rFonts w:cs="Arial"/>
          <w:sz w:val="28"/>
          <w:szCs w:val="28"/>
        </w:rPr>
      </w:pPr>
      <w:r w:rsidRPr="006F636C">
        <w:rPr>
          <w:rFonts w:cs="Arial"/>
          <w:sz w:val="28"/>
          <w:szCs w:val="28"/>
        </w:rPr>
        <w:br w:type="page"/>
      </w:r>
    </w:p>
    <w:p w:rsidR="00A0511E" w:rsidRPr="008C139D" w:rsidRDefault="00D53E5D">
      <w:pPr>
        <w:rPr>
          <w:rFonts w:cs="Arial"/>
          <w:sz w:val="24"/>
        </w:rPr>
      </w:pPr>
      <w:r w:rsidRPr="008C139D">
        <w:rPr>
          <w:rFonts w:cs="Arial"/>
          <w:sz w:val="24"/>
        </w:rPr>
        <w:t>R</w:t>
      </w:r>
      <w:r w:rsidR="00A0511E" w:rsidRPr="008C139D">
        <w:rPr>
          <w:rFonts w:cs="Arial"/>
          <w:sz w:val="24"/>
        </w:rPr>
        <w:t>eferences:</w:t>
      </w:r>
    </w:p>
    <w:p w:rsidR="00A0511E" w:rsidRPr="008C139D" w:rsidRDefault="00A0511E">
      <w:pPr>
        <w:rPr>
          <w:rFonts w:cs="Arial"/>
          <w:sz w:val="24"/>
        </w:rPr>
      </w:pPr>
    </w:p>
    <w:p w:rsidR="00A0511E" w:rsidRPr="00FD5FE8" w:rsidRDefault="00A0511E" w:rsidP="00222CC1">
      <w:pPr>
        <w:pStyle w:val="ListParagraph"/>
        <w:numPr>
          <w:ilvl w:val="0"/>
          <w:numId w:val="3"/>
        </w:numPr>
        <w:rPr>
          <w:rFonts w:cs="Arial"/>
        </w:rPr>
      </w:pPr>
      <w:r w:rsidRPr="00FD5FE8">
        <w:rPr>
          <w:rFonts w:cs="Arial"/>
        </w:rPr>
        <w:t xml:space="preserve">National Heart Lung and Blood Institute, Expert Panel Report 3: </w:t>
      </w:r>
      <w:r w:rsidR="00975F36" w:rsidRPr="00FD5FE8">
        <w:rPr>
          <w:rFonts w:cs="Arial"/>
        </w:rPr>
        <w:t>“</w:t>
      </w:r>
      <w:r w:rsidRPr="00FD5FE8">
        <w:rPr>
          <w:rFonts w:cs="Arial"/>
        </w:rPr>
        <w:t>Guidelines for the Diagnosis and Man</w:t>
      </w:r>
      <w:r w:rsidR="00CE7017" w:rsidRPr="00FD5FE8">
        <w:rPr>
          <w:rFonts w:cs="Arial"/>
        </w:rPr>
        <w:t>agement of Asthma</w:t>
      </w:r>
      <w:r w:rsidR="00975F36" w:rsidRPr="00FD5FE8">
        <w:rPr>
          <w:rFonts w:cs="Arial"/>
        </w:rPr>
        <w:t>”</w:t>
      </w:r>
      <w:r w:rsidR="00CE7017" w:rsidRPr="00FD5FE8">
        <w:rPr>
          <w:rFonts w:cs="Arial"/>
        </w:rPr>
        <w:t>, Full Report,</w:t>
      </w:r>
      <w:r w:rsidRPr="00FD5FE8">
        <w:rPr>
          <w:rFonts w:cs="Arial"/>
        </w:rPr>
        <w:t xml:space="preserve"> </w:t>
      </w:r>
      <w:r w:rsidR="005B724B">
        <w:rPr>
          <w:rFonts w:cs="Arial"/>
        </w:rPr>
        <w:t>(</w:t>
      </w:r>
      <w:r w:rsidRPr="00FD5FE8">
        <w:rPr>
          <w:rFonts w:cs="Arial"/>
        </w:rPr>
        <w:t>2007</w:t>
      </w:r>
      <w:r w:rsidR="005B724B">
        <w:rPr>
          <w:rFonts w:cs="Arial"/>
        </w:rPr>
        <w:t>).</w:t>
      </w:r>
    </w:p>
    <w:p w:rsidR="00A0511E" w:rsidRPr="00FD5FE8" w:rsidRDefault="00E2796B" w:rsidP="00222CC1">
      <w:pPr>
        <w:pStyle w:val="ListParagraph"/>
        <w:numPr>
          <w:ilvl w:val="0"/>
          <w:numId w:val="3"/>
        </w:numPr>
        <w:rPr>
          <w:rFonts w:cs="Arial"/>
        </w:rPr>
      </w:pPr>
      <w:r w:rsidRPr="00FD5FE8">
        <w:rPr>
          <w:rFonts w:cs="Arial"/>
        </w:rPr>
        <w:t xml:space="preserve">National Asthma </w:t>
      </w:r>
      <w:r w:rsidR="00CE7017" w:rsidRPr="00FD5FE8">
        <w:rPr>
          <w:rFonts w:cs="Arial"/>
        </w:rPr>
        <w:t>Council</w:t>
      </w:r>
      <w:r w:rsidRPr="00FD5FE8">
        <w:rPr>
          <w:rFonts w:cs="Arial"/>
        </w:rPr>
        <w:t xml:space="preserve"> Australia, </w:t>
      </w:r>
      <w:r w:rsidR="00975F36" w:rsidRPr="00FD5FE8">
        <w:rPr>
          <w:rFonts w:cs="Arial"/>
        </w:rPr>
        <w:t xml:space="preserve">“Asthma Management Handbook”, </w:t>
      </w:r>
      <w:r w:rsidR="005B724B">
        <w:rPr>
          <w:rFonts w:cs="Arial"/>
        </w:rPr>
        <w:t>(</w:t>
      </w:r>
      <w:r w:rsidR="00CE7017" w:rsidRPr="00FD5FE8">
        <w:rPr>
          <w:rFonts w:cs="Arial"/>
        </w:rPr>
        <w:t>2006</w:t>
      </w:r>
      <w:r w:rsidR="005B724B">
        <w:rPr>
          <w:rFonts w:cs="Arial"/>
        </w:rPr>
        <w:t>)</w:t>
      </w:r>
      <w:r w:rsidR="00CE7017" w:rsidRPr="00FD5FE8">
        <w:rPr>
          <w:rFonts w:cs="Arial"/>
        </w:rPr>
        <w:t>.</w:t>
      </w:r>
    </w:p>
    <w:p w:rsidR="00CE7017" w:rsidRPr="00FD5FE8" w:rsidRDefault="009A1C77" w:rsidP="00222CC1">
      <w:pPr>
        <w:pStyle w:val="ListParagraph"/>
        <w:numPr>
          <w:ilvl w:val="0"/>
          <w:numId w:val="3"/>
        </w:numPr>
        <w:rPr>
          <w:rFonts w:cs="Arial"/>
        </w:rPr>
      </w:pPr>
      <w:r w:rsidRPr="00FD5FE8">
        <w:rPr>
          <w:rFonts w:cs="Arial"/>
        </w:rPr>
        <w:t>Global Initiative for Asthma “</w:t>
      </w:r>
      <w:r w:rsidR="00CE7017" w:rsidRPr="00FD5FE8">
        <w:rPr>
          <w:rFonts w:cs="Arial"/>
        </w:rPr>
        <w:t>Pocket Guide for Asthma Management and Prevention, A Pocket Guide for Physicians and Nurses</w:t>
      </w:r>
      <w:proofErr w:type="gramStart"/>
      <w:r w:rsidRPr="00FD5FE8">
        <w:rPr>
          <w:rFonts w:cs="Arial"/>
        </w:rPr>
        <w:t>”</w:t>
      </w:r>
      <w:r w:rsidR="00CE7017" w:rsidRPr="00FD5FE8">
        <w:rPr>
          <w:rFonts w:cs="Arial"/>
        </w:rPr>
        <w:t xml:space="preserve"> </w:t>
      </w:r>
      <w:r w:rsidR="006752EF" w:rsidRPr="00FD5FE8">
        <w:rPr>
          <w:rFonts w:cs="Arial"/>
        </w:rPr>
        <w:t xml:space="preserve"> ,</w:t>
      </w:r>
      <w:proofErr w:type="gramEnd"/>
      <w:r w:rsidR="006752EF" w:rsidRPr="00FD5FE8">
        <w:rPr>
          <w:rFonts w:cs="Arial"/>
        </w:rPr>
        <w:t xml:space="preserve"> </w:t>
      </w:r>
      <w:r w:rsidR="005B724B">
        <w:rPr>
          <w:rFonts w:cs="Arial"/>
        </w:rPr>
        <w:t>(</w:t>
      </w:r>
      <w:r w:rsidR="00CE7017" w:rsidRPr="00FD5FE8">
        <w:rPr>
          <w:rFonts w:cs="Arial"/>
        </w:rPr>
        <w:t>2008</w:t>
      </w:r>
      <w:r w:rsidR="005B724B">
        <w:rPr>
          <w:rFonts w:cs="Arial"/>
        </w:rPr>
        <w:t>)</w:t>
      </w:r>
      <w:r w:rsidR="00CE7017" w:rsidRPr="00FD5FE8">
        <w:rPr>
          <w:rFonts w:cs="Arial"/>
        </w:rPr>
        <w:t>.</w:t>
      </w:r>
    </w:p>
    <w:p w:rsidR="00CE7017" w:rsidRPr="00FD5FE8" w:rsidRDefault="009A1C77" w:rsidP="00222CC1">
      <w:pPr>
        <w:pStyle w:val="ListParagraph"/>
        <w:numPr>
          <w:ilvl w:val="0"/>
          <w:numId w:val="3"/>
        </w:numPr>
        <w:rPr>
          <w:rFonts w:cs="Arial"/>
        </w:rPr>
      </w:pPr>
      <w:r w:rsidRPr="00FD5FE8">
        <w:rPr>
          <w:rFonts w:cs="Arial"/>
        </w:rPr>
        <w:t>Global Initiative for Asthma “</w:t>
      </w:r>
      <w:r w:rsidR="006752EF" w:rsidRPr="00FD5FE8">
        <w:rPr>
          <w:rFonts w:cs="Arial"/>
        </w:rPr>
        <w:t>GINA At-A-Glance Asthma Management Reference</w:t>
      </w:r>
      <w:r w:rsidRPr="00FD5FE8">
        <w:rPr>
          <w:rFonts w:cs="Arial"/>
        </w:rPr>
        <w:t>”</w:t>
      </w:r>
      <w:proofErr w:type="gramStart"/>
      <w:r w:rsidR="006752EF" w:rsidRPr="00FD5FE8">
        <w:rPr>
          <w:rFonts w:cs="Arial"/>
        </w:rPr>
        <w:t>, ,</w:t>
      </w:r>
      <w:proofErr w:type="gramEnd"/>
      <w:r w:rsidR="006752EF" w:rsidRPr="00FD5FE8">
        <w:rPr>
          <w:rFonts w:cs="Arial"/>
        </w:rPr>
        <w:t xml:space="preserve"> </w:t>
      </w:r>
      <w:r w:rsidR="005B724B">
        <w:rPr>
          <w:rFonts w:cs="Arial"/>
        </w:rPr>
        <w:t>(</w:t>
      </w:r>
      <w:r w:rsidR="006752EF" w:rsidRPr="00FD5FE8">
        <w:rPr>
          <w:rFonts w:cs="Arial"/>
        </w:rPr>
        <w:t>2009</w:t>
      </w:r>
      <w:r w:rsidR="005B724B">
        <w:rPr>
          <w:rFonts w:cs="Arial"/>
        </w:rPr>
        <w:t>)</w:t>
      </w:r>
      <w:r w:rsidR="006752EF" w:rsidRPr="00FD5FE8">
        <w:rPr>
          <w:rFonts w:cs="Arial"/>
        </w:rPr>
        <w:t>.</w:t>
      </w:r>
    </w:p>
    <w:p w:rsidR="005E2F10" w:rsidRPr="00FD5FE8" w:rsidRDefault="0078741B" w:rsidP="00222CC1">
      <w:pPr>
        <w:pStyle w:val="ListParagraph"/>
        <w:numPr>
          <w:ilvl w:val="0"/>
          <w:numId w:val="3"/>
        </w:numPr>
        <w:rPr>
          <w:rFonts w:cs="Arial"/>
        </w:rPr>
      </w:pPr>
      <w:r>
        <w:rPr>
          <w:rFonts w:eastAsia="Arial Unicode MS" w:cs="Arial"/>
        </w:rPr>
        <w:t>G. Charbonneau</w:t>
      </w:r>
      <w:proofErr w:type="gramStart"/>
      <w:r>
        <w:rPr>
          <w:rFonts w:eastAsia="Arial Unicode MS" w:cs="Arial"/>
        </w:rPr>
        <w:t xml:space="preserve">, </w:t>
      </w:r>
      <w:r w:rsidR="00B66C23" w:rsidRPr="00B66C92">
        <w:rPr>
          <w:rFonts w:eastAsia="Arial Unicode MS" w:cs="Arial"/>
          <w:bCs/>
          <w:iCs/>
        </w:rPr>
        <w:t xml:space="preserve"> </w:t>
      </w:r>
      <w:r w:rsidR="00B66C23" w:rsidRPr="00B66C92">
        <w:rPr>
          <w:rFonts w:eastAsia="Arial Unicode MS" w:cs="Arial"/>
        </w:rPr>
        <w:t>N</w:t>
      </w:r>
      <w:proofErr w:type="gramEnd"/>
      <w:r w:rsidR="00B66C23" w:rsidRPr="00B66C92">
        <w:rPr>
          <w:rFonts w:eastAsia="Arial Unicode MS" w:cs="Arial"/>
        </w:rPr>
        <w:t xml:space="preserve">. </w:t>
      </w:r>
      <w:proofErr w:type="spellStart"/>
      <w:r w:rsidR="00B66C23" w:rsidRPr="00B66C92">
        <w:rPr>
          <w:rFonts w:eastAsia="Arial Unicode MS" w:cs="Arial"/>
        </w:rPr>
        <w:t>Meslier</w:t>
      </w:r>
      <w:proofErr w:type="spellEnd"/>
      <w:r w:rsidR="00B66C23" w:rsidRPr="00B66C92">
        <w:rPr>
          <w:rFonts w:eastAsia="Arial Unicode MS" w:cs="Arial"/>
        </w:rPr>
        <w:t xml:space="preserve">, J-L. </w:t>
      </w:r>
      <w:proofErr w:type="spellStart"/>
      <w:r w:rsidR="00B66C23" w:rsidRPr="00B66C92">
        <w:rPr>
          <w:rFonts w:eastAsia="Arial Unicode MS" w:cs="Arial"/>
        </w:rPr>
        <w:t>Racineux</w:t>
      </w:r>
      <w:proofErr w:type="spellEnd"/>
      <w:r w:rsidR="00B66C23">
        <w:rPr>
          <w:rFonts w:eastAsia="Arial Unicode MS" w:cs="Arial"/>
        </w:rPr>
        <w:t>,</w:t>
      </w:r>
      <w:r>
        <w:rPr>
          <w:rFonts w:eastAsia="Arial Unicode MS" w:cs="Arial"/>
          <w:bCs/>
          <w:iCs/>
        </w:rPr>
        <w:t xml:space="preserve"> and </w:t>
      </w:r>
      <w:proofErr w:type="spellStart"/>
      <w:r>
        <w:rPr>
          <w:rFonts w:eastAsia="Arial Unicode MS" w:cs="Arial"/>
          <w:bCs/>
          <w:iCs/>
        </w:rPr>
        <w:t>J.C.</w:t>
      </w:r>
      <w:r w:rsidRPr="00B66C92">
        <w:rPr>
          <w:rFonts w:eastAsia="Arial Unicode MS" w:cs="Arial"/>
          <w:bCs/>
          <w:iCs/>
        </w:rPr>
        <w:t>Yernault</w:t>
      </w:r>
      <w:proofErr w:type="spellEnd"/>
      <w:r>
        <w:rPr>
          <w:rFonts w:eastAsia="Arial Unicode MS" w:cs="Arial"/>
          <w:bCs/>
          <w:iCs/>
        </w:rPr>
        <w:t>,</w:t>
      </w:r>
      <w:r w:rsidR="00B66C23">
        <w:rPr>
          <w:rFonts w:eastAsia="Arial Unicode MS" w:cs="Arial"/>
        </w:rPr>
        <w:t xml:space="preserve"> eds.</w:t>
      </w:r>
      <w:r w:rsidR="00B66C23" w:rsidRPr="00B66C92">
        <w:rPr>
          <w:rFonts w:eastAsia="Arial Unicode MS" w:cs="Arial"/>
        </w:rPr>
        <w:t xml:space="preserve">  </w:t>
      </w:r>
      <w:r w:rsidR="009A1C77" w:rsidRPr="00FD5FE8">
        <w:rPr>
          <w:rFonts w:eastAsia="Arial Unicode MS" w:cs="Arial"/>
          <w:bCs/>
          <w:iCs/>
        </w:rPr>
        <w:t xml:space="preserve">“Chest Physical Examination” </w:t>
      </w:r>
      <w:r w:rsidR="005E2F10" w:rsidRPr="00FD5FE8">
        <w:rPr>
          <w:rFonts w:eastAsia="Arial Unicode MS" w:cs="Arial"/>
          <w:i/>
        </w:rPr>
        <w:t>European Respiratory Journal</w:t>
      </w:r>
      <w:r w:rsidR="009A1C77" w:rsidRPr="00FD5FE8">
        <w:rPr>
          <w:rFonts w:eastAsia="Arial Unicode MS" w:cs="Arial"/>
        </w:rPr>
        <w:t xml:space="preserve"> [date?]</w:t>
      </w:r>
    </w:p>
    <w:p w:rsidR="00F84B65" w:rsidRPr="00FD5FE8" w:rsidRDefault="00B66C23" w:rsidP="00F84B65">
      <w:pPr>
        <w:pStyle w:val="ListParagraph"/>
        <w:numPr>
          <w:ilvl w:val="0"/>
          <w:numId w:val="3"/>
        </w:numPr>
        <w:autoSpaceDE w:val="0"/>
        <w:autoSpaceDN w:val="0"/>
        <w:adjustRightInd w:val="0"/>
        <w:spacing w:before="90" w:after="0"/>
        <w:ind w:left="806" w:right="-20"/>
        <w:rPr>
          <w:rFonts w:eastAsia="Times New Roman" w:cs="Arial"/>
        </w:rPr>
      </w:pPr>
      <w:r>
        <w:rPr>
          <w:rFonts w:cs="Arial"/>
        </w:rPr>
        <w:t xml:space="preserve">R. P. </w:t>
      </w:r>
      <w:r w:rsidR="00F84B65" w:rsidRPr="00FD5FE8">
        <w:rPr>
          <w:rFonts w:cs="Arial"/>
        </w:rPr>
        <w:t xml:space="preserve">Baughman, </w:t>
      </w:r>
      <w:r>
        <w:rPr>
          <w:rFonts w:cs="Arial"/>
        </w:rPr>
        <w:t xml:space="preserve">and R.G. </w:t>
      </w:r>
      <w:r w:rsidR="00F84B65" w:rsidRPr="00FD5FE8">
        <w:rPr>
          <w:rFonts w:cs="Arial"/>
        </w:rPr>
        <w:t>Loudon</w:t>
      </w:r>
      <w:r>
        <w:rPr>
          <w:rFonts w:cs="Arial"/>
          <w:sz w:val="24"/>
        </w:rPr>
        <w:t>,</w:t>
      </w:r>
      <w:r w:rsidR="00F84B65" w:rsidRPr="00FD5FE8">
        <w:rPr>
          <w:rFonts w:cs="Arial"/>
        </w:rPr>
        <w:t xml:space="preserve"> </w:t>
      </w:r>
      <w:r>
        <w:rPr>
          <w:rFonts w:cs="Arial"/>
        </w:rPr>
        <w:t>“</w:t>
      </w:r>
      <w:r w:rsidRPr="00FD5FE8">
        <w:rPr>
          <w:rFonts w:cs="Arial"/>
        </w:rPr>
        <w:t>Quanti</w:t>
      </w:r>
      <w:r>
        <w:rPr>
          <w:rFonts w:cs="Arial"/>
        </w:rPr>
        <w:t>fic</w:t>
      </w:r>
      <w:r w:rsidRPr="00FD5FE8">
        <w:rPr>
          <w:rFonts w:cs="Arial"/>
        </w:rPr>
        <w:t xml:space="preserve">ation </w:t>
      </w:r>
      <w:r w:rsidR="00F84B65" w:rsidRPr="00FD5FE8">
        <w:rPr>
          <w:rFonts w:cs="Arial"/>
        </w:rPr>
        <w:t>of wheezing</w:t>
      </w:r>
      <w:r w:rsidR="00975F36" w:rsidRPr="00FD5FE8">
        <w:rPr>
          <w:rFonts w:cs="Arial"/>
        </w:rPr>
        <w:t xml:space="preserve"> </w:t>
      </w:r>
      <w:r w:rsidR="00F84B65" w:rsidRPr="00FD5FE8">
        <w:rPr>
          <w:rFonts w:cs="Arial"/>
        </w:rPr>
        <w:t>in acute asthma</w:t>
      </w:r>
      <w:r>
        <w:rPr>
          <w:rFonts w:cs="Arial"/>
        </w:rPr>
        <w:t>”</w:t>
      </w:r>
      <w:r w:rsidR="00F84B65" w:rsidRPr="00FD5FE8">
        <w:rPr>
          <w:rFonts w:cs="Arial"/>
        </w:rPr>
        <w:t xml:space="preserve"> </w:t>
      </w:r>
      <w:r w:rsidR="00F84B65" w:rsidRPr="00FD5FE8">
        <w:rPr>
          <w:rFonts w:cs="Arial"/>
          <w:i/>
          <w:iCs/>
        </w:rPr>
        <w:t xml:space="preserve">Chest </w:t>
      </w:r>
      <w:r w:rsidR="002B3298" w:rsidRPr="00FD5FE8">
        <w:rPr>
          <w:rFonts w:cs="Arial"/>
          <w:iCs/>
        </w:rPr>
        <w:t>86</w:t>
      </w:r>
      <w:r w:rsidR="002B3298">
        <w:rPr>
          <w:rFonts w:cs="Arial"/>
          <w:iCs/>
        </w:rPr>
        <w:t>,</w:t>
      </w:r>
      <w:r w:rsidR="002B3298">
        <w:rPr>
          <w:rFonts w:cs="Arial"/>
          <w:i/>
          <w:iCs/>
        </w:rPr>
        <w:t xml:space="preserve"> </w:t>
      </w:r>
      <w:r w:rsidR="002B3298">
        <w:rPr>
          <w:rFonts w:cs="Arial"/>
          <w:iCs/>
        </w:rPr>
        <w:t>(</w:t>
      </w:r>
      <w:r w:rsidR="00F84B65" w:rsidRPr="00FD5FE8">
        <w:rPr>
          <w:rFonts w:cs="Arial"/>
        </w:rPr>
        <w:t>1984</w:t>
      </w:r>
      <w:r w:rsidR="002B3298">
        <w:rPr>
          <w:rFonts w:cs="Arial"/>
        </w:rPr>
        <w:t>)</w:t>
      </w:r>
      <w:r w:rsidR="00F84B65" w:rsidRPr="00FD5FE8">
        <w:rPr>
          <w:rFonts w:cs="Arial"/>
        </w:rPr>
        <w:t>: 718–722.</w:t>
      </w:r>
    </w:p>
    <w:p w:rsidR="00F84B65" w:rsidRPr="00FD5FE8" w:rsidRDefault="0078741B" w:rsidP="00F84B65">
      <w:pPr>
        <w:pStyle w:val="ListParagraph"/>
        <w:numPr>
          <w:ilvl w:val="0"/>
          <w:numId w:val="3"/>
        </w:numPr>
        <w:autoSpaceDE w:val="0"/>
        <w:autoSpaceDN w:val="0"/>
        <w:adjustRightInd w:val="0"/>
        <w:spacing w:before="19" w:after="0"/>
        <w:ind w:left="806"/>
        <w:rPr>
          <w:rFonts w:cs="Arial"/>
        </w:rPr>
      </w:pPr>
      <w:r>
        <w:rPr>
          <w:rFonts w:cs="Arial"/>
        </w:rPr>
        <w:t xml:space="preserve">C.S. </w:t>
      </w:r>
      <w:r w:rsidR="00F84B65" w:rsidRPr="00FD5FE8">
        <w:rPr>
          <w:rFonts w:cs="Arial"/>
        </w:rPr>
        <w:t xml:space="preserve">Shim </w:t>
      </w:r>
      <w:r>
        <w:rPr>
          <w:rFonts w:cs="Arial"/>
        </w:rPr>
        <w:t>and</w:t>
      </w:r>
      <w:r w:rsidR="00F84B65" w:rsidRPr="00FD5FE8">
        <w:rPr>
          <w:rFonts w:cs="Arial"/>
        </w:rPr>
        <w:t xml:space="preserve"> </w:t>
      </w:r>
      <w:r>
        <w:rPr>
          <w:rFonts w:cs="Arial"/>
        </w:rPr>
        <w:t xml:space="preserve">M.H. </w:t>
      </w:r>
      <w:r w:rsidR="00F84B65" w:rsidRPr="00FD5FE8">
        <w:rPr>
          <w:rFonts w:cs="Arial"/>
        </w:rPr>
        <w:t>Williams</w:t>
      </w:r>
      <w:r w:rsidR="00B66C23">
        <w:rPr>
          <w:rFonts w:cs="Arial"/>
        </w:rPr>
        <w:t>,</w:t>
      </w:r>
      <w:r w:rsidR="00F84B65" w:rsidRPr="00FD5FE8">
        <w:rPr>
          <w:rFonts w:cs="Arial"/>
        </w:rPr>
        <w:t xml:space="preserve"> </w:t>
      </w:r>
      <w:r w:rsidR="00B66C23">
        <w:rPr>
          <w:rFonts w:cs="Arial"/>
        </w:rPr>
        <w:t>“</w:t>
      </w:r>
      <w:r w:rsidR="00F84B65" w:rsidRPr="00FD5FE8">
        <w:rPr>
          <w:rFonts w:cs="Arial"/>
        </w:rPr>
        <w:t>Relationship of wheezing to the severity of obstruction in asthma</w:t>
      </w:r>
      <w:r w:rsidR="00B66C23">
        <w:rPr>
          <w:rFonts w:cs="Arial"/>
        </w:rPr>
        <w:t>”,</w:t>
      </w:r>
      <w:r w:rsidR="00F84B65" w:rsidRPr="00FD5FE8">
        <w:rPr>
          <w:rFonts w:cs="Arial"/>
        </w:rPr>
        <w:t xml:space="preserve"> </w:t>
      </w:r>
      <w:r w:rsidR="00F84B65" w:rsidRPr="00FD5FE8">
        <w:rPr>
          <w:rFonts w:cs="Arial"/>
          <w:i/>
          <w:iCs/>
        </w:rPr>
        <w:t xml:space="preserve">Arch Intern </w:t>
      </w:r>
      <w:proofErr w:type="gramStart"/>
      <w:r w:rsidR="00F84B65" w:rsidRPr="00FD5FE8">
        <w:rPr>
          <w:rFonts w:cs="Arial"/>
          <w:i/>
          <w:iCs/>
        </w:rPr>
        <w:t xml:space="preserve">Med </w:t>
      </w:r>
      <w:r w:rsidR="00F84B65" w:rsidRPr="00FD5FE8">
        <w:rPr>
          <w:rFonts w:cs="Arial"/>
        </w:rPr>
        <w:t xml:space="preserve"> 143</w:t>
      </w:r>
      <w:proofErr w:type="gramEnd"/>
      <w:r w:rsidR="002B3298">
        <w:rPr>
          <w:rFonts w:cs="Arial"/>
        </w:rPr>
        <w:t xml:space="preserve"> (1983)</w:t>
      </w:r>
      <w:r w:rsidR="00F84B65" w:rsidRPr="00FD5FE8">
        <w:rPr>
          <w:rFonts w:cs="Arial"/>
        </w:rPr>
        <w:t xml:space="preserve">: 890–892. </w:t>
      </w:r>
    </w:p>
    <w:p w:rsidR="00F84B65" w:rsidRPr="00FD5FE8" w:rsidRDefault="00016E2F" w:rsidP="00F84B65">
      <w:pPr>
        <w:pStyle w:val="ListParagraph"/>
        <w:numPr>
          <w:ilvl w:val="0"/>
          <w:numId w:val="3"/>
        </w:numPr>
        <w:autoSpaceDE w:val="0"/>
        <w:autoSpaceDN w:val="0"/>
        <w:adjustRightInd w:val="0"/>
        <w:spacing w:before="19" w:after="0"/>
        <w:ind w:left="806"/>
        <w:rPr>
          <w:rFonts w:cs="Arial"/>
        </w:rPr>
      </w:pPr>
      <w:r>
        <w:rPr>
          <w:rFonts w:cs="Arial"/>
        </w:rPr>
        <w:t xml:space="preserve">A. </w:t>
      </w:r>
      <w:proofErr w:type="spellStart"/>
      <w:r>
        <w:rPr>
          <w:rFonts w:cs="Arial"/>
        </w:rPr>
        <w:t>Avital</w:t>
      </w:r>
      <w:proofErr w:type="spellEnd"/>
      <w:r>
        <w:rPr>
          <w:rFonts w:cs="Arial"/>
        </w:rPr>
        <w:t xml:space="preserve">, </w:t>
      </w:r>
      <w:r w:rsidR="0078741B">
        <w:rPr>
          <w:rFonts w:cs="Arial"/>
        </w:rPr>
        <w:t>E. Bar-</w:t>
      </w:r>
      <w:proofErr w:type="spellStart"/>
      <w:r w:rsidR="0078741B">
        <w:rPr>
          <w:rFonts w:cs="Arial"/>
        </w:rPr>
        <w:t>Yishay</w:t>
      </w:r>
      <w:proofErr w:type="spellEnd"/>
      <w:r w:rsidR="0078741B">
        <w:rPr>
          <w:rFonts w:cs="Arial"/>
        </w:rPr>
        <w:t>, L. Cohen</w:t>
      </w:r>
      <w:r w:rsidR="0078741B" w:rsidRPr="00B66C92">
        <w:rPr>
          <w:rFonts w:cs="Arial"/>
        </w:rPr>
        <w:t>,</w:t>
      </w:r>
      <w:r w:rsidR="0078741B">
        <w:rPr>
          <w:rFonts w:cs="Arial"/>
        </w:rPr>
        <w:t xml:space="preserve"> </w:t>
      </w:r>
      <w:r>
        <w:rPr>
          <w:rFonts w:cs="Arial"/>
        </w:rPr>
        <w:t xml:space="preserve">S. Godfrey, </w:t>
      </w:r>
      <w:r w:rsidR="0078741B">
        <w:rPr>
          <w:rFonts w:cs="Arial"/>
        </w:rPr>
        <w:t>N.</w:t>
      </w:r>
      <w:r w:rsidR="0078741B" w:rsidRPr="00B66C92">
        <w:rPr>
          <w:rFonts w:cs="Arial"/>
        </w:rPr>
        <w:t xml:space="preserve"> </w:t>
      </w:r>
      <w:proofErr w:type="spellStart"/>
      <w:r w:rsidR="00F84B65" w:rsidRPr="00FD5FE8">
        <w:rPr>
          <w:rFonts w:cs="Arial"/>
        </w:rPr>
        <w:t>Noviski</w:t>
      </w:r>
      <w:proofErr w:type="spellEnd"/>
      <w:r w:rsidR="00F84B65" w:rsidRPr="00FD5FE8">
        <w:rPr>
          <w:rFonts w:cs="Arial"/>
        </w:rPr>
        <w:t xml:space="preserve"> N, </w:t>
      </w:r>
      <w:r w:rsidR="0078741B">
        <w:rPr>
          <w:rFonts w:cs="Arial"/>
        </w:rPr>
        <w:t xml:space="preserve">and C. </w:t>
      </w:r>
      <w:r w:rsidR="00F84B65" w:rsidRPr="00FD5FE8">
        <w:rPr>
          <w:rFonts w:cs="Arial"/>
        </w:rPr>
        <w:t xml:space="preserve">Springer,  </w:t>
      </w:r>
      <w:r w:rsidR="00B66C23">
        <w:rPr>
          <w:rFonts w:cs="Arial"/>
        </w:rPr>
        <w:t>“</w:t>
      </w:r>
      <w:r w:rsidR="00F84B65" w:rsidRPr="00FD5FE8">
        <w:rPr>
          <w:rFonts w:cs="Arial"/>
        </w:rPr>
        <w:t>Bronchial provocation determined by breath sounds compared with lung function</w:t>
      </w:r>
      <w:r w:rsidR="00B66C23">
        <w:rPr>
          <w:rFonts w:cs="Arial"/>
        </w:rPr>
        <w:t>“,</w:t>
      </w:r>
      <w:r w:rsidR="00B66C23" w:rsidRPr="00FD5FE8">
        <w:rPr>
          <w:rFonts w:cs="Arial"/>
        </w:rPr>
        <w:t xml:space="preserve"> </w:t>
      </w:r>
      <w:r w:rsidR="00F84B65" w:rsidRPr="00FD5FE8">
        <w:rPr>
          <w:rFonts w:cs="Arial"/>
          <w:i/>
          <w:iCs/>
        </w:rPr>
        <w:t xml:space="preserve">Arch Dis Child </w:t>
      </w:r>
      <w:r w:rsidR="00C67310">
        <w:rPr>
          <w:rFonts w:cs="Arial"/>
          <w:iCs/>
        </w:rPr>
        <w:t>66</w:t>
      </w:r>
      <w:proofErr w:type="gramStart"/>
      <w:r w:rsidR="00C67310">
        <w:rPr>
          <w:rFonts w:cs="Arial"/>
          <w:iCs/>
        </w:rPr>
        <w:t>,(</w:t>
      </w:r>
      <w:proofErr w:type="gramEnd"/>
      <w:r w:rsidR="00F84B65" w:rsidRPr="00FD5FE8">
        <w:rPr>
          <w:rFonts w:cs="Arial"/>
        </w:rPr>
        <w:t>1991</w:t>
      </w:r>
      <w:r w:rsidR="00C67310">
        <w:rPr>
          <w:rFonts w:cs="Arial"/>
        </w:rPr>
        <w:t>)</w:t>
      </w:r>
      <w:r w:rsidR="00F84B65" w:rsidRPr="00FD5FE8">
        <w:rPr>
          <w:rFonts w:cs="Arial"/>
        </w:rPr>
        <w:t>: 952–955.</w:t>
      </w:r>
    </w:p>
    <w:p w:rsidR="00F84B65" w:rsidRPr="00FD5FE8" w:rsidRDefault="00016E2F" w:rsidP="00F84B65">
      <w:pPr>
        <w:pStyle w:val="ListParagraph"/>
        <w:numPr>
          <w:ilvl w:val="0"/>
          <w:numId w:val="3"/>
        </w:numPr>
        <w:ind w:left="806"/>
        <w:rPr>
          <w:rFonts w:cs="Arial"/>
        </w:rPr>
      </w:pPr>
      <w:r>
        <w:rPr>
          <w:rFonts w:cs="Arial"/>
        </w:rPr>
        <w:t>“</w:t>
      </w:r>
      <w:r w:rsidR="00F84B65" w:rsidRPr="00FD5FE8">
        <w:rPr>
          <w:rFonts w:cs="Arial"/>
        </w:rPr>
        <w:t>British Guideline on the Management of Asthma</w:t>
      </w:r>
      <w:r>
        <w:rPr>
          <w:rFonts w:cs="Arial"/>
        </w:rPr>
        <w:t>”</w:t>
      </w:r>
      <w:r w:rsidR="00F84B65" w:rsidRPr="00FD5FE8">
        <w:rPr>
          <w:rFonts w:cs="Arial"/>
        </w:rPr>
        <w:t xml:space="preserve">, British Thoracic Society, </w:t>
      </w:r>
      <w:r w:rsidR="005B724B">
        <w:rPr>
          <w:rFonts w:cs="Arial"/>
        </w:rPr>
        <w:t>(</w:t>
      </w:r>
      <w:r w:rsidR="00F84B65" w:rsidRPr="00FD5FE8">
        <w:rPr>
          <w:rFonts w:cs="Arial"/>
        </w:rPr>
        <w:t>June 2009</w:t>
      </w:r>
      <w:r w:rsidR="005B724B">
        <w:rPr>
          <w:rFonts w:cs="Arial"/>
        </w:rPr>
        <w:t>)</w:t>
      </w:r>
    </w:p>
    <w:p w:rsidR="00674AFD" w:rsidRPr="00FD5FE8" w:rsidRDefault="00016E2F" w:rsidP="00222CC1">
      <w:pPr>
        <w:pStyle w:val="ListParagraph"/>
        <w:numPr>
          <w:ilvl w:val="0"/>
          <w:numId w:val="3"/>
        </w:numPr>
        <w:rPr>
          <w:rFonts w:cs="Arial"/>
        </w:rPr>
      </w:pPr>
      <w:r>
        <w:rPr>
          <w:rFonts w:cs="Arial"/>
        </w:rPr>
        <w:t xml:space="preserve">M. </w:t>
      </w:r>
      <w:proofErr w:type="spellStart"/>
      <w:r w:rsidR="00F44B86">
        <w:rPr>
          <w:rFonts w:cs="Arial"/>
        </w:rPr>
        <w:t>Abella</w:t>
      </w:r>
      <w:proofErr w:type="spellEnd"/>
      <w:r w:rsidRPr="00B66C92">
        <w:rPr>
          <w:rFonts w:cs="Arial"/>
        </w:rPr>
        <w:t xml:space="preserve">, </w:t>
      </w:r>
      <w:r>
        <w:rPr>
          <w:rFonts w:cs="Arial"/>
        </w:rPr>
        <w:t xml:space="preserve">J. </w:t>
      </w:r>
      <w:proofErr w:type="spellStart"/>
      <w:r>
        <w:rPr>
          <w:rFonts w:cs="Arial"/>
        </w:rPr>
        <w:t>Formolo</w:t>
      </w:r>
      <w:proofErr w:type="spellEnd"/>
      <w:r w:rsidRPr="00B66C92">
        <w:rPr>
          <w:rFonts w:cs="Arial"/>
        </w:rPr>
        <w:t xml:space="preserve">, </w:t>
      </w:r>
      <w:r>
        <w:rPr>
          <w:rFonts w:cs="Arial"/>
        </w:rPr>
        <w:t xml:space="preserve">and D. G. </w:t>
      </w:r>
      <w:r w:rsidRPr="00B66C92">
        <w:rPr>
          <w:rFonts w:cs="Arial"/>
        </w:rPr>
        <w:t>Penny</w:t>
      </w:r>
      <w:r>
        <w:rPr>
          <w:rFonts w:cs="Arial"/>
        </w:rPr>
        <w:t>,</w:t>
      </w:r>
      <w:r w:rsidRPr="00B66C92">
        <w:rPr>
          <w:rFonts w:cs="Arial"/>
        </w:rPr>
        <w:t xml:space="preserve"> </w:t>
      </w:r>
      <w:r>
        <w:rPr>
          <w:rFonts w:cs="Arial"/>
        </w:rPr>
        <w:t>“</w:t>
      </w:r>
      <w:r w:rsidR="00C341A7" w:rsidRPr="00FD5FE8">
        <w:rPr>
          <w:rFonts w:cs="Arial"/>
        </w:rPr>
        <w:t>Comparison of acoustic properties of six popular stethoscopes</w:t>
      </w:r>
      <w:r>
        <w:rPr>
          <w:rFonts w:cs="Arial"/>
        </w:rPr>
        <w:t>”</w:t>
      </w:r>
      <w:proofErr w:type="gramStart"/>
      <w:r w:rsidR="00C341A7" w:rsidRPr="00FD5FE8">
        <w:rPr>
          <w:rFonts w:cs="Arial"/>
        </w:rPr>
        <w:t>.;</w:t>
      </w:r>
      <w:proofErr w:type="gramEnd"/>
      <w:r w:rsidR="00C341A7" w:rsidRPr="00FD5FE8">
        <w:rPr>
          <w:rFonts w:cs="Arial"/>
        </w:rPr>
        <w:t xml:space="preserve"> </w:t>
      </w:r>
      <w:r w:rsidR="00C341A7" w:rsidRPr="00FD5FE8">
        <w:rPr>
          <w:rFonts w:cs="Arial"/>
          <w:i/>
        </w:rPr>
        <w:t xml:space="preserve">J </w:t>
      </w:r>
      <w:proofErr w:type="spellStart"/>
      <w:r w:rsidR="00C341A7" w:rsidRPr="00FD5FE8">
        <w:rPr>
          <w:rFonts w:cs="Arial"/>
          <w:i/>
        </w:rPr>
        <w:t>Acoust</w:t>
      </w:r>
      <w:proofErr w:type="spellEnd"/>
      <w:r w:rsidR="00C341A7" w:rsidRPr="00FD5FE8">
        <w:rPr>
          <w:rFonts w:cs="Arial"/>
          <w:i/>
        </w:rPr>
        <w:t xml:space="preserve"> Soc Am</w:t>
      </w:r>
      <w:r w:rsidR="00C341A7" w:rsidRPr="00FD5FE8">
        <w:rPr>
          <w:rFonts w:cs="Arial"/>
        </w:rPr>
        <w:t xml:space="preserve"> </w:t>
      </w:r>
      <w:r w:rsidR="005B724B">
        <w:rPr>
          <w:rFonts w:cs="Arial"/>
        </w:rPr>
        <w:t>91, (</w:t>
      </w:r>
      <w:r w:rsidR="00C341A7" w:rsidRPr="00FD5FE8">
        <w:rPr>
          <w:rFonts w:cs="Arial"/>
        </w:rPr>
        <w:t>1992</w:t>
      </w:r>
      <w:r w:rsidR="005B724B">
        <w:rPr>
          <w:rFonts w:cs="Arial"/>
        </w:rPr>
        <w:t>)</w:t>
      </w:r>
      <w:r w:rsidR="00C341A7" w:rsidRPr="00FD5FE8">
        <w:rPr>
          <w:rFonts w:cs="Arial"/>
        </w:rPr>
        <w:t>: 2224–2228.</w:t>
      </w:r>
    </w:p>
    <w:p w:rsidR="00A170D0" w:rsidRPr="00FD5FE8" w:rsidRDefault="002B3298" w:rsidP="00222CC1">
      <w:pPr>
        <w:pStyle w:val="ListParagraph"/>
        <w:numPr>
          <w:ilvl w:val="0"/>
          <w:numId w:val="3"/>
        </w:numPr>
        <w:rPr>
          <w:rFonts w:cs="Arial"/>
        </w:rPr>
      </w:pPr>
      <w:r w:rsidRPr="00B66C92">
        <w:rPr>
          <w:rFonts w:cs="Arial"/>
        </w:rPr>
        <w:t>G. Charbonneau</w:t>
      </w:r>
      <w:r>
        <w:rPr>
          <w:rFonts w:cs="Arial"/>
        </w:rPr>
        <w:t xml:space="preserve">, </w:t>
      </w:r>
      <w:r w:rsidRPr="00B66C92">
        <w:rPr>
          <w:rFonts w:cs="Arial"/>
        </w:rPr>
        <w:t xml:space="preserve">F. </w:t>
      </w:r>
      <w:proofErr w:type="spellStart"/>
      <w:r w:rsidRPr="00B66C92">
        <w:rPr>
          <w:rFonts w:cs="Arial"/>
        </w:rPr>
        <w:t>Dalmasso</w:t>
      </w:r>
      <w:proofErr w:type="spellEnd"/>
      <w:r>
        <w:rPr>
          <w:rFonts w:cs="Arial"/>
        </w:rPr>
        <w:t xml:space="preserve">, </w:t>
      </w:r>
      <w:r w:rsidRPr="00B66C92">
        <w:rPr>
          <w:rFonts w:cs="Arial"/>
        </w:rPr>
        <w:t xml:space="preserve">J.E. </w:t>
      </w:r>
      <w:proofErr w:type="spellStart"/>
      <w:r w:rsidRPr="00B66C92">
        <w:rPr>
          <w:rFonts w:cs="Arial"/>
        </w:rPr>
        <w:t>Earis</w:t>
      </w:r>
      <w:proofErr w:type="spellEnd"/>
      <w:r>
        <w:rPr>
          <w:rFonts w:cs="Arial"/>
        </w:rPr>
        <w:t xml:space="preserve">, </w:t>
      </w:r>
      <w:r w:rsidRPr="00B66C92">
        <w:rPr>
          <w:rFonts w:cs="Arial"/>
        </w:rPr>
        <w:t xml:space="preserve">L.P. </w:t>
      </w:r>
      <w:proofErr w:type="spellStart"/>
      <w:r w:rsidRPr="00B66C92">
        <w:rPr>
          <w:rFonts w:cs="Arial"/>
        </w:rPr>
        <w:t>Malmberg</w:t>
      </w:r>
      <w:proofErr w:type="spellEnd"/>
      <w:r>
        <w:rPr>
          <w:rFonts w:cs="Arial"/>
        </w:rPr>
        <w:t xml:space="preserve">, </w:t>
      </w:r>
      <w:r w:rsidRPr="00B66C92">
        <w:rPr>
          <w:rFonts w:cs="Arial"/>
        </w:rPr>
        <w:t>M. Rossi</w:t>
      </w:r>
      <w:r>
        <w:rPr>
          <w:rFonts w:cs="Arial"/>
        </w:rPr>
        <w:t>,</w:t>
      </w:r>
      <w:r w:rsidRPr="00B66C92">
        <w:rPr>
          <w:rFonts w:cs="Arial"/>
        </w:rPr>
        <w:t xml:space="preserve"> A.R.A. </w:t>
      </w:r>
      <w:proofErr w:type="spellStart"/>
      <w:r w:rsidRPr="00B66C92">
        <w:rPr>
          <w:rFonts w:cs="Arial"/>
        </w:rPr>
        <w:t>Sovijärvi</w:t>
      </w:r>
      <w:proofErr w:type="spellEnd"/>
      <w:r>
        <w:rPr>
          <w:rFonts w:cs="Arial"/>
        </w:rPr>
        <w:t xml:space="preserve"> </w:t>
      </w:r>
      <w:proofErr w:type="gramStart"/>
      <w:r>
        <w:rPr>
          <w:rFonts w:cs="Arial"/>
        </w:rPr>
        <w:t>and</w:t>
      </w:r>
      <w:r w:rsidRPr="00B66C92">
        <w:rPr>
          <w:rFonts w:cs="Arial"/>
        </w:rPr>
        <w:t xml:space="preserve"> ,</w:t>
      </w:r>
      <w:proofErr w:type="gramEnd"/>
      <w:r w:rsidRPr="00B66C92">
        <w:rPr>
          <w:rFonts w:cs="Arial"/>
        </w:rPr>
        <w:t xml:space="preserve"> , J. </w:t>
      </w:r>
      <w:proofErr w:type="spellStart"/>
      <w:r w:rsidRPr="00B66C92">
        <w:rPr>
          <w:rFonts w:cs="Arial"/>
        </w:rPr>
        <w:t>Vanderschoot</w:t>
      </w:r>
      <w:proofErr w:type="spellEnd"/>
      <w:r w:rsidRPr="00B66C92">
        <w:rPr>
          <w:rFonts w:cs="Arial"/>
        </w:rPr>
        <w:t xml:space="preserve">, , C. Sacco, , </w:t>
      </w:r>
      <w:r>
        <w:rPr>
          <w:rFonts w:cs="Arial"/>
        </w:rPr>
        <w:t>”</w:t>
      </w:r>
      <w:r w:rsidR="00A170D0" w:rsidRPr="00FD5FE8">
        <w:rPr>
          <w:rFonts w:cs="Arial"/>
        </w:rPr>
        <w:t>CORSA</w:t>
      </w:r>
      <w:r>
        <w:rPr>
          <w:rFonts w:cs="Arial"/>
        </w:rPr>
        <w:t>:</w:t>
      </w:r>
      <w:r w:rsidRPr="00FD5FE8">
        <w:rPr>
          <w:rFonts w:cs="Arial"/>
        </w:rPr>
        <w:t xml:space="preserve"> </w:t>
      </w:r>
      <w:r w:rsidR="00FD6DD6" w:rsidRPr="00FD5FE8">
        <w:rPr>
          <w:rFonts w:cs="Arial"/>
        </w:rPr>
        <w:t>Characteristics of breath sounds and adventitious respiratory sounds</w:t>
      </w:r>
      <w:r>
        <w:rPr>
          <w:rFonts w:cs="Arial"/>
        </w:rPr>
        <w:t>”</w:t>
      </w:r>
      <w:r w:rsidR="00FD6DD6" w:rsidRPr="00FD5FE8">
        <w:rPr>
          <w:rFonts w:cs="Arial"/>
        </w:rPr>
        <w:t>,</w:t>
      </w:r>
      <w:r w:rsidR="00674AFD" w:rsidRPr="00FD5FE8">
        <w:rPr>
          <w:rFonts w:cs="Arial"/>
        </w:rPr>
        <w:t xml:space="preserve">; </w:t>
      </w:r>
      <w:proofErr w:type="spellStart"/>
      <w:r w:rsidR="00674AFD" w:rsidRPr="00FD5FE8">
        <w:rPr>
          <w:rFonts w:cs="Arial"/>
          <w:i/>
        </w:rPr>
        <w:t>Eur</w:t>
      </w:r>
      <w:proofErr w:type="spellEnd"/>
      <w:r w:rsidR="00674AFD" w:rsidRPr="00FD5FE8">
        <w:rPr>
          <w:rFonts w:cs="Arial"/>
          <w:i/>
        </w:rPr>
        <w:t xml:space="preserve"> </w:t>
      </w:r>
      <w:proofErr w:type="spellStart"/>
      <w:r w:rsidR="00674AFD" w:rsidRPr="00FD5FE8">
        <w:rPr>
          <w:rFonts w:cs="Arial"/>
          <w:i/>
        </w:rPr>
        <w:t>Respir</w:t>
      </w:r>
      <w:proofErr w:type="spellEnd"/>
      <w:r w:rsidR="00674AFD" w:rsidRPr="00FD5FE8">
        <w:rPr>
          <w:rFonts w:cs="Arial"/>
          <w:i/>
        </w:rPr>
        <w:t xml:space="preserve"> Rev</w:t>
      </w:r>
      <w:r w:rsidR="00674AFD" w:rsidRPr="00FD5FE8">
        <w:rPr>
          <w:rFonts w:cs="Arial"/>
        </w:rPr>
        <w:t xml:space="preserve"> </w:t>
      </w:r>
      <w:r w:rsidR="005B724B">
        <w:rPr>
          <w:rFonts w:cs="Arial"/>
        </w:rPr>
        <w:t>10, (</w:t>
      </w:r>
      <w:r w:rsidR="00674AFD" w:rsidRPr="00FD5FE8">
        <w:rPr>
          <w:rFonts w:cs="Arial"/>
        </w:rPr>
        <w:t>2000</w:t>
      </w:r>
      <w:r w:rsidR="005B724B">
        <w:rPr>
          <w:rFonts w:cs="Arial"/>
        </w:rPr>
        <w:t>)</w:t>
      </w:r>
      <w:r w:rsidR="00674AFD" w:rsidRPr="00FD5FE8">
        <w:rPr>
          <w:rFonts w:cs="Arial"/>
        </w:rPr>
        <w:t>: 77, 591–596</w:t>
      </w:r>
    </w:p>
    <w:p w:rsidR="00A170D0" w:rsidRPr="00FD5FE8" w:rsidRDefault="00F44B86" w:rsidP="00222CC1">
      <w:pPr>
        <w:pStyle w:val="ListParagraph"/>
        <w:numPr>
          <w:ilvl w:val="0"/>
          <w:numId w:val="3"/>
        </w:numPr>
        <w:rPr>
          <w:rFonts w:cs="Arial"/>
        </w:rPr>
      </w:pPr>
      <w:r w:rsidRPr="00B66C92">
        <w:rPr>
          <w:rFonts w:cs="Arial"/>
        </w:rPr>
        <w:t>S</w:t>
      </w:r>
      <w:r>
        <w:rPr>
          <w:rFonts w:cs="Arial"/>
        </w:rPr>
        <w:t xml:space="preserve">. </w:t>
      </w:r>
      <w:proofErr w:type="spellStart"/>
      <w:r>
        <w:rPr>
          <w:rFonts w:cs="Arial"/>
        </w:rPr>
        <w:t>Sawaki</w:t>
      </w:r>
      <w:proofErr w:type="gramStart"/>
      <w:r w:rsidRPr="00B66C92">
        <w:rPr>
          <w:rFonts w:cs="Arial"/>
        </w:rPr>
        <w:t>,</w:t>
      </w:r>
      <w:r>
        <w:rPr>
          <w:rFonts w:cs="Arial"/>
        </w:rPr>
        <w:t>F</w:t>
      </w:r>
      <w:proofErr w:type="spellEnd"/>
      <w:proofErr w:type="gramEnd"/>
      <w:r>
        <w:rPr>
          <w:rFonts w:cs="Arial"/>
        </w:rPr>
        <w:t xml:space="preserve">. </w:t>
      </w:r>
      <w:proofErr w:type="spellStart"/>
      <w:r>
        <w:rPr>
          <w:rFonts w:cs="Arial"/>
        </w:rPr>
        <w:t>Shirai</w:t>
      </w:r>
      <w:proofErr w:type="spellEnd"/>
      <w:r>
        <w:rPr>
          <w:rFonts w:cs="Arial"/>
        </w:rPr>
        <w:t>, Y.</w:t>
      </w:r>
      <w:r w:rsidRPr="00B66C92">
        <w:rPr>
          <w:rFonts w:cs="Arial"/>
        </w:rPr>
        <w:t xml:space="preserve"> </w:t>
      </w:r>
      <w:proofErr w:type="spellStart"/>
      <w:r>
        <w:rPr>
          <w:rFonts w:cs="Arial"/>
        </w:rPr>
        <w:t>Takezawa</w:t>
      </w:r>
      <w:proofErr w:type="spellEnd"/>
      <w:r>
        <w:rPr>
          <w:rFonts w:cs="Arial"/>
        </w:rPr>
        <w:t xml:space="preserve"> </w:t>
      </w:r>
      <w:r w:rsidRPr="00B66C92">
        <w:rPr>
          <w:rFonts w:cs="Arial"/>
        </w:rPr>
        <w:t>et al.</w:t>
      </w:r>
      <w:r>
        <w:rPr>
          <w:rFonts w:cs="Arial"/>
        </w:rPr>
        <w:t>,</w:t>
      </w:r>
      <w:r w:rsidRPr="00B66C92">
        <w:rPr>
          <w:rFonts w:cs="Arial"/>
        </w:rPr>
        <w:t xml:space="preserve"> </w:t>
      </w:r>
      <w:r>
        <w:rPr>
          <w:rFonts w:cs="Arial"/>
        </w:rPr>
        <w:t>“</w:t>
      </w:r>
      <w:r w:rsidR="00A170D0" w:rsidRPr="00FD5FE8">
        <w:rPr>
          <w:rFonts w:cs="Arial"/>
        </w:rPr>
        <w:t>Comparison of wheezes over the trachea and on the chest wall</w:t>
      </w:r>
      <w:r>
        <w:rPr>
          <w:rFonts w:cs="Arial"/>
        </w:rPr>
        <w:t>”</w:t>
      </w:r>
      <w:r w:rsidR="00A170D0" w:rsidRPr="00F44B86">
        <w:rPr>
          <w:rFonts w:cs="Arial"/>
          <w:sz w:val="24"/>
        </w:rPr>
        <w:t>.</w:t>
      </w:r>
      <w:r w:rsidR="00A170D0" w:rsidRPr="00FD5FE8">
        <w:rPr>
          <w:rFonts w:cs="Arial"/>
        </w:rPr>
        <w:t xml:space="preserve">  </w:t>
      </w:r>
      <w:r>
        <w:rPr>
          <w:rFonts w:cs="Arial"/>
        </w:rPr>
        <w:t xml:space="preserve">Presented at the </w:t>
      </w:r>
      <w:r w:rsidR="00A170D0" w:rsidRPr="00FD5FE8">
        <w:rPr>
          <w:rFonts w:cs="Arial"/>
        </w:rPr>
        <w:t>Proc. 5th Int</w:t>
      </w:r>
      <w:r>
        <w:rPr>
          <w:rFonts w:cs="Arial"/>
        </w:rPr>
        <w:t>’l</w:t>
      </w:r>
      <w:r w:rsidR="00A170D0" w:rsidRPr="00FD5FE8">
        <w:rPr>
          <w:rFonts w:cs="Arial"/>
        </w:rPr>
        <w:t xml:space="preserve"> Conf </w:t>
      </w:r>
      <w:r>
        <w:rPr>
          <w:rFonts w:cs="Arial"/>
        </w:rPr>
        <w:t xml:space="preserve">of </w:t>
      </w:r>
      <w:r w:rsidR="00A170D0" w:rsidRPr="00FD5FE8">
        <w:rPr>
          <w:rFonts w:cs="Arial"/>
        </w:rPr>
        <w:t>Lung Sounds</w:t>
      </w:r>
      <w:r w:rsidR="00FD6DD6" w:rsidRPr="00FD5FE8">
        <w:rPr>
          <w:rFonts w:cs="Arial"/>
        </w:rPr>
        <w:t xml:space="preserve">, </w:t>
      </w:r>
      <w:r w:rsidR="00A170D0" w:rsidRPr="00FD5FE8">
        <w:rPr>
          <w:rFonts w:cs="Arial"/>
        </w:rPr>
        <w:t>London</w:t>
      </w:r>
      <w:r>
        <w:rPr>
          <w:rFonts w:cs="Arial"/>
        </w:rPr>
        <w:t>,</w:t>
      </w:r>
      <w:r w:rsidR="00A170D0" w:rsidRPr="00FD5FE8">
        <w:rPr>
          <w:rFonts w:cs="Arial"/>
        </w:rPr>
        <w:t xml:space="preserve"> 1980.</w:t>
      </w:r>
    </w:p>
    <w:p w:rsidR="00FD6DD6" w:rsidRPr="00FD5FE8" w:rsidRDefault="00F44B86" w:rsidP="00222CC1">
      <w:pPr>
        <w:pStyle w:val="ListParagraph"/>
        <w:numPr>
          <w:ilvl w:val="0"/>
          <w:numId w:val="3"/>
        </w:numPr>
        <w:tabs>
          <w:tab w:val="left" w:pos="720"/>
        </w:tabs>
        <w:ind w:hanging="450"/>
        <w:rPr>
          <w:rFonts w:cs="Arial"/>
        </w:rPr>
      </w:pPr>
      <w:r>
        <w:rPr>
          <w:rFonts w:cs="Arial"/>
        </w:rPr>
        <w:t xml:space="preserve">  V. </w:t>
      </w:r>
      <w:proofErr w:type="spellStart"/>
      <w:r>
        <w:rPr>
          <w:rFonts w:cs="Arial"/>
        </w:rPr>
        <w:t>Chernick</w:t>
      </w:r>
      <w:proofErr w:type="spellEnd"/>
      <w:proofErr w:type="gramStart"/>
      <w:r>
        <w:rPr>
          <w:rFonts w:cs="Arial"/>
        </w:rPr>
        <w:t>,  T</w:t>
      </w:r>
      <w:proofErr w:type="gramEnd"/>
      <w:r>
        <w:rPr>
          <w:rFonts w:cs="Arial"/>
        </w:rPr>
        <w:t xml:space="preserve">. R. Fenton, H. </w:t>
      </w:r>
      <w:proofErr w:type="spellStart"/>
      <w:r w:rsidRPr="00B66C92">
        <w:rPr>
          <w:rFonts w:cs="Arial"/>
        </w:rPr>
        <w:t>Pasterkamp</w:t>
      </w:r>
      <w:proofErr w:type="spellEnd"/>
      <w:r w:rsidRPr="00B66C92">
        <w:rPr>
          <w:rFonts w:cs="Arial"/>
        </w:rPr>
        <w:t xml:space="preserve"> H</w:t>
      </w:r>
      <w:r>
        <w:rPr>
          <w:rFonts w:cs="Arial"/>
        </w:rPr>
        <w:t xml:space="preserve"> and </w:t>
      </w:r>
      <w:proofErr w:type="spellStart"/>
      <w:r>
        <w:rPr>
          <w:rFonts w:cs="Arial"/>
        </w:rPr>
        <w:t>A.Tal</w:t>
      </w:r>
      <w:proofErr w:type="spellEnd"/>
      <w:r w:rsidRPr="00B66C92">
        <w:rPr>
          <w:rFonts w:cs="Arial"/>
        </w:rPr>
        <w:t xml:space="preserve">, </w:t>
      </w:r>
      <w:r>
        <w:rPr>
          <w:rFonts w:cs="Arial"/>
        </w:rPr>
        <w:t>“</w:t>
      </w:r>
      <w:r w:rsidR="00FD6DD6" w:rsidRPr="00FD5FE8">
        <w:rPr>
          <w:rFonts w:cs="Arial"/>
        </w:rPr>
        <w:t>Automated spectral characterization of wheezing in asthmatic children</w:t>
      </w:r>
      <w:r>
        <w:rPr>
          <w:rFonts w:cs="Arial"/>
        </w:rPr>
        <w:t>”,</w:t>
      </w:r>
      <w:r w:rsidR="00FD6DD6" w:rsidRPr="00FD5FE8">
        <w:rPr>
          <w:rFonts w:cs="Arial"/>
        </w:rPr>
        <w:t xml:space="preserve">; </w:t>
      </w:r>
      <w:r w:rsidR="00FD6DD6" w:rsidRPr="00FD5FE8">
        <w:rPr>
          <w:rFonts w:cs="Arial"/>
          <w:i/>
        </w:rPr>
        <w:t>IEEE Trans Biomed Eng</w:t>
      </w:r>
      <w:r w:rsidR="00FD6DD6" w:rsidRPr="00FD5FE8">
        <w:rPr>
          <w:rFonts w:cs="Arial"/>
        </w:rPr>
        <w:t xml:space="preserve"> </w:t>
      </w:r>
      <w:r>
        <w:rPr>
          <w:rFonts w:cs="Arial"/>
        </w:rPr>
        <w:t>32, (</w:t>
      </w:r>
      <w:r w:rsidR="00FD6DD6" w:rsidRPr="00FD5FE8">
        <w:rPr>
          <w:rFonts w:cs="Arial"/>
        </w:rPr>
        <w:t>1985</w:t>
      </w:r>
      <w:r>
        <w:rPr>
          <w:rFonts w:cs="Arial"/>
        </w:rPr>
        <w:t>),</w:t>
      </w:r>
      <w:r w:rsidR="00FD6DD6" w:rsidRPr="00FD5FE8">
        <w:rPr>
          <w:rFonts w:cs="Arial"/>
        </w:rPr>
        <w:t xml:space="preserve"> 50–55.</w:t>
      </w:r>
    </w:p>
    <w:p w:rsidR="005E2F10" w:rsidRPr="00FD5FE8" w:rsidRDefault="00D53E5D" w:rsidP="00222CC1">
      <w:pPr>
        <w:pStyle w:val="ListParagraph"/>
        <w:numPr>
          <w:ilvl w:val="0"/>
          <w:numId w:val="3"/>
        </w:numPr>
        <w:tabs>
          <w:tab w:val="left" w:pos="810"/>
          <w:tab w:val="left" w:pos="1620"/>
        </w:tabs>
        <w:ind w:hanging="450"/>
        <w:rPr>
          <w:rFonts w:cs="Arial"/>
        </w:rPr>
      </w:pPr>
      <w:r w:rsidRPr="00FD5FE8">
        <w:rPr>
          <w:rFonts w:cs="Arial"/>
        </w:rPr>
        <w:t xml:space="preserve"> </w:t>
      </w:r>
      <w:proofErr w:type="spellStart"/>
      <w:proofErr w:type="gramStart"/>
      <w:r w:rsidR="005E2F10" w:rsidRPr="00FD5FE8">
        <w:rPr>
          <w:rFonts w:cs="Arial"/>
        </w:rPr>
        <w:t>iSonea</w:t>
      </w:r>
      <w:proofErr w:type="spellEnd"/>
      <w:proofErr w:type="gramEnd"/>
      <w:r w:rsidR="005E2F10" w:rsidRPr="00FD5FE8">
        <w:rPr>
          <w:rFonts w:cs="Arial"/>
        </w:rPr>
        <w:t xml:space="preserve"> </w:t>
      </w:r>
      <w:r w:rsidR="00F44B86">
        <w:rPr>
          <w:rFonts w:cs="Arial"/>
        </w:rPr>
        <w:t>s</w:t>
      </w:r>
      <w:r w:rsidR="00F44B86" w:rsidRPr="00FD5FE8">
        <w:rPr>
          <w:rFonts w:cs="Arial"/>
        </w:rPr>
        <w:t xml:space="preserve">ponsored </w:t>
      </w:r>
      <w:r w:rsidR="00F44B86">
        <w:rPr>
          <w:rFonts w:cs="Arial"/>
        </w:rPr>
        <w:t>c</w:t>
      </w:r>
      <w:r w:rsidR="00F44B86" w:rsidRPr="00FD5FE8">
        <w:rPr>
          <w:rFonts w:cs="Arial"/>
        </w:rPr>
        <w:t xml:space="preserve">linical </w:t>
      </w:r>
      <w:r w:rsidR="00F44B86">
        <w:rPr>
          <w:rFonts w:cs="Arial"/>
        </w:rPr>
        <w:t>s</w:t>
      </w:r>
      <w:r w:rsidR="00F44B86" w:rsidRPr="00FD5FE8">
        <w:rPr>
          <w:rFonts w:cs="Arial"/>
        </w:rPr>
        <w:t>tudy</w:t>
      </w:r>
    </w:p>
    <w:p w:rsidR="006F636C" w:rsidRPr="00FD5FE8" w:rsidRDefault="00F44B86" w:rsidP="0067790A">
      <w:pPr>
        <w:pStyle w:val="ListParagraph"/>
        <w:numPr>
          <w:ilvl w:val="0"/>
          <w:numId w:val="3"/>
        </w:numPr>
        <w:spacing w:before="33" w:after="0"/>
        <w:ind w:left="806" w:right="-20" w:hanging="446"/>
        <w:rPr>
          <w:rFonts w:cs="Arial"/>
        </w:rPr>
      </w:pPr>
      <w:r>
        <w:rPr>
          <w:rFonts w:eastAsia="Times New Roman" w:cs="Arial"/>
        </w:rPr>
        <w:t xml:space="preserve">B. </w:t>
      </w:r>
      <w:proofErr w:type="spellStart"/>
      <w:r>
        <w:rPr>
          <w:rFonts w:eastAsia="Times New Roman" w:cs="Arial"/>
        </w:rPr>
        <w:t>Sleath</w:t>
      </w:r>
      <w:proofErr w:type="spellEnd"/>
      <w:r>
        <w:rPr>
          <w:rFonts w:eastAsia="Times New Roman" w:cs="Arial"/>
        </w:rPr>
        <w:t>, “</w:t>
      </w:r>
      <w:r w:rsidR="006F636C" w:rsidRPr="00FD5FE8">
        <w:rPr>
          <w:rFonts w:eastAsia="Times New Roman" w:cs="Arial"/>
        </w:rPr>
        <w:t>Provider Demonstration and Assessment of Child Device Technique During Pediatric Asthma Visits</w:t>
      </w:r>
      <w:r>
        <w:rPr>
          <w:rFonts w:eastAsia="Times New Roman" w:cs="Arial"/>
        </w:rPr>
        <w:t>”</w:t>
      </w:r>
      <w:r w:rsidR="006F636C" w:rsidRPr="00FD5FE8">
        <w:rPr>
          <w:rFonts w:eastAsia="Times New Roman" w:cs="Arial"/>
        </w:rPr>
        <w:t xml:space="preserve">, </w:t>
      </w:r>
      <w:r w:rsidR="006F636C" w:rsidRPr="00FD5FE8">
        <w:rPr>
          <w:rFonts w:cs="Arial"/>
          <w:i/>
          <w:iCs/>
        </w:rPr>
        <w:t>Pediatrics</w:t>
      </w:r>
      <w:proofErr w:type="gramStart"/>
      <w:r>
        <w:rPr>
          <w:rFonts w:cs="Arial"/>
        </w:rPr>
        <w:t>,(</w:t>
      </w:r>
      <w:proofErr w:type="gramEnd"/>
      <w:r w:rsidR="006F636C" w:rsidRPr="00FD5FE8">
        <w:rPr>
          <w:rFonts w:cs="Arial"/>
        </w:rPr>
        <w:t>originally published online March 28, 2011</w:t>
      </w:r>
      <w:r>
        <w:rPr>
          <w:rFonts w:cs="Arial"/>
        </w:rPr>
        <w:t>).</w:t>
      </w:r>
    </w:p>
    <w:p w:rsidR="00EF60EB" w:rsidRPr="00FD5FE8" w:rsidRDefault="00F44B86" w:rsidP="0067790A">
      <w:pPr>
        <w:pStyle w:val="ListParagraph"/>
        <w:numPr>
          <w:ilvl w:val="0"/>
          <w:numId w:val="3"/>
        </w:numPr>
        <w:spacing w:after="0"/>
        <w:ind w:left="806" w:hanging="446"/>
        <w:rPr>
          <w:rFonts w:cs="Arial"/>
        </w:rPr>
      </w:pPr>
      <w:r>
        <w:rPr>
          <w:rFonts w:cs="Arial"/>
        </w:rPr>
        <w:t xml:space="preserve">R. </w:t>
      </w:r>
      <w:r w:rsidRPr="00B66C92">
        <w:rPr>
          <w:rFonts w:cs="Arial"/>
        </w:rPr>
        <w:t xml:space="preserve">Baughman </w:t>
      </w:r>
      <w:r>
        <w:rPr>
          <w:rFonts w:cs="Arial"/>
        </w:rPr>
        <w:t xml:space="preserve">and R. </w:t>
      </w:r>
      <w:proofErr w:type="spellStart"/>
      <w:r w:rsidRPr="00B66C92">
        <w:rPr>
          <w:rFonts w:cs="Arial"/>
        </w:rPr>
        <w:t>Loudon</w:t>
      </w:r>
      <w:r>
        <w:rPr>
          <w:rFonts w:cs="Arial"/>
        </w:rPr>
        <w:t>,“</w:t>
      </w:r>
      <w:r w:rsidR="005D443A" w:rsidRPr="00FD5FE8">
        <w:rPr>
          <w:rFonts w:cs="Arial"/>
        </w:rPr>
        <w:t>Lung</w:t>
      </w:r>
      <w:proofErr w:type="spellEnd"/>
      <w:r w:rsidR="005D443A" w:rsidRPr="00FD5FE8">
        <w:rPr>
          <w:rFonts w:cs="Arial"/>
        </w:rPr>
        <w:t xml:space="preserve"> </w:t>
      </w:r>
      <w:proofErr w:type="gramStart"/>
      <w:r w:rsidR="005D443A" w:rsidRPr="00FD5FE8">
        <w:rPr>
          <w:rFonts w:cs="Arial"/>
        </w:rPr>
        <w:t>sound</w:t>
      </w:r>
      <w:proofErr w:type="gramEnd"/>
      <w:r w:rsidR="005D443A" w:rsidRPr="00FD5FE8">
        <w:rPr>
          <w:rFonts w:cs="Arial"/>
        </w:rPr>
        <w:t xml:space="preserve"> analysis for continuous evaluation of airflow obstruction in asthma</w:t>
      </w:r>
      <w:r>
        <w:rPr>
          <w:rFonts w:cs="Arial"/>
        </w:rPr>
        <w:t>”</w:t>
      </w:r>
      <w:r w:rsidR="005D443A" w:rsidRPr="00FD5FE8">
        <w:rPr>
          <w:rFonts w:cs="Arial"/>
        </w:rPr>
        <w:t xml:space="preserve">. </w:t>
      </w:r>
      <w:r w:rsidR="005D443A" w:rsidRPr="00FD5FE8">
        <w:rPr>
          <w:rFonts w:cs="Arial"/>
          <w:i/>
        </w:rPr>
        <w:t xml:space="preserve">Chest </w:t>
      </w:r>
      <w:r>
        <w:rPr>
          <w:rFonts w:cs="Arial"/>
        </w:rPr>
        <w:t>88 (</w:t>
      </w:r>
      <w:r w:rsidR="005D443A" w:rsidRPr="00FD5FE8">
        <w:rPr>
          <w:rFonts w:cs="Arial"/>
        </w:rPr>
        <w:t>1985</w:t>
      </w:r>
      <w:r>
        <w:rPr>
          <w:rFonts w:cs="Arial"/>
        </w:rPr>
        <w:t>)</w:t>
      </w:r>
      <w:proofErr w:type="gramStart"/>
      <w:r>
        <w:rPr>
          <w:rFonts w:cs="Arial"/>
        </w:rPr>
        <w:t>,</w:t>
      </w:r>
      <w:r w:rsidR="005D443A" w:rsidRPr="00FD5FE8">
        <w:rPr>
          <w:rFonts w:cs="Arial"/>
        </w:rPr>
        <w:t>364</w:t>
      </w:r>
      <w:proofErr w:type="gramEnd"/>
      <w:r w:rsidR="005D443A" w:rsidRPr="00FD5FE8">
        <w:rPr>
          <w:rFonts w:cs="Arial"/>
        </w:rPr>
        <w:t>–368.</w:t>
      </w:r>
    </w:p>
    <w:p w:rsidR="00EF60EB" w:rsidRPr="008C139D" w:rsidRDefault="00EF60EB" w:rsidP="00EF60EB">
      <w:pPr>
        <w:spacing w:after="0" w:line="200" w:lineRule="exact"/>
        <w:rPr>
          <w:rFonts w:cs="Arial"/>
          <w:sz w:val="24"/>
        </w:rPr>
      </w:pPr>
    </w:p>
    <w:p w:rsidR="000F4299" w:rsidRPr="006F636C" w:rsidRDefault="000F4299" w:rsidP="00222CC1">
      <w:pPr>
        <w:autoSpaceDE w:val="0"/>
        <w:autoSpaceDN w:val="0"/>
        <w:adjustRightInd w:val="0"/>
        <w:spacing w:after="0"/>
        <w:rPr>
          <w:rFonts w:cs="Arial"/>
          <w:sz w:val="28"/>
          <w:szCs w:val="28"/>
        </w:rPr>
      </w:pPr>
    </w:p>
    <w:sectPr w:rsidR="000F4299" w:rsidRPr="006F636C" w:rsidSect="0055773F">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49E" w:rsidRDefault="00D6449E" w:rsidP="003B33B8">
      <w:pPr>
        <w:spacing w:after="0"/>
      </w:pPr>
      <w:r>
        <w:separator/>
      </w:r>
    </w:p>
  </w:endnote>
  <w:endnote w:type="continuationSeparator" w:id="0">
    <w:p w:rsidR="00D6449E" w:rsidRDefault="00D6449E" w:rsidP="003B3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805" w:rsidRDefault="00AD6805">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49E" w:rsidRDefault="00D6449E" w:rsidP="003B33B8">
      <w:pPr>
        <w:spacing w:after="0"/>
      </w:pPr>
      <w:r>
        <w:separator/>
      </w:r>
    </w:p>
  </w:footnote>
  <w:footnote w:type="continuationSeparator" w:id="0">
    <w:p w:rsidR="00D6449E" w:rsidRDefault="00D6449E" w:rsidP="003B33B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805" w:rsidRDefault="00AD6805">
    <w:pPr>
      <w:spacing w:after="0" w:line="0" w:lineRule="atLeast"/>
      <w:rPr>
        <w:sz w:val="0"/>
        <w:szCs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CBEAF42"/>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57C8A"/>
    <w:multiLevelType w:val="hybridMultilevel"/>
    <w:tmpl w:val="4B1A98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29E8"/>
    <w:multiLevelType w:val="hybridMultilevel"/>
    <w:tmpl w:val="5F86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51420"/>
    <w:multiLevelType w:val="hybridMultilevel"/>
    <w:tmpl w:val="85548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F311C1"/>
    <w:multiLevelType w:val="hybridMultilevel"/>
    <w:tmpl w:val="D9D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03FCD"/>
    <w:multiLevelType w:val="hybridMultilevel"/>
    <w:tmpl w:val="D9AA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2224F"/>
    <w:multiLevelType w:val="hybridMultilevel"/>
    <w:tmpl w:val="1C28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45D0E"/>
    <w:multiLevelType w:val="hybridMultilevel"/>
    <w:tmpl w:val="793C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B1CDD"/>
    <w:multiLevelType w:val="hybridMultilevel"/>
    <w:tmpl w:val="ECC61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73F31"/>
    <w:multiLevelType w:val="hybridMultilevel"/>
    <w:tmpl w:val="32C8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613A2"/>
    <w:multiLevelType w:val="hybridMultilevel"/>
    <w:tmpl w:val="CD4A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42094"/>
    <w:multiLevelType w:val="hybridMultilevel"/>
    <w:tmpl w:val="E72C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C13C32"/>
    <w:multiLevelType w:val="hybridMultilevel"/>
    <w:tmpl w:val="B402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7"/>
  </w:num>
  <w:num w:numId="6">
    <w:abstractNumId w:val="9"/>
  </w:num>
  <w:num w:numId="7">
    <w:abstractNumId w:val="6"/>
  </w:num>
  <w:num w:numId="8">
    <w:abstractNumId w:val="10"/>
  </w:num>
  <w:num w:numId="9">
    <w:abstractNumId w:val="12"/>
  </w:num>
  <w:num w:numId="10">
    <w:abstractNumId w:val="2"/>
  </w:num>
  <w:num w:numId="11">
    <w:abstractNumId w:val="8"/>
  </w:num>
  <w:num w:numId="12">
    <w:abstractNumId w:val="3"/>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91E"/>
    <w:rsid w:val="00015749"/>
    <w:rsid w:val="00016E2F"/>
    <w:rsid w:val="00021A4D"/>
    <w:rsid w:val="000C326D"/>
    <w:rsid w:val="000F4299"/>
    <w:rsid w:val="00140D66"/>
    <w:rsid w:val="001562B0"/>
    <w:rsid w:val="00170823"/>
    <w:rsid w:val="001C3C39"/>
    <w:rsid w:val="001E24B0"/>
    <w:rsid w:val="00222CC1"/>
    <w:rsid w:val="00232D80"/>
    <w:rsid w:val="00237081"/>
    <w:rsid w:val="00263B3C"/>
    <w:rsid w:val="00265CC8"/>
    <w:rsid w:val="0027015E"/>
    <w:rsid w:val="00271A27"/>
    <w:rsid w:val="002B3298"/>
    <w:rsid w:val="002C0C34"/>
    <w:rsid w:val="002E2030"/>
    <w:rsid w:val="003179C6"/>
    <w:rsid w:val="00356228"/>
    <w:rsid w:val="003B33B8"/>
    <w:rsid w:val="003C4390"/>
    <w:rsid w:val="00426B15"/>
    <w:rsid w:val="0044008F"/>
    <w:rsid w:val="004504E9"/>
    <w:rsid w:val="00453A39"/>
    <w:rsid w:val="00476340"/>
    <w:rsid w:val="004867A9"/>
    <w:rsid w:val="004D4E70"/>
    <w:rsid w:val="004D7A52"/>
    <w:rsid w:val="0051026E"/>
    <w:rsid w:val="0055262C"/>
    <w:rsid w:val="0055773F"/>
    <w:rsid w:val="005B724B"/>
    <w:rsid w:val="005C2713"/>
    <w:rsid w:val="005D443A"/>
    <w:rsid w:val="005E2F10"/>
    <w:rsid w:val="005E3763"/>
    <w:rsid w:val="00623D3F"/>
    <w:rsid w:val="0062782F"/>
    <w:rsid w:val="00674AFD"/>
    <w:rsid w:val="006752EF"/>
    <w:rsid w:val="0067790A"/>
    <w:rsid w:val="006A554B"/>
    <w:rsid w:val="006B78D8"/>
    <w:rsid w:val="006C025D"/>
    <w:rsid w:val="006C5726"/>
    <w:rsid w:val="006F636C"/>
    <w:rsid w:val="0078741B"/>
    <w:rsid w:val="00792D4E"/>
    <w:rsid w:val="00883F20"/>
    <w:rsid w:val="008A203F"/>
    <w:rsid w:val="008A4C16"/>
    <w:rsid w:val="008A5BD8"/>
    <w:rsid w:val="008C139D"/>
    <w:rsid w:val="00960C16"/>
    <w:rsid w:val="00975F36"/>
    <w:rsid w:val="009871BC"/>
    <w:rsid w:val="00992FFD"/>
    <w:rsid w:val="009A1C77"/>
    <w:rsid w:val="009D52C1"/>
    <w:rsid w:val="00A0511E"/>
    <w:rsid w:val="00A170D0"/>
    <w:rsid w:val="00A218C3"/>
    <w:rsid w:val="00AB7C04"/>
    <w:rsid w:val="00AD6805"/>
    <w:rsid w:val="00AE29B3"/>
    <w:rsid w:val="00AF72FD"/>
    <w:rsid w:val="00B1197B"/>
    <w:rsid w:val="00B66C23"/>
    <w:rsid w:val="00B66C92"/>
    <w:rsid w:val="00B753AE"/>
    <w:rsid w:val="00B93E17"/>
    <w:rsid w:val="00BA7737"/>
    <w:rsid w:val="00BE791E"/>
    <w:rsid w:val="00C33679"/>
    <w:rsid w:val="00C341A7"/>
    <w:rsid w:val="00C542C8"/>
    <w:rsid w:val="00C57CBB"/>
    <w:rsid w:val="00C67310"/>
    <w:rsid w:val="00C73DE7"/>
    <w:rsid w:val="00CD0345"/>
    <w:rsid w:val="00CE05B6"/>
    <w:rsid w:val="00CE7017"/>
    <w:rsid w:val="00CE7D72"/>
    <w:rsid w:val="00D22C36"/>
    <w:rsid w:val="00D53E5D"/>
    <w:rsid w:val="00D55A0E"/>
    <w:rsid w:val="00D6449E"/>
    <w:rsid w:val="00D6581D"/>
    <w:rsid w:val="00D6608C"/>
    <w:rsid w:val="00D90C05"/>
    <w:rsid w:val="00D92126"/>
    <w:rsid w:val="00DA0EF0"/>
    <w:rsid w:val="00DA2383"/>
    <w:rsid w:val="00DC63CE"/>
    <w:rsid w:val="00DE149A"/>
    <w:rsid w:val="00E2796B"/>
    <w:rsid w:val="00E67641"/>
    <w:rsid w:val="00EA7F73"/>
    <w:rsid w:val="00EB1D8C"/>
    <w:rsid w:val="00ED4CBC"/>
    <w:rsid w:val="00EF60EB"/>
    <w:rsid w:val="00F26583"/>
    <w:rsid w:val="00F36B04"/>
    <w:rsid w:val="00F44B86"/>
    <w:rsid w:val="00F501E6"/>
    <w:rsid w:val="00F60270"/>
    <w:rsid w:val="00F84B65"/>
    <w:rsid w:val="00F85A6B"/>
    <w:rsid w:val="00F8644B"/>
    <w:rsid w:val="00F9176E"/>
    <w:rsid w:val="00F93A7C"/>
    <w:rsid w:val="00F95222"/>
    <w:rsid w:val="00FB2879"/>
    <w:rsid w:val="00FD5FE8"/>
    <w:rsid w:val="00FD6061"/>
    <w:rsid w:val="00FD6DD6"/>
    <w:rsid w:val="00FE204C"/>
    <w:rsid w:val="00FF53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061"/>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1E"/>
    <w:pPr>
      <w:ind w:left="720"/>
      <w:contextualSpacing/>
    </w:pPr>
  </w:style>
  <w:style w:type="table" w:styleId="TableGrid">
    <w:name w:val="Table Grid"/>
    <w:basedOn w:val="TableNormal"/>
    <w:uiPriority w:val="59"/>
    <w:rsid w:val="0062782F"/>
    <w:pPr>
      <w:spacing w:after="0"/>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26B15"/>
    <w:pPr>
      <w:widowControl w:val="0"/>
      <w:tabs>
        <w:tab w:val="center" w:pos="4680"/>
        <w:tab w:val="right" w:pos="9360"/>
      </w:tabs>
      <w:spacing w:after="0"/>
    </w:pPr>
    <w:rPr>
      <w:rFonts w:asciiTheme="minorHAnsi" w:eastAsiaTheme="minorHAnsi" w:hAnsiTheme="minorHAnsi"/>
      <w:szCs w:val="22"/>
      <w:lang w:eastAsia="en-US"/>
    </w:rPr>
  </w:style>
  <w:style w:type="character" w:customStyle="1" w:styleId="HeaderChar">
    <w:name w:val="Header Char"/>
    <w:basedOn w:val="DefaultParagraphFont"/>
    <w:link w:val="Header"/>
    <w:uiPriority w:val="99"/>
    <w:semiHidden/>
    <w:rsid w:val="00426B15"/>
    <w:rPr>
      <w:rFonts w:eastAsiaTheme="minorHAnsi"/>
      <w:sz w:val="22"/>
      <w:szCs w:val="22"/>
      <w:lang w:eastAsia="en-US"/>
    </w:rPr>
  </w:style>
  <w:style w:type="paragraph" w:styleId="Footer">
    <w:name w:val="footer"/>
    <w:basedOn w:val="Normal"/>
    <w:link w:val="FooterChar"/>
    <w:uiPriority w:val="99"/>
    <w:semiHidden/>
    <w:unhideWhenUsed/>
    <w:rsid w:val="00426B15"/>
    <w:pPr>
      <w:widowControl w:val="0"/>
      <w:tabs>
        <w:tab w:val="center" w:pos="4680"/>
        <w:tab w:val="right" w:pos="9360"/>
      </w:tabs>
      <w:spacing w:after="0"/>
    </w:pPr>
    <w:rPr>
      <w:rFonts w:asciiTheme="minorHAnsi" w:eastAsiaTheme="minorHAnsi" w:hAnsiTheme="minorHAnsi"/>
      <w:szCs w:val="22"/>
      <w:lang w:eastAsia="en-US"/>
    </w:rPr>
  </w:style>
  <w:style w:type="character" w:customStyle="1" w:styleId="FooterChar">
    <w:name w:val="Footer Char"/>
    <w:basedOn w:val="DefaultParagraphFont"/>
    <w:link w:val="Footer"/>
    <w:uiPriority w:val="99"/>
    <w:semiHidden/>
    <w:rsid w:val="00426B15"/>
    <w:rPr>
      <w:rFonts w:eastAsiaTheme="minorHAnsi"/>
      <w:sz w:val="22"/>
      <w:szCs w:val="22"/>
      <w:lang w:eastAsia="en-US"/>
    </w:rPr>
  </w:style>
  <w:style w:type="paragraph" w:styleId="BalloonText">
    <w:name w:val="Balloon Text"/>
    <w:basedOn w:val="Normal"/>
    <w:link w:val="BalloonTextChar"/>
    <w:uiPriority w:val="99"/>
    <w:semiHidden/>
    <w:unhideWhenUsed/>
    <w:rsid w:val="004867A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7A9"/>
    <w:rPr>
      <w:rFonts w:ascii="Lucida Grande" w:hAnsi="Lucida Grande"/>
      <w:sz w:val="18"/>
      <w:szCs w:val="18"/>
    </w:rPr>
  </w:style>
  <w:style w:type="character" w:styleId="CommentReference">
    <w:name w:val="annotation reference"/>
    <w:basedOn w:val="DefaultParagraphFont"/>
    <w:uiPriority w:val="99"/>
    <w:semiHidden/>
    <w:unhideWhenUsed/>
    <w:rsid w:val="004D4E70"/>
    <w:rPr>
      <w:sz w:val="16"/>
      <w:szCs w:val="16"/>
    </w:rPr>
  </w:style>
  <w:style w:type="paragraph" w:styleId="CommentText">
    <w:name w:val="annotation text"/>
    <w:basedOn w:val="Normal"/>
    <w:link w:val="CommentTextChar"/>
    <w:uiPriority w:val="99"/>
    <w:semiHidden/>
    <w:unhideWhenUsed/>
    <w:rsid w:val="004D4E70"/>
    <w:rPr>
      <w:sz w:val="20"/>
      <w:szCs w:val="20"/>
    </w:rPr>
  </w:style>
  <w:style w:type="character" w:customStyle="1" w:styleId="CommentTextChar">
    <w:name w:val="Comment Text Char"/>
    <w:basedOn w:val="DefaultParagraphFont"/>
    <w:link w:val="CommentText"/>
    <w:uiPriority w:val="99"/>
    <w:semiHidden/>
    <w:rsid w:val="004D4E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E70"/>
    <w:rPr>
      <w:b/>
      <w:bCs/>
    </w:rPr>
  </w:style>
  <w:style w:type="character" w:customStyle="1" w:styleId="CommentSubjectChar">
    <w:name w:val="Comment Subject Char"/>
    <w:basedOn w:val="CommentTextChar"/>
    <w:link w:val="CommentSubject"/>
    <w:uiPriority w:val="99"/>
    <w:semiHidden/>
    <w:rsid w:val="004D4E70"/>
    <w:rPr>
      <w:rFonts w:ascii="Arial" w:hAnsi="Arial"/>
      <w:b/>
      <w:bCs/>
      <w:sz w:val="20"/>
      <w:szCs w:val="20"/>
    </w:rPr>
  </w:style>
  <w:style w:type="paragraph" w:styleId="Revision">
    <w:name w:val="Revision"/>
    <w:hidden/>
    <w:uiPriority w:val="99"/>
    <w:semiHidden/>
    <w:rsid w:val="004D4E70"/>
    <w:pPr>
      <w:spacing w:after="0"/>
    </w:pPr>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061"/>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1E"/>
    <w:pPr>
      <w:ind w:left="720"/>
      <w:contextualSpacing/>
    </w:pPr>
  </w:style>
  <w:style w:type="table" w:styleId="TableGrid">
    <w:name w:val="Table Grid"/>
    <w:basedOn w:val="TableNormal"/>
    <w:uiPriority w:val="59"/>
    <w:rsid w:val="0062782F"/>
    <w:pPr>
      <w:spacing w:after="0"/>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26B15"/>
    <w:pPr>
      <w:widowControl w:val="0"/>
      <w:tabs>
        <w:tab w:val="center" w:pos="4680"/>
        <w:tab w:val="right" w:pos="9360"/>
      </w:tabs>
      <w:spacing w:after="0"/>
    </w:pPr>
    <w:rPr>
      <w:rFonts w:asciiTheme="minorHAnsi" w:eastAsiaTheme="minorHAnsi" w:hAnsiTheme="minorHAnsi"/>
      <w:szCs w:val="22"/>
      <w:lang w:eastAsia="en-US"/>
    </w:rPr>
  </w:style>
  <w:style w:type="character" w:customStyle="1" w:styleId="HeaderChar">
    <w:name w:val="Header Char"/>
    <w:basedOn w:val="DefaultParagraphFont"/>
    <w:link w:val="Header"/>
    <w:uiPriority w:val="99"/>
    <w:semiHidden/>
    <w:rsid w:val="00426B15"/>
    <w:rPr>
      <w:rFonts w:eastAsiaTheme="minorHAnsi"/>
      <w:sz w:val="22"/>
      <w:szCs w:val="22"/>
      <w:lang w:eastAsia="en-US"/>
    </w:rPr>
  </w:style>
  <w:style w:type="paragraph" w:styleId="Footer">
    <w:name w:val="footer"/>
    <w:basedOn w:val="Normal"/>
    <w:link w:val="FooterChar"/>
    <w:uiPriority w:val="99"/>
    <w:semiHidden/>
    <w:unhideWhenUsed/>
    <w:rsid w:val="00426B15"/>
    <w:pPr>
      <w:widowControl w:val="0"/>
      <w:tabs>
        <w:tab w:val="center" w:pos="4680"/>
        <w:tab w:val="right" w:pos="9360"/>
      </w:tabs>
      <w:spacing w:after="0"/>
    </w:pPr>
    <w:rPr>
      <w:rFonts w:asciiTheme="minorHAnsi" w:eastAsiaTheme="minorHAnsi" w:hAnsiTheme="minorHAnsi"/>
      <w:szCs w:val="22"/>
      <w:lang w:eastAsia="en-US"/>
    </w:rPr>
  </w:style>
  <w:style w:type="character" w:customStyle="1" w:styleId="FooterChar">
    <w:name w:val="Footer Char"/>
    <w:basedOn w:val="DefaultParagraphFont"/>
    <w:link w:val="Footer"/>
    <w:uiPriority w:val="99"/>
    <w:semiHidden/>
    <w:rsid w:val="00426B15"/>
    <w:rPr>
      <w:rFonts w:eastAsiaTheme="minorHAnsi"/>
      <w:sz w:val="22"/>
      <w:szCs w:val="22"/>
      <w:lang w:eastAsia="en-US"/>
    </w:rPr>
  </w:style>
  <w:style w:type="paragraph" w:styleId="BalloonText">
    <w:name w:val="Balloon Text"/>
    <w:basedOn w:val="Normal"/>
    <w:link w:val="BalloonTextChar"/>
    <w:uiPriority w:val="99"/>
    <w:semiHidden/>
    <w:unhideWhenUsed/>
    <w:rsid w:val="004867A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7A9"/>
    <w:rPr>
      <w:rFonts w:ascii="Lucida Grande" w:hAnsi="Lucida Grande"/>
      <w:sz w:val="18"/>
      <w:szCs w:val="18"/>
    </w:rPr>
  </w:style>
  <w:style w:type="character" w:styleId="CommentReference">
    <w:name w:val="annotation reference"/>
    <w:basedOn w:val="DefaultParagraphFont"/>
    <w:uiPriority w:val="99"/>
    <w:semiHidden/>
    <w:unhideWhenUsed/>
    <w:rsid w:val="004D4E70"/>
    <w:rPr>
      <w:sz w:val="16"/>
      <w:szCs w:val="16"/>
    </w:rPr>
  </w:style>
  <w:style w:type="paragraph" w:styleId="CommentText">
    <w:name w:val="annotation text"/>
    <w:basedOn w:val="Normal"/>
    <w:link w:val="CommentTextChar"/>
    <w:uiPriority w:val="99"/>
    <w:semiHidden/>
    <w:unhideWhenUsed/>
    <w:rsid w:val="004D4E70"/>
    <w:rPr>
      <w:sz w:val="20"/>
      <w:szCs w:val="20"/>
    </w:rPr>
  </w:style>
  <w:style w:type="character" w:customStyle="1" w:styleId="CommentTextChar">
    <w:name w:val="Comment Text Char"/>
    <w:basedOn w:val="DefaultParagraphFont"/>
    <w:link w:val="CommentText"/>
    <w:uiPriority w:val="99"/>
    <w:semiHidden/>
    <w:rsid w:val="004D4E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E70"/>
    <w:rPr>
      <w:b/>
      <w:bCs/>
    </w:rPr>
  </w:style>
  <w:style w:type="character" w:customStyle="1" w:styleId="CommentSubjectChar">
    <w:name w:val="Comment Subject Char"/>
    <w:basedOn w:val="CommentTextChar"/>
    <w:link w:val="CommentSubject"/>
    <w:uiPriority w:val="99"/>
    <w:semiHidden/>
    <w:rsid w:val="004D4E70"/>
    <w:rPr>
      <w:rFonts w:ascii="Arial" w:hAnsi="Arial"/>
      <w:b/>
      <w:bCs/>
      <w:sz w:val="20"/>
      <w:szCs w:val="20"/>
    </w:rPr>
  </w:style>
  <w:style w:type="paragraph" w:styleId="Revision">
    <w:name w:val="Revision"/>
    <w:hidden/>
    <w:uiPriority w:val="99"/>
    <w:semiHidden/>
    <w:rsid w:val="004D4E70"/>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51840-CBF7-E94F-BAA5-945EC353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1638</Words>
  <Characters>9337</Characters>
  <Application>Microsoft Macintosh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Oakenshaw Resources</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TUNNELL</dc:creator>
  <cp:lastModifiedBy>STEPHEN TUNNELL</cp:lastModifiedBy>
  <cp:revision>2</cp:revision>
  <cp:lastPrinted>2013-08-02T18:37:00Z</cp:lastPrinted>
  <dcterms:created xsi:type="dcterms:W3CDTF">2013-08-14T22:01:00Z</dcterms:created>
  <dcterms:modified xsi:type="dcterms:W3CDTF">2013-08-14T22:01:00Z</dcterms:modified>
</cp:coreProperties>
</file>