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D0F" w:rsidRDefault="004D45B8" w:rsidP="0055737E">
      <w:pPr>
        <w:pStyle w:val="Header"/>
        <w:tabs>
          <w:tab w:val="clear" w:pos="4320"/>
          <w:tab w:val="clear" w:pos="8640"/>
        </w:tabs>
        <w:ind w:left="5387"/>
        <w:jc w:val="left"/>
      </w:pPr>
      <w:r>
        <w:t>MSc Mathematics in Finance</w:t>
      </w:r>
    </w:p>
    <w:p w:rsidR="0055737E" w:rsidRPr="00116912" w:rsidRDefault="00D60FE5" w:rsidP="0055737E">
      <w:pPr>
        <w:pStyle w:val="Header"/>
        <w:tabs>
          <w:tab w:val="clear" w:pos="4320"/>
          <w:tab w:val="clear" w:pos="8640"/>
        </w:tabs>
        <w:ind w:left="5387"/>
        <w:jc w:val="left"/>
      </w:pPr>
      <w:r>
        <w:rPr>
          <w:noProof/>
        </w:rPr>
        <w:drawing>
          <wp:anchor distT="0" distB="0" distL="114300" distR="114300" simplePos="0" relativeHeight="251657728" behindDoc="0" locked="0" layoutInCell="1" allowOverlap="1">
            <wp:simplePos x="0" y="0"/>
            <wp:positionH relativeFrom="column">
              <wp:posOffset>39370</wp:posOffset>
            </wp:positionH>
            <wp:positionV relativeFrom="paragraph">
              <wp:posOffset>26670</wp:posOffset>
            </wp:positionV>
            <wp:extent cx="1809750" cy="4762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37E" w:rsidRPr="00116912">
        <w:t>Imperial College London</w:t>
      </w:r>
    </w:p>
    <w:p w:rsidR="0055737E" w:rsidRDefault="0055737E" w:rsidP="0055737E">
      <w:pPr>
        <w:pStyle w:val="Header"/>
        <w:tabs>
          <w:tab w:val="clear" w:pos="4320"/>
          <w:tab w:val="clear" w:pos="8640"/>
        </w:tabs>
        <w:ind w:left="5387"/>
        <w:jc w:val="left"/>
      </w:pPr>
    </w:p>
    <w:p w:rsidR="004D45B8" w:rsidRDefault="004D45B8" w:rsidP="0055737E">
      <w:pPr>
        <w:pStyle w:val="Header"/>
        <w:tabs>
          <w:tab w:val="clear" w:pos="4320"/>
          <w:tab w:val="clear" w:pos="8640"/>
        </w:tabs>
        <w:ind w:left="5387"/>
        <w:jc w:val="left"/>
      </w:pPr>
      <w:proofErr w:type="spellStart"/>
      <w:r>
        <w:t>Authores</w:t>
      </w:r>
      <w:proofErr w:type="spellEnd"/>
      <w:r>
        <w:t>:</w:t>
      </w:r>
    </w:p>
    <w:p w:rsidR="004D45B8" w:rsidRDefault="004D45B8" w:rsidP="0055737E">
      <w:pPr>
        <w:pStyle w:val="Header"/>
        <w:tabs>
          <w:tab w:val="clear" w:pos="4320"/>
          <w:tab w:val="clear" w:pos="8640"/>
        </w:tabs>
        <w:ind w:left="5387"/>
        <w:jc w:val="left"/>
      </w:pPr>
      <w:proofErr w:type="spellStart"/>
      <w:r>
        <w:t>Ghali</w:t>
      </w:r>
      <w:proofErr w:type="spellEnd"/>
      <w:r>
        <w:t xml:space="preserve"> </w:t>
      </w:r>
      <w:proofErr w:type="spellStart"/>
      <w:r>
        <w:t>Tadlaoui</w:t>
      </w:r>
      <w:proofErr w:type="spellEnd"/>
    </w:p>
    <w:p w:rsidR="004D45B8" w:rsidRDefault="004D45B8" w:rsidP="0055737E">
      <w:pPr>
        <w:pStyle w:val="Header"/>
        <w:tabs>
          <w:tab w:val="clear" w:pos="4320"/>
          <w:tab w:val="clear" w:pos="8640"/>
        </w:tabs>
        <w:ind w:left="5387"/>
        <w:jc w:val="left"/>
      </w:pPr>
      <w:r>
        <w:t>Siu Law</w:t>
      </w:r>
    </w:p>
    <w:p w:rsidR="004D45B8" w:rsidRDefault="004D45B8" w:rsidP="0055737E">
      <w:pPr>
        <w:pStyle w:val="Header"/>
        <w:tabs>
          <w:tab w:val="clear" w:pos="4320"/>
          <w:tab w:val="clear" w:pos="8640"/>
        </w:tabs>
        <w:ind w:left="5387"/>
        <w:jc w:val="left"/>
      </w:pPr>
      <w:proofErr w:type="spellStart"/>
      <w:r>
        <w:t>Lington</w:t>
      </w:r>
      <w:proofErr w:type="spellEnd"/>
      <w:r>
        <w:t xml:space="preserve"> Meng</w:t>
      </w:r>
    </w:p>
    <w:p w:rsidR="004D45B8" w:rsidRPr="004D45B8" w:rsidRDefault="004D45B8" w:rsidP="0055737E">
      <w:pPr>
        <w:pStyle w:val="Header"/>
        <w:tabs>
          <w:tab w:val="clear" w:pos="4320"/>
          <w:tab w:val="clear" w:pos="8640"/>
        </w:tabs>
        <w:ind w:left="5387"/>
        <w:jc w:val="left"/>
        <w:rPr>
          <w:lang w:val="pt-BR"/>
        </w:rPr>
      </w:pPr>
      <w:r w:rsidRPr="004D45B8">
        <w:rPr>
          <w:lang w:val="pt-BR"/>
        </w:rPr>
        <w:t>Jonathas Castello Branco</w:t>
      </w:r>
    </w:p>
    <w:p w:rsidR="004D45B8" w:rsidRPr="004D45B8" w:rsidRDefault="004D45B8" w:rsidP="0055737E">
      <w:pPr>
        <w:pStyle w:val="Header"/>
        <w:tabs>
          <w:tab w:val="clear" w:pos="4320"/>
          <w:tab w:val="clear" w:pos="8640"/>
        </w:tabs>
        <w:ind w:left="5387"/>
        <w:jc w:val="left"/>
        <w:rPr>
          <w:lang w:val="pt-BR"/>
        </w:rPr>
      </w:pPr>
      <w:r w:rsidRPr="004D45B8">
        <w:rPr>
          <w:lang w:val="pt-BR"/>
        </w:rPr>
        <w:t>Faycal Fassi Fehri</w:t>
      </w:r>
    </w:p>
    <w:p w:rsidR="004D45B8" w:rsidRPr="004D45B8" w:rsidRDefault="004D45B8" w:rsidP="0055737E">
      <w:pPr>
        <w:pStyle w:val="Date"/>
        <w:tabs>
          <w:tab w:val="left" w:pos="5387"/>
        </w:tabs>
        <w:spacing w:after="0"/>
        <w:rPr>
          <w:szCs w:val="22"/>
          <w:lang w:val="pt-BR"/>
        </w:rPr>
      </w:pPr>
    </w:p>
    <w:p w:rsidR="004D45B8" w:rsidRPr="004D45B8" w:rsidRDefault="004D45B8" w:rsidP="0055737E">
      <w:pPr>
        <w:pStyle w:val="Date"/>
        <w:tabs>
          <w:tab w:val="left" w:pos="5387"/>
        </w:tabs>
        <w:spacing w:after="0"/>
        <w:rPr>
          <w:szCs w:val="22"/>
          <w:lang w:val="pt-BR"/>
        </w:rPr>
      </w:pPr>
    </w:p>
    <w:p w:rsidR="004D45B8" w:rsidRPr="004D45B8" w:rsidRDefault="004D45B8" w:rsidP="0055737E">
      <w:pPr>
        <w:pStyle w:val="Date"/>
        <w:tabs>
          <w:tab w:val="left" w:pos="5387"/>
        </w:tabs>
        <w:spacing w:after="0"/>
        <w:rPr>
          <w:szCs w:val="22"/>
          <w:lang w:val="pt-BR"/>
        </w:rPr>
      </w:pPr>
    </w:p>
    <w:p w:rsidR="004D45B8" w:rsidRPr="004D45B8" w:rsidRDefault="004D45B8" w:rsidP="0055737E">
      <w:pPr>
        <w:pStyle w:val="Date"/>
        <w:tabs>
          <w:tab w:val="left" w:pos="5387"/>
        </w:tabs>
        <w:spacing w:after="0"/>
        <w:rPr>
          <w:szCs w:val="22"/>
          <w:lang w:val="pt-BR"/>
        </w:rPr>
      </w:pPr>
    </w:p>
    <w:p w:rsidR="004D45B8" w:rsidRDefault="004D45B8" w:rsidP="0055737E">
      <w:pPr>
        <w:pStyle w:val="Date"/>
        <w:tabs>
          <w:tab w:val="left" w:pos="5387"/>
        </w:tabs>
        <w:spacing w:after="0"/>
        <w:rPr>
          <w:szCs w:val="22"/>
          <w:lang w:val="pt-BR"/>
        </w:rPr>
      </w:pPr>
    </w:p>
    <w:p w:rsidR="004D45B8" w:rsidRDefault="004D45B8" w:rsidP="004D45B8">
      <w:pPr>
        <w:pStyle w:val="InsideAddressName"/>
        <w:rPr>
          <w:lang w:val="pt-BR"/>
        </w:rPr>
      </w:pPr>
    </w:p>
    <w:p w:rsidR="004D45B8" w:rsidRDefault="004D45B8" w:rsidP="004D45B8">
      <w:pPr>
        <w:pStyle w:val="InsideAddress"/>
        <w:rPr>
          <w:lang w:val="pt-BR"/>
        </w:rPr>
      </w:pPr>
    </w:p>
    <w:p w:rsidR="004D45B8" w:rsidRDefault="004D45B8" w:rsidP="004D45B8">
      <w:pPr>
        <w:pStyle w:val="InsideAddress"/>
        <w:rPr>
          <w:lang w:val="pt-BR"/>
        </w:rPr>
      </w:pPr>
    </w:p>
    <w:p w:rsidR="004D45B8" w:rsidRPr="004D45B8" w:rsidRDefault="004D45B8" w:rsidP="004D45B8">
      <w:pPr>
        <w:pStyle w:val="InsideAddress"/>
        <w:rPr>
          <w:lang w:val="pt-BR"/>
        </w:rPr>
      </w:pPr>
    </w:p>
    <w:p w:rsidR="0055737E" w:rsidRPr="00F466BE" w:rsidRDefault="0055737E" w:rsidP="0055737E">
      <w:pPr>
        <w:pStyle w:val="Signature"/>
        <w:rPr>
          <w:lang w:val="pt-BR"/>
        </w:rPr>
      </w:pPr>
    </w:p>
    <w:p w:rsidR="004D45B8" w:rsidRPr="004D45B8" w:rsidRDefault="004D45B8" w:rsidP="004D45B8">
      <w:pPr>
        <w:jc w:val="center"/>
        <w:rPr>
          <w:b/>
          <w:sz w:val="28"/>
        </w:rPr>
      </w:pPr>
      <w:r w:rsidRPr="004D45B8">
        <w:rPr>
          <w:b/>
          <w:sz w:val="28"/>
        </w:rPr>
        <w:t>USER GUIDE</w:t>
      </w:r>
    </w:p>
    <w:p w:rsidR="004D45B8" w:rsidRDefault="004D45B8" w:rsidP="004D45B8">
      <w:pPr>
        <w:jc w:val="center"/>
      </w:pPr>
    </w:p>
    <w:p w:rsidR="004D45B8" w:rsidRDefault="004D45B8" w:rsidP="004D45B8">
      <w:pPr>
        <w:jc w:val="center"/>
      </w:pPr>
    </w:p>
    <w:p w:rsidR="004D45B8" w:rsidRDefault="004D45B8" w:rsidP="004D45B8">
      <w:pPr>
        <w:jc w:val="center"/>
      </w:pPr>
    </w:p>
    <w:p w:rsidR="004D45B8" w:rsidRDefault="004D45B8" w:rsidP="004D45B8">
      <w:pPr>
        <w:jc w:val="center"/>
      </w:pPr>
    </w:p>
    <w:p w:rsidR="004D45B8" w:rsidRDefault="004D45B8" w:rsidP="004D45B8">
      <w:pPr>
        <w:jc w:val="center"/>
      </w:pPr>
      <w:r>
        <w:t>Project: Simulation Methods in Finance</w:t>
      </w:r>
    </w:p>
    <w:p w:rsidR="004D45B8" w:rsidRDefault="004D45B8" w:rsidP="004D45B8">
      <w:pPr>
        <w:jc w:val="center"/>
      </w:pPr>
    </w:p>
    <w:p w:rsidR="004D45B8" w:rsidRDefault="004D45B8" w:rsidP="004D45B8">
      <w:pPr>
        <w:jc w:val="center"/>
      </w:pPr>
      <w:r>
        <w:t>European and Asian option pricing</w:t>
      </w:r>
    </w:p>
    <w:p w:rsidR="00873E40" w:rsidRDefault="00873E40" w:rsidP="004D45B8">
      <w:pPr>
        <w:jc w:val="center"/>
      </w:pPr>
    </w:p>
    <w:p w:rsidR="00873E40" w:rsidRDefault="00873E40" w:rsidP="004D45B8">
      <w:pPr>
        <w:jc w:val="center"/>
      </w:pPr>
      <w:r>
        <w:t>Team 5</w:t>
      </w:r>
    </w:p>
    <w:p w:rsidR="004D45B8" w:rsidRDefault="004D45B8" w:rsidP="004D45B8">
      <w:pPr>
        <w:jc w:val="center"/>
      </w:pPr>
    </w:p>
    <w:p w:rsidR="004D45B8" w:rsidRDefault="004D45B8" w:rsidP="004D45B8">
      <w:pPr>
        <w:jc w:val="center"/>
      </w:pPr>
    </w:p>
    <w:p w:rsidR="004D45B8" w:rsidRDefault="004D45B8" w:rsidP="004D45B8">
      <w:pPr>
        <w:jc w:val="center"/>
      </w:pPr>
    </w:p>
    <w:p w:rsidR="004D45B8" w:rsidRDefault="004D45B8" w:rsidP="004D45B8">
      <w:pPr>
        <w:pStyle w:val="NormalWeb"/>
        <w:shd w:val="clear" w:color="auto" w:fill="FFFFFF"/>
        <w:spacing w:after="240" w:afterAutospacing="0"/>
      </w:pPr>
      <w:r>
        <w:br w:type="page"/>
      </w:r>
    </w:p>
    <w:p w:rsidR="004D45B8" w:rsidRPr="00F466BE" w:rsidRDefault="004D45B8" w:rsidP="00F466BE">
      <w:pPr>
        <w:pStyle w:val="Heading1"/>
      </w:pPr>
      <w:r w:rsidRPr="00F466BE">
        <w:lastRenderedPageBreak/>
        <w:t>Introduction</w:t>
      </w:r>
    </w:p>
    <w:p w:rsidR="004D45B8" w:rsidRDefault="004D45B8" w:rsidP="004D45B8"/>
    <w:p w:rsidR="004D45B8" w:rsidRDefault="004D45B8" w:rsidP="004D45B8">
      <w:r>
        <w:t xml:space="preserve">Thanks for testing out our project. This code was designed and implemented by the team 5 of the MSc in Mathematics and Finance for the Numerical Simulation Methods class. </w:t>
      </w:r>
      <w:r w:rsidR="007700F4">
        <w:t xml:space="preserve">Our objective was to apply numerical and simulation methods to price and perform sensitivity analysis on European and Asian options. </w:t>
      </w:r>
    </w:p>
    <w:p w:rsidR="007700F4" w:rsidRDefault="007700F4" w:rsidP="004D45B8"/>
    <w:p w:rsidR="007700F4" w:rsidRDefault="007700F4" w:rsidP="004D45B8">
      <w:r>
        <w:t>This project was done in C++ 11, so if you try to compile with your own compiler, make sure you use the –</w:t>
      </w:r>
      <w:proofErr w:type="spellStart"/>
      <w:r>
        <w:t>std</w:t>
      </w:r>
      <w:proofErr w:type="spellEnd"/>
      <w:r>
        <w:t>=</w:t>
      </w:r>
      <w:proofErr w:type="spellStart"/>
      <w:r>
        <w:t>c++</w:t>
      </w:r>
      <w:proofErr w:type="spellEnd"/>
      <w:r>
        <w:t xml:space="preserve">11 option. It was originally develop using </w:t>
      </w:r>
      <w:proofErr w:type="spellStart"/>
      <w:r>
        <w:t>CLion</w:t>
      </w:r>
      <w:proofErr w:type="spellEnd"/>
      <w:r>
        <w:t xml:space="preserve"> and Eclipse – each team member was free to use their own C++ IDE. However, we’ve included a Visual Studio solution file so you can also use Visual Studio to run our code. </w:t>
      </w:r>
    </w:p>
    <w:p w:rsidR="00F466BE" w:rsidRDefault="00F466BE" w:rsidP="004D45B8"/>
    <w:p w:rsidR="00F466BE" w:rsidRPr="00F466BE" w:rsidRDefault="00F466BE" w:rsidP="00F466BE">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28"/>
          <w:szCs w:val="36"/>
          <w:lang w:val="en-US"/>
        </w:rPr>
      </w:pPr>
      <w:r>
        <w:rPr>
          <w:rFonts w:ascii="Segoe UI" w:eastAsia="Times New Roman" w:hAnsi="Segoe UI" w:cs="Segoe UI"/>
          <w:b/>
          <w:bCs/>
          <w:color w:val="24292E"/>
          <w:kern w:val="0"/>
          <w:sz w:val="28"/>
          <w:szCs w:val="36"/>
          <w:lang w:val="en-US"/>
        </w:rPr>
        <w:t>ZIP FILE or GITHUB</w:t>
      </w:r>
    </w:p>
    <w:p w:rsidR="007700F4" w:rsidRPr="007700F4" w:rsidRDefault="007700F4" w:rsidP="004D45B8">
      <w:proofErr w:type="gramStart"/>
      <w:r w:rsidRPr="007700F4">
        <w:t>Thus</w:t>
      </w:r>
      <w:proofErr w:type="gramEnd"/>
      <w:r w:rsidRPr="007700F4">
        <w:t xml:space="preserve"> i</w:t>
      </w:r>
      <w:r w:rsidR="004D45B8" w:rsidRPr="007700F4">
        <w:t xml:space="preserve">n order to run this project, you have a few options. </w:t>
      </w:r>
      <w:r w:rsidRPr="007700F4">
        <w:t>First you can start extracting the zip file provided</w:t>
      </w:r>
      <w:r w:rsidR="00F466BE">
        <w:t xml:space="preserve"> (if you were given one)</w:t>
      </w:r>
      <w:r w:rsidRPr="007700F4">
        <w:t xml:space="preserve">, or you can download the code directly from </w:t>
      </w:r>
      <w:proofErr w:type="spellStart"/>
      <w:r w:rsidRPr="007700F4">
        <w:t>github</w:t>
      </w:r>
      <w:proofErr w:type="spellEnd"/>
      <w:r w:rsidRPr="007700F4">
        <w:t xml:space="preserve">. </w:t>
      </w:r>
    </w:p>
    <w:p w:rsidR="007700F4" w:rsidRPr="007700F4" w:rsidRDefault="007700F4" w:rsidP="004D45B8"/>
    <w:p w:rsidR="004D45B8" w:rsidRPr="007700F4" w:rsidRDefault="007700F4" w:rsidP="004D45B8">
      <w:r w:rsidRPr="007700F4">
        <w:t xml:space="preserve">After that, you can open it in your preferred C++ IDE – common choices being </w:t>
      </w:r>
      <w:r w:rsidR="004D45B8" w:rsidRPr="007700F4">
        <w:t>the Visual Studio</w:t>
      </w:r>
      <w:r w:rsidRPr="007700F4">
        <w:t xml:space="preserve"> 2013 (from Microsoft)</w:t>
      </w:r>
      <w:r w:rsidR="004D45B8" w:rsidRPr="007700F4">
        <w:t xml:space="preserve"> </w:t>
      </w:r>
      <w:r w:rsidRPr="007700F4">
        <w:t xml:space="preserve">or </w:t>
      </w:r>
      <w:proofErr w:type="spellStart"/>
      <w:r w:rsidRPr="007700F4">
        <w:t>CLion</w:t>
      </w:r>
      <w:proofErr w:type="spellEnd"/>
      <w:r w:rsidRPr="007700F4">
        <w:t xml:space="preserve"> 2017.3 (from </w:t>
      </w:r>
      <w:proofErr w:type="spellStart"/>
      <w:r w:rsidRPr="007700F4">
        <w:t>Jetbrains</w:t>
      </w:r>
      <w:proofErr w:type="spellEnd"/>
      <w:r w:rsidRPr="007700F4">
        <w:t>)</w:t>
      </w:r>
      <w:r w:rsidR="004D45B8" w:rsidRPr="007700F4">
        <w:t>.</w:t>
      </w:r>
      <w:r w:rsidR="00F466BE">
        <w:t xml:space="preserve"> Here we provide instructions for the Visual Studio IDE as it’s the most popular choice available at Imperial College. </w:t>
      </w:r>
    </w:p>
    <w:p w:rsidR="004D45B8" w:rsidRPr="00F466BE"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28"/>
          <w:szCs w:val="36"/>
          <w:lang w:val="en-US"/>
        </w:rPr>
      </w:pPr>
      <w:r w:rsidRPr="00F466BE">
        <w:rPr>
          <w:rFonts w:ascii="Segoe UI" w:eastAsia="Times New Roman" w:hAnsi="Segoe UI" w:cs="Segoe UI"/>
          <w:b/>
          <w:bCs/>
          <w:color w:val="24292E"/>
          <w:kern w:val="0"/>
          <w:sz w:val="28"/>
          <w:szCs w:val="36"/>
          <w:lang w:val="en-US"/>
        </w:rPr>
        <w:t>Download using github desktop</w:t>
      </w:r>
      <w:r w:rsidR="00F466BE">
        <w:rPr>
          <w:rFonts w:ascii="Segoe UI" w:eastAsia="Times New Roman" w:hAnsi="Segoe UI" w:cs="Segoe UI"/>
          <w:b/>
          <w:bCs/>
          <w:color w:val="24292E"/>
          <w:kern w:val="0"/>
          <w:sz w:val="28"/>
          <w:szCs w:val="36"/>
          <w:lang w:val="en-US"/>
        </w:rPr>
        <w:t xml:space="preserve"> [optional]</w:t>
      </w:r>
    </w:p>
    <w:p w:rsidR="007700F4" w:rsidRDefault="007700F4" w:rsidP="007700F4">
      <w:r w:rsidRPr="007700F4">
        <w:t xml:space="preserve">You </w:t>
      </w:r>
      <w:r>
        <w:t xml:space="preserve">may have received a zip file containing all the code. If not, you </w:t>
      </w:r>
      <w:r w:rsidRPr="007700F4">
        <w:t xml:space="preserve">can </w:t>
      </w:r>
      <w:r>
        <w:t xml:space="preserve">also </w:t>
      </w:r>
      <w:r w:rsidRPr="007700F4">
        <w:t>download it from github.com/</w:t>
      </w:r>
      <w:proofErr w:type="spellStart"/>
      <w:r w:rsidRPr="007700F4">
        <w:t>jdcbranco</w:t>
      </w:r>
      <w:proofErr w:type="spellEnd"/>
      <w:r w:rsidRPr="007700F4">
        <w:t>/</w:t>
      </w:r>
      <w:proofErr w:type="spellStart"/>
      <w:r w:rsidRPr="007700F4">
        <w:t>simulationsmethods</w:t>
      </w:r>
      <w:proofErr w:type="spellEnd"/>
      <w:r w:rsidRPr="007700F4">
        <w:t xml:space="preserve"> </w:t>
      </w:r>
    </w:p>
    <w:p w:rsidR="007700F4" w:rsidRPr="004D45B8" w:rsidRDefault="007700F4" w:rsidP="007700F4"/>
    <w:p w:rsidR="004D45B8" w:rsidRPr="004D45B8" w:rsidRDefault="00D60FE5" w:rsidP="004D45B8">
      <w:pPr>
        <w:shd w:val="clear" w:color="auto" w:fill="FFFFFF"/>
        <w:spacing w:after="240"/>
        <w:jc w:val="left"/>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770245" cy="4072255"/>
            <wp:effectExtent l="0" t="0" r="0" b="0"/>
            <wp:docPr id="1" name="Picture 1" descr="https://github.com/jdcbranco/simulationmethods/raw/master/userguide/download_using_github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dcbranco/simulationmethods/raw/master/userguide/download_using_github_deskt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4072255"/>
                    </a:xfrm>
                    <a:prstGeom prst="rect">
                      <a:avLst/>
                    </a:prstGeom>
                    <a:noFill/>
                    <a:ln>
                      <a:noFill/>
                    </a:ln>
                  </pic:spPr>
                </pic:pic>
              </a:graphicData>
            </a:graphic>
          </wp:inline>
        </w:drawing>
      </w:r>
    </w:p>
    <w:p w:rsid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Pr="00F466BE"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28"/>
          <w:szCs w:val="36"/>
          <w:lang w:val="en-US"/>
        </w:rPr>
      </w:pPr>
      <w:r w:rsidRPr="00F466BE">
        <w:rPr>
          <w:rFonts w:ascii="Segoe UI" w:eastAsia="Times New Roman" w:hAnsi="Segoe UI" w:cs="Segoe UI"/>
          <w:b/>
          <w:bCs/>
          <w:color w:val="24292E"/>
          <w:kern w:val="0"/>
          <w:sz w:val="28"/>
          <w:szCs w:val="36"/>
          <w:lang w:val="en-US"/>
        </w:rPr>
        <w:t>Download using github but open directly in Visual Studio</w:t>
      </w:r>
      <w:r w:rsidR="00F466BE">
        <w:rPr>
          <w:rFonts w:ascii="Segoe UI" w:eastAsia="Times New Roman" w:hAnsi="Segoe UI" w:cs="Segoe UI"/>
          <w:b/>
          <w:bCs/>
          <w:color w:val="24292E"/>
          <w:kern w:val="0"/>
          <w:sz w:val="28"/>
          <w:szCs w:val="36"/>
          <w:lang w:val="en-US"/>
        </w:rPr>
        <w:t xml:space="preserve"> </w:t>
      </w:r>
      <w:r w:rsidR="00F466BE">
        <w:rPr>
          <w:rFonts w:ascii="Segoe UI" w:eastAsia="Times New Roman" w:hAnsi="Segoe UI" w:cs="Segoe UI"/>
          <w:b/>
          <w:bCs/>
          <w:color w:val="24292E"/>
          <w:kern w:val="0"/>
          <w:sz w:val="28"/>
          <w:szCs w:val="36"/>
          <w:lang w:val="en-US"/>
        </w:rPr>
        <w:t>[optional]</w:t>
      </w:r>
    </w:p>
    <w:p w:rsidR="004D45B8" w:rsidRDefault="004D45B8" w:rsidP="004D45B8">
      <w:pPr>
        <w:shd w:val="clear" w:color="auto" w:fill="FFFFFF"/>
        <w:spacing w:after="240"/>
        <w:jc w:val="left"/>
        <w:rPr>
          <w:rFonts w:ascii="Segoe UI" w:eastAsia="Times New Roman" w:hAnsi="Segoe UI" w:cs="Segoe UI"/>
          <w:color w:val="24292E"/>
          <w:kern w:val="0"/>
          <w:sz w:val="24"/>
          <w:szCs w:val="24"/>
          <w:lang w:val="en-US"/>
        </w:rPr>
      </w:pPr>
      <w:r>
        <w:rPr>
          <w:rFonts w:ascii="Segoe UI" w:eastAsia="Times New Roman" w:hAnsi="Segoe UI" w:cs="Segoe UI"/>
          <w:color w:val="24292E"/>
          <w:kern w:val="0"/>
          <w:sz w:val="24"/>
          <w:szCs w:val="24"/>
          <w:lang w:val="en-US"/>
        </w:rPr>
        <w:t>If you prefer to work with Visual studio, it is also possible</w:t>
      </w:r>
      <w:r w:rsidR="007700F4">
        <w:rPr>
          <w:rFonts w:ascii="Segoe UI" w:eastAsia="Times New Roman" w:hAnsi="Segoe UI" w:cs="Segoe UI"/>
          <w:color w:val="24292E"/>
          <w:kern w:val="0"/>
          <w:sz w:val="24"/>
          <w:szCs w:val="24"/>
          <w:lang w:val="en-US"/>
        </w:rPr>
        <w:t xml:space="preserve"> to download and open it</w:t>
      </w:r>
      <w:r>
        <w:rPr>
          <w:rFonts w:ascii="Segoe UI" w:eastAsia="Times New Roman" w:hAnsi="Segoe UI" w:cs="Segoe UI"/>
          <w:color w:val="24292E"/>
          <w:kern w:val="0"/>
          <w:sz w:val="24"/>
          <w:szCs w:val="24"/>
          <w:lang w:val="en-US"/>
        </w:rPr>
        <w:t xml:space="preserve"> from the github website, by choosing the “Open in Visual Studio” choice, as demonstrated below. Note we have added support only for Visual Studio 2013 on this project. </w:t>
      </w:r>
    </w:p>
    <w:p w:rsidR="004D45B8" w:rsidRPr="004D45B8" w:rsidRDefault="00D60FE5" w:rsidP="004D45B8">
      <w:pPr>
        <w:shd w:val="clear" w:color="auto" w:fill="FFFFFF"/>
        <w:spacing w:after="240"/>
        <w:jc w:val="left"/>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740400" cy="4046855"/>
            <wp:effectExtent l="0" t="0" r="0" b="0"/>
            <wp:docPr id="2" name="Picture 2" descr="https://github.com/jdcbranco/simulationmethods/raw/master/userguide/open_in_vs_directly_from_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jdcbranco/simulationmethods/raw/master/userguide/open_in_vs_directly_from_githu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4046855"/>
                    </a:xfrm>
                    <a:prstGeom prst="rect">
                      <a:avLst/>
                    </a:prstGeom>
                    <a:noFill/>
                    <a:ln>
                      <a:noFill/>
                    </a:ln>
                  </pic:spPr>
                </pic:pic>
              </a:graphicData>
            </a:graphic>
          </wp:inline>
        </w:drawing>
      </w: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F466BE" w:rsidRDefault="00F466BE"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Pr="00F466BE"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28"/>
          <w:szCs w:val="36"/>
          <w:lang w:val="en-US"/>
        </w:rPr>
      </w:pPr>
      <w:r w:rsidRPr="00F466BE">
        <w:rPr>
          <w:rFonts w:ascii="Segoe UI" w:eastAsia="Times New Roman" w:hAnsi="Segoe UI" w:cs="Segoe UI"/>
          <w:b/>
          <w:bCs/>
          <w:color w:val="24292E"/>
          <w:kern w:val="0"/>
          <w:sz w:val="28"/>
          <w:szCs w:val="36"/>
          <w:lang w:val="en-US"/>
        </w:rPr>
        <w:t>Open the Visual Studio solution file</w:t>
      </w:r>
    </w:p>
    <w:p w:rsidR="007700F4" w:rsidRDefault="007700F4" w:rsidP="008231FB">
      <w:pPr>
        <w:shd w:val="clear" w:color="auto" w:fill="FFFFFF"/>
        <w:spacing w:after="240"/>
        <w:rPr>
          <w:rFonts w:ascii="Segoe UI" w:eastAsia="Times New Roman" w:hAnsi="Segoe UI" w:cs="Segoe UI"/>
          <w:color w:val="24292E"/>
          <w:kern w:val="0"/>
          <w:sz w:val="24"/>
          <w:szCs w:val="24"/>
          <w:lang w:val="en-US"/>
        </w:rPr>
      </w:pPr>
      <w:r>
        <w:rPr>
          <w:rFonts w:ascii="Segoe UI" w:eastAsia="Times New Roman" w:hAnsi="Segoe UI" w:cs="Segoe UI"/>
          <w:color w:val="24292E"/>
          <w:kern w:val="0"/>
          <w:sz w:val="24"/>
          <w:szCs w:val="24"/>
          <w:lang w:val="en-US"/>
        </w:rPr>
        <w:t>Once you have downloaded and extract the project into your machine, you can head directly to the SimulationMethods.sln file, in order to open it in Visual Studio 2013.</w:t>
      </w:r>
    </w:p>
    <w:p w:rsidR="004D45B8" w:rsidRDefault="00D60FE5" w:rsidP="008231FB">
      <w:pPr>
        <w:shd w:val="clear" w:color="auto" w:fill="FFFFFF"/>
        <w:spacing w:after="240"/>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232400" cy="3306445"/>
            <wp:effectExtent l="0" t="0" r="0" b="0"/>
            <wp:docPr id="3" name="Picture 3" descr="https://github.com/jdcbranco/simulationmethods/raw/master/userguide/open_vs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jdcbranco/simulationmethods/raw/master/userguide/open_vs_s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400" cy="3306445"/>
                    </a:xfrm>
                    <a:prstGeom prst="rect">
                      <a:avLst/>
                    </a:prstGeom>
                    <a:noFill/>
                    <a:ln>
                      <a:noFill/>
                    </a:ln>
                  </pic:spPr>
                </pic:pic>
              </a:graphicData>
            </a:graphic>
          </wp:inline>
        </w:drawing>
      </w:r>
    </w:p>
    <w:p w:rsidR="00F466BE" w:rsidRDefault="00F466BE" w:rsidP="008231FB">
      <w:pPr>
        <w:shd w:val="clear" w:color="auto" w:fill="FFFFFF"/>
        <w:spacing w:after="240"/>
        <w:rPr>
          <w:rFonts w:ascii="Segoe UI" w:eastAsia="Times New Roman" w:hAnsi="Segoe UI" w:cs="Segoe UI"/>
          <w:color w:val="24292E"/>
          <w:kern w:val="0"/>
          <w:sz w:val="24"/>
          <w:szCs w:val="24"/>
          <w:lang w:val="en-US"/>
        </w:rPr>
      </w:pPr>
    </w:p>
    <w:p w:rsidR="00F466BE" w:rsidRPr="004D45B8" w:rsidRDefault="00F466BE" w:rsidP="008231FB">
      <w:pPr>
        <w:shd w:val="clear" w:color="auto" w:fill="FFFFFF"/>
        <w:spacing w:after="240"/>
        <w:rPr>
          <w:rFonts w:ascii="Segoe UI" w:eastAsia="Times New Roman" w:hAnsi="Segoe UI" w:cs="Segoe UI"/>
          <w:color w:val="24292E"/>
          <w:kern w:val="0"/>
          <w:sz w:val="24"/>
          <w:szCs w:val="24"/>
          <w:lang w:val="en-US"/>
        </w:rPr>
      </w:pPr>
      <w:r>
        <w:rPr>
          <w:rFonts w:ascii="Segoe UI" w:eastAsia="Times New Roman" w:hAnsi="Segoe UI" w:cs="Segoe UI"/>
          <w:color w:val="24292E"/>
          <w:kern w:val="0"/>
          <w:sz w:val="24"/>
          <w:szCs w:val="24"/>
          <w:lang w:val="en-US"/>
        </w:rPr>
        <w:t xml:space="preserve">Once open, you can build the project by choosing “Build &gt; Build </w:t>
      </w:r>
      <w:proofErr w:type="gramStart"/>
      <w:r>
        <w:rPr>
          <w:rFonts w:ascii="Segoe UI" w:eastAsia="Times New Roman" w:hAnsi="Segoe UI" w:cs="Segoe UI"/>
          <w:color w:val="24292E"/>
          <w:kern w:val="0"/>
          <w:sz w:val="24"/>
          <w:szCs w:val="24"/>
          <w:lang w:val="en-US"/>
        </w:rPr>
        <w:t>Solution”  and</w:t>
      </w:r>
      <w:proofErr w:type="gramEnd"/>
      <w:r>
        <w:rPr>
          <w:rFonts w:ascii="Segoe UI" w:eastAsia="Times New Roman" w:hAnsi="Segoe UI" w:cs="Segoe UI"/>
          <w:color w:val="24292E"/>
          <w:kern w:val="0"/>
          <w:sz w:val="24"/>
          <w:szCs w:val="24"/>
          <w:lang w:val="en-US"/>
        </w:rPr>
        <w:t xml:space="preserve"> “Run/Debug” the solution. </w:t>
      </w:r>
    </w:p>
    <w:p w:rsidR="007700F4" w:rsidRDefault="007700F4" w:rsidP="008231F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F466BE">
      <w:pPr>
        <w:pStyle w:val="Heading1"/>
      </w:pPr>
      <w:r>
        <w:lastRenderedPageBreak/>
        <w:t>Design</w:t>
      </w:r>
    </w:p>
    <w:p w:rsidR="007700F4" w:rsidRDefault="007700F4" w:rsidP="007700F4"/>
    <w:p w:rsidR="007700F4" w:rsidRDefault="007700F4" w:rsidP="008231FB">
      <w:r>
        <w:t>It’s worth the time to explain a bit about the design of our project so you can have an easier time understanding what the code does:</w:t>
      </w:r>
    </w:p>
    <w:p w:rsidR="007700F4" w:rsidRDefault="007700F4" w:rsidP="008231FB"/>
    <w:p w:rsidR="007700F4" w:rsidRPr="00D51EC6" w:rsidRDefault="007700F4"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r w:rsidRPr="00D51EC6">
        <w:rPr>
          <w:rFonts w:ascii="Arial" w:eastAsia="MS Mincho" w:hAnsi="Arial"/>
          <w:kern w:val="18"/>
          <w:sz w:val="22"/>
          <w:szCs w:val="20"/>
          <w:lang w:val="en-GB"/>
        </w:rPr>
        <w:t>All the option classes implement the payoff function, and are organized as follows:</w:t>
      </w:r>
    </w:p>
    <w:p w:rsidR="007700F4" w:rsidRPr="00D51EC6" w:rsidRDefault="00D60FE5"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r w:rsidRPr="00D51EC6">
        <w:rPr>
          <w:rFonts w:ascii="Arial" w:eastAsia="MS Mincho" w:hAnsi="Arial"/>
          <w:noProof/>
          <w:kern w:val="18"/>
          <w:sz w:val="22"/>
          <w:szCs w:val="20"/>
          <w:lang w:val="en-GB"/>
        </w:rPr>
        <w:drawing>
          <wp:inline distT="0" distB="0" distL="0" distR="0">
            <wp:extent cx="5194300" cy="2138045"/>
            <wp:effectExtent l="0" t="0" r="0" b="0"/>
            <wp:docPr id="15" name="Picture 15" descr="Option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ons 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2138045"/>
                    </a:xfrm>
                    <a:prstGeom prst="rect">
                      <a:avLst/>
                    </a:prstGeom>
                    <a:noFill/>
                    <a:ln>
                      <a:noFill/>
                    </a:ln>
                  </pic:spPr>
                </pic:pic>
              </a:graphicData>
            </a:graphic>
          </wp:inline>
        </w:drawing>
      </w:r>
    </w:p>
    <w:p w:rsidR="007700F4" w:rsidRPr="00D51EC6" w:rsidRDefault="007700F4"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r w:rsidRPr="00D51EC6">
        <w:rPr>
          <w:rFonts w:ascii="Arial" w:eastAsia="MS Mincho" w:hAnsi="Arial"/>
          <w:kern w:val="18"/>
          <w:sz w:val="22"/>
          <w:szCs w:val="20"/>
          <w:lang w:val="en-GB"/>
        </w:rPr>
        <w:t xml:space="preserve">The main workhorse of the project is the Model class - from which the </w:t>
      </w:r>
      <w:proofErr w:type="spellStart"/>
      <w:r w:rsidRPr="00D51EC6">
        <w:rPr>
          <w:rFonts w:ascii="Arial" w:eastAsia="MS Mincho" w:hAnsi="Arial"/>
          <w:kern w:val="18"/>
          <w:sz w:val="22"/>
          <w:szCs w:val="20"/>
          <w:lang w:val="en-GB"/>
        </w:rPr>
        <w:t>MCModel</w:t>
      </w:r>
      <w:proofErr w:type="spellEnd"/>
      <w:r w:rsidRPr="00D51EC6">
        <w:rPr>
          <w:rFonts w:ascii="Arial" w:eastAsia="MS Mincho" w:hAnsi="Arial"/>
          <w:kern w:val="18"/>
          <w:sz w:val="22"/>
          <w:szCs w:val="20"/>
          <w:lang w:val="en-GB"/>
        </w:rPr>
        <w:t xml:space="preserve"> (short for Monte Carlo Model) and the Black Scholes models derive from, as follows.</w:t>
      </w:r>
    </w:p>
    <w:p w:rsidR="007700F4" w:rsidRPr="00D51EC6" w:rsidRDefault="00D60FE5"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r w:rsidRPr="00D51EC6">
        <w:rPr>
          <w:rFonts w:ascii="Arial" w:eastAsia="MS Mincho" w:hAnsi="Arial"/>
          <w:noProof/>
          <w:kern w:val="18"/>
          <w:sz w:val="22"/>
          <w:szCs w:val="20"/>
          <w:lang w:val="en-GB"/>
        </w:rPr>
        <w:drawing>
          <wp:inline distT="0" distB="0" distL="0" distR="0">
            <wp:extent cx="5715000" cy="2049145"/>
            <wp:effectExtent l="0" t="0" r="0" b="0"/>
            <wp:docPr id="16" name="Picture 16" descr="Mai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in 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9145"/>
                    </a:xfrm>
                    <a:prstGeom prst="rect">
                      <a:avLst/>
                    </a:prstGeom>
                    <a:noFill/>
                    <a:ln>
                      <a:noFill/>
                    </a:ln>
                  </pic:spPr>
                </pic:pic>
              </a:graphicData>
            </a:graphic>
          </wp:inline>
        </w:drawing>
      </w:r>
    </w:p>
    <w:p w:rsidR="00D51EC6" w:rsidRDefault="00D51EC6"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bookmarkStart w:id="0" w:name="_GoBack"/>
      <w:bookmarkEnd w:id="0"/>
    </w:p>
    <w:p w:rsidR="007700F4" w:rsidRPr="00D51EC6" w:rsidRDefault="007700F4"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r w:rsidRPr="00D51EC6">
        <w:rPr>
          <w:rFonts w:ascii="Arial" w:eastAsia="MS Mincho" w:hAnsi="Arial"/>
          <w:kern w:val="18"/>
          <w:sz w:val="22"/>
          <w:szCs w:val="20"/>
          <w:lang w:val="en-GB"/>
        </w:rPr>
        <w:t xml:space="preserve">In our Monte Carlo simulation, the sensitivities calculations are done on the </w:t>
      </w:r>
      <w:proofErr w:type="spellStart"/>
      <w:r w:rsidRPr="00D51EC6">
        <w:rPr>
          <w:rFonts w:ascii="Arial" w:eastAsia="MS Mincho" w:hAnsi="Arial"/>
          <w:kern w:val="18"/>
          <w:sz w:val="22"/>
          <w:szCs w:val="20"/>
          <w:lang w:val="en-GB"/>
        </w:rPr>
        <w:t>SensitivityModel</w:t>
      </w:r>
      <w:proofErr w:type="spellEnd"/>
      <w:r w:rsidRPr="00D51EC6">
        <w:rPr>
          <w:rFonts w:ascii="Arial" w:eastAsia="MS Mincho" w:hAnsi="Arial"/>
          <w:kern w:val="18"/>
          <w:sz w:val="22"/>
          <w:szCs w:val="20"/>
          <w:lang w:val="en-GB"/>
        </w:rPr>
        <w:t xml:space="preserve"> class, per Path, and are averaged inside </w:t>
      </w:r>
      <w:proofErr w:type="spellStart"/>
      <w:r w:rsidRPr="00D51EC6">
        <w:rPr>
          <w:rFonts w:ascii="Arial" w:eastAsia="MS Mincho" w:hAnsi="Arial"/>
          <w:kern w:val="18"/>
          <w:sz w:val="22"/>
          <w:szCs w:val="20"/>
          <w:lang w:val="en-GB"/>
        </w:rPr>
        <w:t>MCModel</w:t>
      </w:r>
      <w:proofErr w:type="spellEnd"/>
      <w:r w:rsidRPr="00D51EC6">
        <w:rPr>
          <w:rFonts w:ascii="Arial" w:eastAsia="MS Mincho" w:hAnsi="Arial"/>
          <w:kern w:val="18"/>
          <w:sz w:val="22"/>
          <w:szCs w:val="20"/>
          <w:lang w:val="en-GB"/>
        </w:rPr>
        <w:t xml:space="preserve"> class. The Central Differences method implementation works for any Option, but we also implemented methods that aim to reduce the variance of the sensitivities - the </w:t>
      </w:r>
      <w:proofErr w:type="spellStart"/>
      <w:r w:rsidRPr="00D51EC6">
        <w:rPr>
          <w:rFonts w:ascii="Arial" w:eastAsia="MS Mincho" w:hAnsi="Arial"/>
          <w:kern w:val="18"/>
          <w:sz w:val="22"/>
          <w:szCs w:val="20"/>
          <w:lang w:val="en-GB"/>
        </w:rPr>
        <w:t>Pathwise</w:t>
      </w:r>
      <w:proofErr w:type="spellEnd"/>
      <w:r w:rsidRPr="00D51EC6">
        <w:rPr>
          <w:rFonts w:ascii="Arial" w:eastAsia="MS Mincho" w:hAnsi="Arial"/>
          <w:kern w:val="18"/>
          <w:sz w:val="22"/>
          <w:szCs w:val="20"/>
          <w:lang w:val="en-GB"/>
        </w:rPr>
        <w:t xml:space="preserve"> differentiation and the Likelihood Ratio methods. Since those methods involve analytical closed form formulas of some degree that rely on the specific option in question, we provided only those for the (European) </w:t>
      </w:r>
      <w:proofErr w:type="spellStart"/>
      <w:r w:rsidRPr="00D51EC6">
        <w:rPr>
          <w:rFonts w:ascii="Arial" w:eastAsia="MS Mincho" w:hAnsi="Arial"/>
          <w:kern w:val="18"/>
          <w:sz w:val="22"/>
          <w:szCs w:val="20"/>
          <w:lang w:val="en-GB"/>
        </w:rPr>
        <w:t>VanillaCall</w:t>
      </w:r>
      <w:proofErr w:type="spellEnd"/>
      <w:r w:rsidRPr="00D51EC6">
        <w:rPr>
          <w:rFonts w:ascii="Arial" w:eastAsia="MS Mincho" w:hAnsi="Arial"/>
          <w:kern w:val="18"/>
          <w:sz w:val="22"/>
          <w:szCs w:val="20"/>
          <w:lang w:val="en-GB"/>
        </w:rPr>
        <w:t xml:space="preserve"> and the (Geometric Average) </w:t>
      </w:r>
      <w:proofErr w:type="spellStart"/>
      <w:r w:rsidRPr="00D51EC6">
        <w:rPr>
          <w:rFonts w:ascii="Arial" w:eastAsia="MS Mincho" w:hAnsi="Arial"/>
          <w:kern w:val="18"/>
          <w:sz w:val="22"/>
          <w:szCs w:val="20"/>
          <w:lang w:val="en-GB"/>
        </w:rPr>
        <w:t>AsianCall</w:t>
      </w:r>
      <w:proofErr w:type="spellEnd"/>
    </w:p>
    <w:p w:rsidR="007700F4" w:rsidRPr="00D51EC6" w:rsidRDefault="00D60FE5" w:rsidP="008231FB">
      <w:pPr>
        <w:pStyle w:val="NormalWeb"/>
        <w:shd w:val="clear" w:color="auto" w:fill="FFFFFF"/>
        <w:spacing w:before="0" w:beforeAutospacing="0" w:after="240" w:afterAutospacing="0"/>
        <w:jc w:val="both"/>
        <w:rPr>
          <w:rFonts w:ascii="Arial" w:eastAsia="MS Mincho" w:hAnsi="Arial"/>
          <w:kern w:val="18"/>
          <w:sz w:val="22"/>
          <w:szCs w:val="20"/>
          <w:lang w:val="en-GB"/>
        </w:rPr>
      </w:pPr>
      <w:r w:rsidRPr="00D51EC6">
        <w:rPr>
          <w:rFonts w:ascii="Arial" w:eastAsia="MS Mincho" w:hAnsi="Arial"/>
          <w:noProof/>
          <w:kern w:val="18"/>
          <w:sz w:val="22"/>
          <w:szCs w:val="20"/>
          <w:lang w:val="en-GB"/>
        </w:rPr>
        <w:drawing>
          <wp:inline distT="0" distB="0" distL="0" distR="0">
            <wp:extent cx="6621145" cy="1379855"/>
            <wp:effectExtent l="0" t="0" r="0" b="0"/>
            <wp:docPr id="17" name="Picture 17" descr="Sensitivitie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sitivities cla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1145" cy="1379855"/>
                    </a:xfrm>
                    <a:prstGeom prst="rect">
                      <a:avLst/>
                    </a:prstGeom>
                    <a:noFill/>
                    <a:ln>
                      <a:noFill/>
                    </a:ln>
                  </pic:spPr>
                </pic:pic>
              </a:graphicData>
            </a:graphic>
          </wp:inline>
        </w:drawing>
      </w:r>
    </w:p>
    <w:p w:rsidR="007700F4" w:rsidRPr="00D51EC6" w:rsidRDefault="007700F4" w:rsidP="008231FB">
      <w:pPr>
        <w:pStyle w:val="NormalWeb"/>
        <w:shd w:val="clear" w:color="auto" w:fill="FFFFFF"/>
        <w:spacing w:before="0" w:beforeAutospacing="0"/>
        <w:jc w:val="both"/>
        <w:rPr>
          <w:rFonts w:ascii="Arial" w:eastAsia="MS Mincho" w:hAnsi="Arial"/>
          <w:kern w:val="18"/>
          <w:sz w:val="22"/>
          <w:szCs w:val="20"/>
          <w:lang w:val="en-GB"/>
        </w:rPr>
      </w:pPr>
      <w:r w:rsidRPr="00D51EC6">
        <w:rPr>
          <w:rFonts w:ascii="Arial" w:eastAsia="MS Mincho" w:hAnsi="Arial"/>
          <w:kern w:val="18"/>
          <w:sz w:val="22"/>
          <w:szCs w:val="20"/>
          <w:lang w:val="en-GB"/>
        </w:rPr>
        <w:lastRenderedPageBreak/>
        <w:t>In this work we haven't implemented support for American style options - only European style options with Fixed strike.</w:t>
      </w:r>
    </w:p>
    <w:p w:rsidR="007700F4" w:rsidRDefault="00D51EC6" w:rsidP="00F466BE">
      <w:pPr>
        <w:pStyle w:val="Heading1"/>
      </w:pPr>
      <w:r>
        <w:br w:type="page"/>
      </w:r>
      <w:r>
        <w:lastRenderedPageBreak/>
        <w:t>The Project Entry Point: main.cpp</w:t>
      </w:r>
    </w:p>
    <w:p w:rsidR="00D51EC6" w:rsidRDefault="00D51EC6" w:rsidP="00D51EC6"/>
    <w:p w:rsidR="00D51EC6" w:rsidRDefault="00D51EC6" w:rsidP="00D51EC6">
      <w:r>
        <w:t xml:space="preserve">The first place to look is the </w:t>
      </w:r>
      <w:proofErr w:type="gramStart"/>
      <w:r>
        <w:t>main(</w:t>
      </w:r>
      <w:proofErr w:type="gramEnd"/>
      <w:r>
        <w:t xml:space="preserve">) function inside the main.cpp file. It’s the main entry point for the application and contains all the </w:t>
      </w:r>
      <w:proofErr w:type="gramStart"/>
      <w:r>
        <w:t>high level</w:t>
      </w:r>
      <w:proofErr w:type="gramEnd"/>
      <w:r>
        <w:t xml:space="preserve"> logic of the application. You can easily change the option pricing parameters:</w:t>
      </w:r>
    </w:p>
    <w:p w:rsidR="00D51EC6" w:rsidRDefault="00D51EC6" w:rsidP="00D51EC6"/>
    <w:p w:rsidR="00D51EC6" w:rsidRPr="00D51EC6" w:rsidRDefault="00D51EC6" w:rsidP="00D51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18"/>
          <w:szCs w:val="18"/>
          <w:lang w:val="en-US"/>
        </w:rPr>
      </w:pP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s0 = </w:t>
      </w:r>
      <w:r w:rsidRPr="00D51EC6">
        <w:rPr>
          <w:rFonts w:ascii="Courier New" w:eastAsia="Times New Roman" w:hAnsi="Courier New" w:cs="Courier New"/>
          <w:color w:val="0000FF"/>
          <w:kern w:val="0"/>
          <w:sz w:val="18"/>
          <w:szCs w:val="18"/>
          <w:lang w:val="en-US"/>
        </w:rPr>
        <w:t>100.0</w:t>
      </w:r>
      <w:r w:rsidRPr="00D51EC6">
        <w:rPr>
          <w:rFonts w:ascii="Courier New" w:eastAsia="Times New Roman" w:hAnsi="Courier New" w:cs="Courier New"/>
          <w:color w:val="000000"/>
          <w:kern w:val="0"/>
          <w:sz w:val="18"/>
          <w:szCs w:val="18"/>
          <w:lang w:val="en-US"/>
        </w:rPr>
        <w:t>;</w:t>
      </w:r>
      <w:r w:rsidRPr="00D51EC6">
        <w:rPr>
          <w:rFonts w:ascii="Courier New" w:eastAsia="Times New Roman" w:hAnsi="Courier New" w:cs="Courier New"/>
          <w:color w:val="000000"/>
          <w:kern w:val="0"/>
          <w:sz w:val="18"/>
          <w:szCs w:val="18"/>
          <w:lang w:val="en-US"/>
        </w:rPr>
        <w:br/>
      </w: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strike = </w:t>
      </w:r>
      <w:r w:rsidRPr="00D51EC6">
        <w:rPr>
          <w:rFonts w:ascii="Courier New" w:eastAsia="Times New Roman" w:hAnsi="Courier New" w:cs="Courier New"/>
          <w:color w:val="0000FF"/>
          <w:kern w:val="0"/>
          <w:sz w:val="18"/>
          <w:szCs w:val="18"/>
          <w:lang w:val="en-US"/>
        </w:rPr>
        <w:t>100</w:t>
      </w:r>
      <w:r w:rsidRPr="00D51EC6">
        <w:rPr>
          <w:rFonts w:ascii="Courier New" w:eastAsia="Times New Roman" w:hAnsi="Courier New" w:cs="Courier New"/>
          <w:color w:val="000000"/>
          <w:kern w:val="0"/>
          <w:sz w:val="18"/>
          <w:szCs w:val="18"/>
          <w:lang w:val="en-US"/>
        </w:rPr>
        <w:t>;</w:t>
      </w:r>
      <w:r w:rsidRPr="00D51EC6">
        <w:rPr>
          <w:rFonts w:ascii="Courier New" w:eastAsia="Times New Roman" w:hAnsi="Courier New" w:cs="Courier New"/>
          <w:color w:val="000000"/>
          <w:kern w:val="0"/>
          <w:sz w:val="18"/>
          <w:szCs w:val="18"/>
          <w:lang w:val="en-US"/>
        </w:rPr>
        <w:br/>
      </w: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sigma = </w:t>
      </w:r>
      <w:r w:rsidRPr="00D51EC6">
        <w:rPr>
          <w:rFonts w:ascii="Courier New" w:eastAsia="Times New Roman" w:hAnsi="Courier New" w:cs="Courier New"/>
          <w:color w:val="0000FF"/>
          <w:kern w:val="0"/>
          <w:sz w:val="18"/>
          <w:szCs w:val="18"/>
          <w:lang w:val="en-US"/>
        </w:rPr>
        <w:t>0.4</w:t>
      </w:r>
      <w:r w:rsidRPr="00D51EC6">
        <w:rPr>
          <w:rFonts w:ascii="Courier New" w:eastAsia="Times New Roman" w:hAnsi="Courier New" w:cs="Courier New"/>
          <w:color w:val="000000"/>
          <w:kern w:val="0"/>
          <w:sz w:val="18"/>
          <w:szCs w:val="18"/>
          <w:lang w:val="en-US"/>
        </w:rPr>
        <w:t>;</w:t>
      </w:r>
      <w:r w:rsidRPr="00D51EC6">
        <w:rPr>
          <w:rFonts w:ascii="Courier New" w:eastAsia="Times New Roman" w:hAnsi="Courier New" w:cs="Courier New"/>
          <w:color w:val="000000"/>
          <w:kern w:val="0"/>
          <w:sz w:val="18"/>
          <w:szCs w:val="18"/>
          <w:lang w:val="en-US"/>
        </w:rPr>
        <w:br/>
      </w: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r = </w:t>
      </w:r>
      <w:r w:rsidRPr="00D51EC6">
        <w:rPr>
          <w:rFonts w:ascii="Courier New" w:eastAsia="Times New Roman" w:hAnsi="Courier New" w:cs="Courier New"/>
          <w:color w:val="0000FF"/>
          <w:kern w:val="0"/>
          <w:sz w:val="18"/>
          <w:szCs w:val="18"/>
          <w:lang w:val="en-US"/>
        </w:rPr>
        <w:t>0.05</w:t>
      </w:r>
      <w:r w:rsidRPr="00D51EC6">
        <w:rPr>
          <w:rFonts w:ascii="Courier New" w:eastAsia="Times New Roman" w:hAnsi="Courier New" w:cs="Courier New"/>
          <w:color w:val="000000"/>
          <w:kern w:val="0"/>
          <w:sz w:val="18"/>
          <w:szCs w:val="18"/>
          <w:lang w:val="en-US"/>
        </w:rPr>
        <w:t>;</w:t>
      </w:r>
    </w:p>
    <w:p w:rsidR="00D51EC6" w:rsidRPr="00D51EC6" w:rsidRDefault="00D51EC6" w:rsidP="00D51EC6">
      <w:pPr>
        <w:rPr>
          <w:lang w:val="en-US"/>
        </w:rPr>
      </w:pPr>
    </w:p>
    <w:p w:rsidR="00D51EC6" w:rsidRDefault="00D51EC6" w:rsidP="00D51EC6">
      <w:r>
        <w:t>Our project assumes a constant interest rate of 5%, and constant volatility of 40%. The options (both the European and the Asian) have the same strike: 100, and the underlying is considered to have the same price, but the values themselves can be played upon.</w:t>
      </w:r>
    </w:p>
    <w:p w:rsidR="00D51EC6" w:rsidRDefault="00D51EC6" w:rsidP="00D51EC6"/>
    <w:p w:rsidR="00D51EC6" w:rsidRDefault="00D51EC6" w:rsidP="00D51EC6">
      <w:r>
        <w:t>An Option object needs to be declared before it can be used:</w:t>
      </w:r>
    </w:p>
    <w:p w:rsidR="00D51EC6" w:rsidRDefault="00D51EC6" w:rsidP="00D51EC6"/>
    <w:p w:rsidR="00D51EC6" w:rsidRDefault="00D51EC6" w:rsidP="00D51EC6">
      <w:pPr>
        <w:pStyle w:val="HTMLPreformatted"/>
        <w:shd w:val="clear" w:color="auto" w:fill="FFFFFF"/>
        <w:rPr>
          <w:color w:val="000000"/>
          <w:sz w:val="18"/>
          <w:szCs w:val="18"/>
        </w:rPr>
      </w:pPr>
      <w:proofErr w:type="spellStart"/>
      <w:r>
        <w:rPr>
          <w:color w:val="008080"/>
          <w:sz w:val="18"/>
          <w:szCs w:val="18"/>
        </w:rPr>
        <w:t>VanillaCall</w:t>
      </w:r>
      <w:proofErr w:type="spellEnd"/>
      <w:r>
        <w:rPr>
          <w:color w:val="008080"/>
          <w:sz w:val="18"/>
          <w:szCs w:val="18"/>
        </w:rPr>
        <w:t xml:space="preserve"> </w:t>
      </w:r>
      <w:proofErr w:type="spellStart"/>
      <w:proofErr w:type="gramStart"/>
      <w:r>
        <w:rPr>
          <w:color w:val="000000"/>
          <w:sz w:val="18"/>
          <w:szCs w:val="18"/>
        </w:rPr>
        <w:t>vanillaCall</w:t>
      </w:r>
      <w:proofErr w:type="spellEnd"/>
      <w:r>
        <w:rPr>
          <w:color w:val="000000"/>
          <w:sz w:val="18"/>
          <w:szCs w:val="18"/>
        </w:rPr>
        <w:t>(</w:t>
      </w:r>
      <w:proofErr w:type="gramEnd"/>
      <w:r>
        <w:rPr>
          <w:color w:val="000000"/>
          <w:sz w:val="18"/>
          <w:szCs w:val="18"/>
        </w:rPr>
        <w:t xml:space="preserve">strike, </w:t>
      </w:r>
      <w:r>
        <w:rPr>
          <w:color w:val="0000FF"/>
          <w:sz w:val="18"/>
          <w:szCs w:val="18"/>
        </w:rPr>
        <w:t>1.0</w:t>
      </w:r>
      <w:r>
        <w:rPr>
          <w:color w:val="000000"/>
          <w:sz w:val="18"/>
          <w:szCs w:val="18"/>
        </w:rPr>
        <w:t>);</w:t>
      </w:r>
    </w:p>
    <w:p w:rsidR="00D51EC6" w:rsidRDefault="00D51EC6" w:rsidP="00D51EC6"/>
    <w:p w:rsidR="00D51EC6" w:rsidRDefault="00D51EC6" w:rsidP="00D51EC6">
      <w:r>
        <w:t>The Asian options require an additional parameter, which is the number of prices used in the average for the payoff function:</w:t>
      </w:r>
    </w:p>
    <w:p w:rsidR="00D51EC6" w:rsidRDefault="00D51EC6" w:rsidP="00D51EC6"/>
    <w:p w:rsidR="00D51EC6" w:rsidRDefault="00D51EC6" w:rsidP="00D51EC6">
      <w:pPr>
        <w:pStyle w:val="HTMLPreformatted"/>
        <w:shd w:val="clear" w:color="auto" w:fill="FFFFFF"/>
        <w:rPr>
          <w:color w:val="000000"/>
          <w:sz w:val="18"/>
          <w:szCs w:val="18"/>
        </w:rPr>
      </w:pPr>
      <w:r>
        <w:rPr>
          <w:b/>
          <w:bCs/>
          <w:color w:val="000080"/>
          <w:sz w:val="18"/>
          <w:szCs w:val="18"/>
        </w:rPr>
        <w:t xml:space="preserve">double </w:t>
      </w:r>
      <w:proofErr w:type="spellStart"/>
      <w:r>
        <w:rPr>
          <w:color w:val="000000"/>
          <w:sz w:val="18"/>
          <w:szCs w:val="18"/>
        </w:rPr>
        <w:t>asian_dim</w:t>
      </w:r>
      <w:proofErr w:type="spellEnd"/>
      <w:r>
        <w:rPr>
          <w:color w:val="000000"/>
          <w:sz w:val="18"/>
          <w:szCs w:val="18"/>
        </w:rPr>
        <w:t xml:space="preserve"> = </w:t>
      </w:r>
      <w:r>
        <w:rPr>
          <w:color w:val="0000FF"/>
          <w:sz w:val="18"/>
          <w:szCs w:val="18"/>
        </w:rPr>
        <w:t>100</w:t>
      </w:r>
      <w:r>
        <w:rPr>
          <w:color w:val="000000"/>
          <w:sz w:val="18"/>
          <w:szCs w:val="18"/>
        </w:rPr>
        <w:t xml:space="preserve">; </w:t>
      </w:r>
      <w:r>
        <w:rPr>
          <w:i/>
          <w:iCs/>
          <w:color w:val="808080"/>
          <w:sz w:val="18"/>
          <w:szCs w:val="18"/>
        </w:rPr>
        <w:t>//Number of prices considered in the average</w:t>
      </w:r>
      <w:r>
        <w:rPr>
          <w:i/>
          <w:iCs/>
          <w:color w:val="808080"/>
          <w:sz w:val="18"/>
          <w:szCs w:val="18"/>
        </w:rPr>
        <w:br/>
      </w:r>
      <w:proofErr w:type="spellStart"/>
      <w:r>
        <w:rPr>
          <w:color w:val="008080"/>
          <w:sz w:val="18"/>
          <w:szCs w:val="18"/>
        </w:rPr>
        <w:t>AsianCall</w:t>
      </w:r>
      <w:proofErr w:type="spellEnd"/>
      <w:r>
        <w:rPr>
          <w:color w:val="008080"/>
          <w:sz w:val="18"/>
          <w:szCs w:val="18"/>
        </w:rPr>
        <w:t xml:space="preserve"> </w:t>
      </w:r>
      <w:proofErr w:type="spellStart"/>
      <w:proofErr w:type="gramStart"/>
      <w:r>
        <w:rPr>
          <w:color w:val="000000"/>
          <w:sz w:val="18"/>
          <w:szCs w:val="18"/>
        </w:rPr>
        <w:t>asianCall</w:t>
      </w:r>
      <w:proofErr w:type="spellEnd"/>
      <w:r>
        <w:rPr>
          <w:color w:val="000000"/>
          <w:sz w:val="18"/>
          <w:szCs w:val="18"/>
        </w:rPr>
        <w:t>(</w:t>
      </w:r>
      <w:proofErr w:type="gramEnd"/>
      <w:r>
        <w:rPr>
          <w:color w:val="000000"/>
          <w:sz w:val="18"/>
          <w:szCs w:val="18"/>
        </w:rPr>
        <w:t xml:space="preserve">strike, </w:t>
      </w:r>
      <w:r>
        <w:rPr>
          <w:color w:val="0000FF"/>
          <w:sz w:val="18"/>
          <w:szCs w:val="18"/>
        </w:rPr>
        <w:t>1.0</w:t>
      </w:r>
      <w:r>
        <w:rPr>
          <w:color w:val="000000"/>
          <w:sz w:val="18"/>
          <w:szCs w:val="18"/>
        </w:rPr>
        <w:t xml:space="preserve">, </w:t>
      </w:r>
      <w:proofErr w:type="spellStart"/>
      <w:r>
        <w:rPr>
          <w:color w:val="000000"/>
          <w:sz w:val="18"/>
          <w:szCs w:val="18"/>
        </w:rPr>
        <w:t>asian_dim</w:t>
      </w:r>
      <w:proofErr w:type="spellEnd"/>
      <w:r>
        <w:rPr>
          <w:color w:val="000000"/>
          <w:sz w:val="18"/>
          <w:szCs w:val="18"/>
        </w:rPr>
        <w:t>);</w:t>
      </w:r>
    </w:p>
    <w:p w:rsidR="00D51EC6" w:rsidRPr="00D51EC6" w:rsidRDefault="00D51EC6" w:rsidP="00D51EC6">
      <w:pPr>
        <w:rPr>
          <w:lang w:val="en-US"/>
        </w:rPr>
      </w:pPr>
    </w:p>
    <w:p w:rsidR="00D51EC6" w:rsidRDefault="00D51EC6" w:rsidP="00D51EC6">
      <w:r>
        <w:t>After that, we need to create a Model object. Two analytical models are provided:</w:t>
      </w:r>
    </w:p>
    <w:p w:rsidR="00D51EC6" w:rsidRDefault="00D51EC6" w:rsidP="00D51EC6"/>
    <w:p w:rsidR="00D51EC6" w:rsidRDefault="00D51EC6" w:rsidP="00D51EC6">
      <w:pPr>
        <w:pStyle w:val="HTMLPreformatted"/>
        <w:shd w:val="clear" w:color="auto" w:fill="FFFFFF"/>
        <w:rPr>
          <w:color w:val="000000"/>
          <w:sz w:val="18"/>
          <w:szCs w:val="18"/>
        </w:rPr>
      </w:pPr>
      <w:proofErr w:type="spellStart"/>
      <w:r>
        <w:rPr>
          <w:color w:val="008080"/>
          <w:sz w:val="18"/>
          <w:szCs w:val="18"/>
        </w:rPr>
        <w:t>BSCallModel</w:t>
      </w:r>
      <w:proofErr w:type="spellEnd"/>
      <w:r>
        <w:rPr>
          <w:color w:val="008080"/>
          <w:sz w:val="18"/>
          <w:szCs w:val="18"/>
        </w:rPr>
        <w:t xml:space="preserve"> </w:t>
      </w:r>
      <w:proofErr w:type="spellStart"/>
      <w:proofErr w:type="gramStart"/>
      <w:r>
        <w:rPr>
          <w:color w:val="000000"/>
          <w:sz w:val="18"/>
          <w:szCs w:val="18"/>
        </w:rPr>
        <w:t>bsModel</w:t>
      </w:r>
      <w:proofErr w:type="spellEnd"/>
      <w:r>
        <w:rPr>
          <w:color w:val="000000"/>
          <w:sz w:val="18"/>
          <w:szCs w:val="18"/>
        </w:rPr>
        <w:t>(</w:t>
      </w:r>
      <w:proofErr w:type="spellStart"/>
      <w:proofErr w:type="gramEnd"/>
      <w:r>
        <w:rPr>
          <w:color w:val="000000"/>
          <w:sz w:val="18"/>
          <w:szCs w:val="18"/>
        </w:rPr>
        <w:t>vanillaCall</w:t>
      </w:r>
      <w:proofErr w:type="spellEnd"/>
      <w:r>
        <w:rPr>
          <w:color w:val="000000"/>
          <w:sz w:val="18"/>
          <w:szCs w:val="18"/>
        </w:rPr>
        <w:t>, s0, sigma, r);</w:t>
      </w:r>
    </w:p>
    <w:p w:rsidR="00D51EC6" w:rsidRDefault="00D51EC6" w:rsidP="00D51EC6"/>
    <w:p w:rsidR="00D51EC6" w:rsidRDefault="00D51EC6" w:rsidP="00D51EC6">
      <w:r>
        <w:t xml:space="preserve">And </w:t>
      </w:r>
    </w:p>
    <w:p w:rsidR="00D51EC6" w:rsidRDefault="00D51EC6" w:rsidP="00D51EC6"/>
    <w:p w:rsidR="00D51EC6" w:rsidRDefault="00D51EC6" w:rsidP="00D51EC6">
      <w:pPr>
        <w:pStyle w:val="HTMLPreformatted"/>
        <w:shd w:val="clear" w:color="auto" w:fill="FFFFFF"/>
        <w:rPr>
          <w:color w:val="000000"/>
          <w:sz w:val="18"/>
          <w:szCs w:val="18"/>
        </w:rPr>
      </w:pPr>
      <w:proofErr w:type="spellStart"/>
      <w:r>
        <w:rPr>
          <w:color w:val="008080"/>
          <w:sz w:val="18"/>
          <w:szCs w:val="18"/>
        </w:rPr>
        <w:t>BSAsianCallModel</w:t>
      </w:r>
      <w:proofErr w:type="spellEnd"/>
      <w:r>
        <w:rPr>
          <w:color w:val="008080"/>
          <w:sz w:val="18"/>
          <w:szCs w:val="18"/>
        </w:rPr>
        <w:t xml:space="preserve"> </w:t>
      </w:r>
      <w:proofErr w:type="spellStart"/>
      <w:proofErr w:type="gramStart"/>
      <w:r>
        <w:rPr>
          <w:color w:val="000000"/>
          <w:sz w:val="18"/>
          <w:szCs w:val="18"/>
        </w:rPr>
        <w:t>bsAsianModel</w:t>
      </w:r>
      <w:proofErr w:type="spellEnd"/>
      <w:r>
        <w:rPr>
          <w:color w:val="000000"/>
          <w:sz w:val="18"/>
          <w:szCs w:val="18"/>
        </w:rPr>
        <w:t>(</w:t>
      </w:r>
      <w:proofErr w:type="spellStart"/>
      <w:proofErr w:type="gramEnd"/>
      <w:r>
        <w:rPr>
          <w:color w:val="000000"/>
          <w:sz w:val="18"/>
          <w:szCs w:val="18"/>
        </w:rPr>
        <w:t>asianCall</w:t>
      </w:r>
      <w:proofErr w:type="spellEnd"/>
      <w:r>
        <w:rPr>
          <w:color w:val="000000"/>
          <w:sz w:val="18"/>
          <w:szCs w:val="18"/>
        </w:rPr>
        <w:t xml:space="preserve">, s0, sigma, r, </w:t>
      </w:r>
      <w:proofErr w:type="spellStart"/>
      <w:r>
        <w:rPr>
          <w:color w:val="000000"/>
          <w:sz w:val="18"/>
          <w:szCs w:val="18"/>
        </w:rPr>
        <w:t>asian_dim</w:t>
      </w:r>
      <w:proofErr w:type="spellEnd"/>
      <w:r>
        <w:rPr>
          <w:color w:val="000000"/>
          <w:sz w:val="18"/>
          <w:szCs w:val="18"/>
        </w:rPr>
        <w:t>);</w:t>
      </w:r>
    </w:p>
    <w:p w:rsidR="00D51EC6" w:rsidRPr="00D51EC6" w:rsidRDefault="00D51EC6" w:rsidP="00D51EC6">
      <w:pPr>
        <w:rPr>
          <w:lang w:val="en-US"/>
        </w:rPr>
      </w:pPr>
    </w:p>
    <w:p w:rsidR="00D51EC6" w:rsidRDefault="00D51EC6" w:rsidP="00D51EC6">
      <w:r>
        <w:t>A more generic, Monte Carlo model, which can price any option (under the limitations and assumptions of our project), can also be created as follows:</w:t>
      </w:r>
    </w:p>
    <w:p w:rsidR="00D51EC6" w:rsidRDefault="00D51EC6" w:rsidP="00D51EC6"/>
    <w:p w:rsidR="00D51EC6" w:rsidRDefault="00D51EC6" w:rsidP="00D51EC6">
      <w:pPr>
        <w:pStyle w:val="HTMLPreformatted"/>
        <w:shd w:val="clear" w:color="auto" w:fill="FFFFFF"/>
        <w:rPr>
          <w:color w:val="000000"/>
          <w:sz w:val="18"/>
          <w:szCs w:val="18"/>
        </w:rPr>
      </w:pPr>
      <w:proofErr w:type="spellStart"/>
      <w:r>
        <w:rPr>
          <w:color w:val="008080"/>
          <w:sz w:val="18"/>
          <w:szCs w:val="18"/>
        </w:rPr>
        <w:t>MCModel</w:t>
      </w:r>
      <w:proofErr w:type="spellEnd"/>
      <w:r>
        <w:rPr>
          <w:color w:val="000000"/>
          <w:sz w:val="18"/>
          <w:szCs w:val="18"/>
        </w:rPr>
        <w:t>&lt;</w:t>
      </w:r>
      <w:proofErr w:type="spellStart"/>
      <w:r>
        <w:rPr>
          <w:color w:val="008080"/>
          <w:sz w:val="18"/>
          <w:szCs w:val="18"/>
        </w:rPr>
        <w:t>VanillaCall</w:t>
      </w:r>
      <w:proofErr w:type="spellEnd"/>
      <w:r>
        <w:rPr>
          <w:color w:val="000000"/>
          <w:sz w:val="18"/>
          <w:szCs w:val="18"/>
        </w:rPr>
        <w:t xml:space="preserve">&gt; </w:t>
      </w:r>
      <w:proofErr w:type="spellStart"/>
      <w:proofErr w:type="gramStart"/>
      <w:r>
        <w:rPr>
          <w:color w:val="000000"/>
          <w:sz w:val="18"/>
          <w:szCs w:val="18"/>
        </w:rPr>
        <w:t>mcModel</w:t>
      </w:r>
      <w:proofErr w:type="spellEnd"/>
      <w:r>
        <w:rPr>
          <w:color w:val="000000"/>
          <w:sz w:val="18"/>
          <w:szCs w:val="18"/>
        </w:rPr>
        <w:t>(</w:t>
      </w:r>
      <w:proofErr w:type="spellStart"/>
      <w:proofErr w:type="gramEnd"/>
      <w:r>
        <w:rPr>
          <w:color w:val="000000"/>
          <w:sz w:val="18"/>
          <w:szCs w:val="18"/>
        </w:rPr>
        <w:t>vanillaCall</w:t>
      </w:r>
      <w:proofErr w:type="spellEnd"/>
      <w:r>
        <w:rPr>
          <w:color w:val="000000"/>
          <w:sz w:val="18"/>
          <w:szCs w:val="18"/>
        </w:rPr>
        <w:t xml:space="preserve">, s0, sigma, r, </w:t>
      </w:r>
      <w:r>
        <w:rPr>
          <w:color w:val="0000FF"/>
          <w:sz w:val="18"/>
          <w:szCs w:val="18"/>
        </w:rPr>
        <w:t>0.005</w:t>
      </w:r>
      <w:r>
        <w:rPr>
          <w:color w:val="000000"/>
          <w:sz w:val="18"/>
          <w:szCs w:val="18"/>
        </w:rPr>
        <w:t xml:space="preserve">, </w:t>
      </w:r>
      <w:r>
        <w:rPr>
          <w:b/>
          <w:bCs/>
          <w:i/>
          <w:iCs/>
          <w:color w:val="660E7A"/>
          <w:sz w:val="18"/>
          <w:szCs w:val="18"/>
        </w:rPr>
        <w:t>Explicit</w:t>
      </w:r>
      <w:r>
        <w:rPr>
          <w:color w:val="000000"/>
          <w:sz w:val="18"/>
          <w:szCs w:val="18"/>
        </w:rPr>
        <w:t>);</w:t>
      </w:r>
    </w:p>
    <w:p w:rsidR="00D51EC6" w:rsidRDefault="00D51EC6" w:rsidP="00D51EC6">
      <w:pPr>
        <w:pStyle w:val="HTMLPreformatted"/>
        <w:shd w:val="clear" w:color="auto" w:fill="FFFFFF"/>
        <w:rPr>
          <w:color w:val="000000"/>
          <w:sz w:val="18"/>
          <w:szCs w:val="18"/>
        </w:rPr>
      </w:pPr>
      <w:proofErr w:type="spellStart"/>
      <w:r>
        <w:rPr>
          <w:color w:val="008080"/>
          <w:sz w:val="18"/>
          <w:szCs w:val="18"/>
        </w:rPr>
        <w:t>MCModel</w:t>
      </w:r>
      <w:proofErr w:type="spellEnd"/>
      <w:r>
        <w:rPr>
          <w:color w:val="000000"/>
          <w:sz w:val="18"/>
          <w:szCs w:val="18"/>
        </w:rPr>
        <w:t>&lt;</w:t>
      </w:r>
      <w:proofErr w:type="spellStart"/>
      <w:r>
        <w:rPr>
          <w:color w:val="008080"/>
          <w:sz w:val="18"/>
          <w:szCs w:val="18"/>
        </w:rPr>
        <w:t>AsianCall</w:t>
      </w:r>
      <w:proofErr w:type="spellEnd"/>
      <w:r>
        <w:rPr>
          <w:color w:val="000000"/>
          <w:sz w:val="18"/>
          <w:szCs w:val="18"/>
        </w:rPr>
        <w:t xml:space="preserve">&gt; </w:t>
      </w:r>
      <w:proofErr w:type="spellStart"/>
      <w:proofErr w:type="gramStart"/>
      <w:r>
        <w:rPr>
          <w:color w:val="000000"/>
          <w:sz w:val="18"/>
          <w:szCs w:val="18"/>
        </w:rPr>
        <w:t>asianMcModel</w:t>
      </w:r>
      <w:proofErr w:type="spellEnd"/>
      <w:r>
        <w:rPr>
          <w:color w:val="000000"/>
          <w:sz w:val="18"/>
          <w:szCs w:val="18"/>
        </w:rPr>
        <w:t>(</w:t>
      </w:r>
      <w:proofErr w:type="spellStart"/>
      <w:proofErr w:type="gramEnd"/>
      <w:r>
        <w:rPr>
          <w:color w:val="000000"/>
          <w:sz w:val="18"/>
          <w:szCs w:val="18"/>
        </w:rPr>
        <w:t>asianCall</w:t>
      </w:r>
      <w:proofErr w:type="spellEnd"/>
      <w:r>
        <w:rPr>
          <w:color w:val="000000"/>
          <w:sz w:val="18"/>
          <w:szCs w:val="18"/>
        </w:rPr>
        <w:t xml:space="preserve">, s0, sigma, r, </w:t>
      </w:r>
      <w:r>
        <w:rPr>
          <w:color w:val="0000FF"/>
          <w:sz w:val="18"/>
          <w:szCs w:val="18"/>
        </w:rPr>
        <w:t>0.005</w:t>
      </w:r>
      <w:r>
        <w:rPr>
          <w:color w:val="000000"/>
          <w:sz w:val="18"/>
          <w:szCs w:val="18"/>
        </w:rPr>
        <w:t xml:space="preserve">, </w:t>
      </w:r>
      <w:proofErr w:type="spellStart"/>
      <w:r>
        <w:rPr>
          <w:b/>
          <w:bCs/>
          <w:i/>
          <w:iCs/>
          <w:color w:val="660E7A"/>
          <w:sz w:val="18"/>
          <w:szCs w:val="18"/>
        </w:rPr>
        <w:t>ExplicitGeometricAverage</w:t>
      </w:r>
      <w:proofErr w:type="spellEnd"/>
      <w:r>
        <w:rPr>
          <w:color w:val="000000"/>
          <w:sz w:val="18"/>
          <w:szCs w:val="18"/>
        </w:rPr>
        <w:t>);</w:t>
      </w:r>
    </w:p>
    <w:p w:rsidR="00D51EC6" w:rsidRDefault="00D51EC6" w:rsidP="00D51EC6"/>
    <w:p w:rsidR="00D51EC6" w:rsidRDefault="00D51EC6" w:rsidP="00D51EC6">
      <w:r>
        <w:t xml:space="preserve">The </w:t>
      </w:r>
      <w:proofErr w:type="spellStart"/>
      <w:r>
        <w:t>MCModel</w:t>
      </w:r>
      <w:proofErr w:type="spellEnd"/>
      <w:r>
        <w:t xml:space="preserve"> objects above are instantiated with the usual parameters, plus a parameter that tells the model what SDE solver to use to simulate the path: </w:t>
      </w:r>
      <w:proofErr w:type="gramStart"/>
      <w:r>
        <w:t>the</w:t>
      </w:r>
      <w:proofErr w:type="gramEnd"/>
      <w:r>
        <w:t xml:space="preserve"> Explicit means we use the geometric </w:t>
      </w:r>
      <w:proofErr w:type="spellStart"/>
      <w:r>
        <w:t>brownian</w:t>
      </w:r>
      <w:proofErr w:type="spellEnd"/>
      <w:r>
        <w:t xml:space="preserve"> motion explicit solution to generate a price path, and the </w:t>
      </w:r>
      <w:proofErr w:type="spellStart"/>
      <w:r>
        <w:t>ExplicitGeometricAverage</w:t>
      </w:r>
      <w:proofErr w:type="spellEnd"/>
      <w:r>
        <w:t xml:space="preserve"> means that we use </w:t>
      </w:r>
      <w:proofErr w:type="spellStart"/>
      <w:r>
        <w:t>a</w:t>
      </w:r>
      <w:proofErr w:type="spellEnd"/>
      <w:r>
        <w:t xml:space="preserve"> explicit solution to </w:t>
      </w:r>
      <w:r w:rsidR="00873E40">
        <w:t>sample the Geometric average directly without having to sample prices. This can be done because the Geometric average follows a lognormal distribution, just like the prices, but with different mean and variance.</w:t>
      </w:r>
    </w:p>
    <w:p w:rsidR="00873E40" w:rsidRDefault="00873E40" w:rsidP="00D51EC6"/>
    <w:p w:rsidR="00873E40" w:rsidRDefault="00873E40" w:rsidP="00D51EC6">
      <w:r>
        <w:t>Sensitivity calculation (</w:t>
      </w:r>
      <w:proofErr w:type="spellStart"/>
      <w:r>
        <w:t>greeks</w:t>
      </w:r>
      <w:proofErr w:type="spellEnd"/>
      <w:r>
        <w:t xml:space="preserve">) is performed by subclasses of the </w:t>
      </w:r>
      <w:proofErr w:type="spellStart"/>
      <w:r>
        <w:t>SennsitivityModel</w:t>
      </w:r>
      <w:proofErr w:type="spellEnd"/>
      <w:r>
        <w:t>. An example follows below:</w:t>
      </w:r>
    </w:p>
    <w:p w:rsidR="00873E40" w:rsidRDefault="00873E40" w:rsidP="00D51EC6"/>
    <w:p w:rsidR="00873E40" w:rsidRDefault="00873E40" w:rsidP="00873E40">
      <w:pPr>
        <w:pStyle w:val="HTMLPreformatted"/>
        <w:shd w:val="clear" w:color="auto" w:fill="FFFFFF"/>
        <w:rPr>
          <w:color w:val="000000"/>
          <w:sz w:val="18"/>
          <w:szCs w:val="18"/>
        </w:rPr>
      </w:pPr>
      <w:proofErr w:type="spellStart"/>
      <w:r>
        <w:rPr>
          <w:color w:val="008080"/>
          <w:sz w:val="18"/>
          <w:szCs w:val="18"/>
        </w:rPr>
        <w:t>Greeks_by_</w:t>
      </w:r>
      <w:proofErr w:type="gramStart"/>
      <w:r>
        <w:rPr>
          <w:color w:val="008080"/>
          <w:sz w:val="18"/>
          <w:szCs w:val="18"/>
        </w:rPr>
        <w:t>FD</w:t>
      </w:r>
      <w:proofErr w:type="spellEnd"/>
      <w:r>
        <w:rPr>
          <w:color w:val="000000"/>
          <w:sz w:val="18"/>
          <w:szCs w:val="18"/>
        </w:rPr>
        <w:t>::</w:t>
      </w:r>
      <w:proofErr w:type="spellStart"/>
      <w:proofErr w:type="gramEnd"/>
      <w:r>
        <w:rPr>
          <w:color w:val="008080"/>
          <w:sz w:val="18"/>
          <w:szCs w:val="18"/>
        </w:rPr>
        <w:t>CentralDifferencesSensitivityModel</w:t>
      </w:r>
      <w:proofErr w:type="spellEnd"/>
      <w:r>
        <w:rPr>
          <w:color w:val="000000"/>
          <w:sz w:val="18"/>
          <w:szCs w:val="18"/>
        </w:rPr>
        <w:t>&lt;</w:t>
      </w:r>
      <w:proofErr w:type="spellStart"/>
      <w:r>
        <w:rPr>
          <w:color w:val="008080"/>
          <w:sz w:val="18"/>
          <w:szCs w:val="18"/>
        </w:rPr>
        <w:t>VanillaCall</w:t>
      </w:r>
      <w:proofErr w:type="spellEnd"/>
      <w:r>
        <w:rPr>
          <w:color w:val="000000"/>
          <w:sz w:val="18"/>
          <w:szCs w:val="18"/>
        </w:rPr>
        <w:t xml:space="preserve">&gt; </w:t>
      </w:r>
      <w:proofErr w:type="spellStart"/>
      <w:r w:rsidRPr="00873E40">
        <w:rPr>
          <w:color w:val="FF0000"/>
          <w:sz w:val="18"/>
          <w:szCs w:val="18"/>
        </w:rPr>
        <w:t>vanilla_call_fd</w:t>
      </w:r>
      <w:proofErr w:type="spellEnd"/>
      <w:r>
        <w:rPr>
          <w:color w:val="000000"/>
          <w:sz w:val="18"/>
          <w:szCs w:val="18"/>
        </w:rPr>
        <w:t>(mcModel,</w:t>
      </w:r>
      <w:r>
        <w:rPr>
          <w:color w:val="0000FF"/>
          <w:sz w:val="18"/>
          <w:szCs w:val="18"/>
        </w:rPr>
        <w:t>0.005</w:t>
      </w:r>
      <w:r>
        <w:rPr>
          <w:color w:val="000000"/>
          <w:sz w:val="18"/>
          <w:szCs w:val="18"/>
        </w:rPr>
        <w:t>);</w:t>
      </w:r>
    </w:p>
    <w:p w:rsidR="00873E40" w:rsidRDefault="00873E40" w:rsidP="00D51EC6">
      <w:pPr>
        <w:rPr>
          <w:lang w:val="en-US"/>
        </w:rPr>
      </w:pPr>
    </w:p>
    <w:p w:rsidR="00873E40" w:rsidRDefault="00873E40" w:rsidP="00D51EC6">
      <w:pPr>
        <w:rPr>
          <w:lang w:val="en-US"/>
        </w:rPr>
      </w:pPr>
    </w:p>
    <w:p w:rsidR="00873E40" w:rsidRDefault="00873E40" w:rsidP="00D51EC6">
      <w:pPr>
        <w:rPr>
          <w:lang w:val="en-US"/>
        </w:rPr>
      </w:pPr>
      <w:r>
        <w:rPr>
          <w:lang w:val="en-US"/>
        </w:rPr>
        <w:t>You can run a simulation by using the following two lines of code</w:t>
      </w:r>
    </w:p>
    <w:p w:rsidR="00873E40" w:rsidRDefault="00873E40" w:rsidP="00D51EC6">
      <w:pPr>
        <w:rPr>
          <w:lang w:val="en-US"/>
        </w:rPr>
      </w:pPr>
    </w:p>
    <w:p w:rsidR="00873E40" w:rsidRDefault="00873E40" w:rsidP="00873E40">
      <w:pPr>
        <w:pStyle w:val="HTMLPreformatted"/>
        <w:shd w:val="clear" w:color="auto" w:fill="FFFFFF"/>
        <w:rPr>
          <w:color w:val="000000"/>
          <w:sz w:val="18"/>
          <w:szCs w:val="18"/>
        </w:rPr>
      </w:pPr>
      <w:r>
        <w:rPr>
          <w:color w:val="008080"/>
          <w:sz w:val="18"/>
          <w:szCs w:val="18"/>
        </w:rPr>
        <w:t xml:space="preserve">Simulator </w:t>
      </w:r>
      <w:r w:rsidRPr="00873E40">
        <w:rPr>
          <w:color w:val="FFC000"/>
          <w:sz w:val="18"/>
          <w:szCs w:val="18"/>
        </w:rPr>
        <w:t>simulator</w:t>
      </w:r>
      <w:r>
        <w:rPr>
          <w:color w:val="000000"/>
          <w:sz w:val="18"/>
          <w:szCs w:val="18"/>
        </w:rPr>
        <w:t>(</w:t>
      </w:r>
      <w:proofErr w:type="spellStart"/>
      <w:proofErr w:type="gramStart"/>
      <w:r>
        <w:rPr>
          <w:color w:val="000000"/>
          <w:sz w:val="18"/>
          <w:szCs w:val="18"/>
        </w:rPr>
        <w:t>normal,</w:t>
      </w:r>
      <w:r>
        <w:rPr>
          <w:b/>
          <w:bCs/>
          <w:color w:val="000080"/>
          <w:sz w:val="18"/>
          <w:szCs w:val="18"/>
        </w:rPr>
        <w:t>true</w:t>
      </w:r>
      <w:proofErr w:type="spellEnd"/>
      <w:proofErr w:type="gramEnd"/>
      <w:r>
        <w:rPr>
          <w:color w:val="000000"/>
          <w:sz w:val="18"/>
          <w:szCs w:val="18"/>
        </w:rPr>
        <w:t xml:space="preserve">); </w:t>
      </w:r>
      <w:r>
        <w:rPr>
          <w:i/>
          <w:iCs/>
          <w:color w:val="808080"/>
          <w:sz w:val="18"/>
          <w:szCs w:val="18"/>
        </w:rPr>
        <w:t>//True=Antithetic</w:t>
      </w:r>
    </w:p>
    <w:p w:rsidR="00873E40" w:rsidRDefault="00873E40" w:rsidP="00873E40">
      <w:pPr>
        <w:pStyle w:val="HTMLPreformatted"/>
        <w:shd w:val="clear" w:color="auto" w:fill="FFFFFF"/>
        <w:rPr>
          <w:color w:val="000000"/>
          <w:sz w:val="18"/>
          <w:szCs w:val="18"/>
        </w:rPr>
      </w:pPr>
      <w:proofErr w:type="spellStart"/>
      <w:r>
        <w:rPr>
          <w:color w:val="008080"/>
          <w:sz w:val="18"/>
          <w:szCs w:val="18"/>
        </w:rPr>
        <w:t>ModelResult</w:t>
      </w:r>
      <w:proofErr w:type="spellEnd"/>
      <w:r>
        <w:rPr>
          <w:color w:val="008080"/>
          <w:sz w:val="18"/>
          <w:szCs w:val="18"/>
        </w:rPr>
        <w:t xml:space="preserve"> </w:t>
      </w:r>
      <w:proofErr w:type="spellStart"/>
      <w:r>
        <w:rPr>
          <w:color w:val="000000"/>
          <w:sz w:val="18"/>
          <w:szCs w:val="18"/>
        </w:rPr>
        <w:t>mcModelResult</w:t>
      </w:r>
      <w:proofErr w:type="spellEnd"/>
      <w:r>
        <w:rPr>
          <w:color w:val="000000"/>
          <w:sz w:val="18"/>
          <w:szCs w:val="18"/>
        </w:rPr>
        <w:t xml:space="preserve"> = </w:t>
      </w:r>
      <w:proofErr w:type="spellStart"/>
      <w:r>
        <w:rPr>
          <w:color w:val="000000"/>
          <w:sz w:val="18"/>
          <w:szCs w:val="18"/>
        </w:rPr>
        <w:t>mcModel.simulate</w:t>
      </w:r>
      <w:proofErr w:type="spellEnd"/>
      <w:r>
        <w:rPr>
          <w:color w:val="000000"/>
          <w:sz w:val="18"/>
          <w:szCs w:val="18"/>
        </w:rPr>
        <w:t>(</w:t>
      </w:r>
      <w:proofErr w:type="spellStart"/>
      <w:proofErr w:type="gramStart"/>
      <w:r w:rsidRPr="00873E40">
        <w:rPr>
          <w:color w:val="FFC000"/>
          <w:sz w:val="18"/>
          <w:szCs w:val="18"/>
        </w:rPr>
        <w:t>simulator</w:t>
      </w:r>
      <w:r>
        <w:rPr>
          <w:color w:val="000000"/>
          <w:sz w:val="18"/>
          <w:szCs w:val="18"/>
        </w:rPr>
        <w:t>,</w:t>
      </w:r>
      <w:r w:rsidRPr="00873E40">
        <w:rPr>
          <w:color w:val="FF0000"/>
          <w:sz w:val="18"/>
          <w:szCs w:val="18"/>
        </w:rPr>
        <w:t>vanilla</w:t>
      </w:r>
      <w:proofErr w:type="gramEnd"/>
      <w:r w:rsidRPr="00873E40">
        <w:rPr>
          <w:color w:val="FF0000"/>
          <w:sz w:val="18"/>
          <w:szCs w:val="18"/>
        </w:rPr>
        <w:t>_call_fd</w:t>
      </w:r>
      <w:r>
        <w:rPr>
          <w:color w:val="000000"/>
          <w:sz w:val="18"/>
          <w:szCs w:val="18"/>
        </w:rPr>
        <w:t>,i</w:t>
      </w:r>
      <w:proofErr w:type="spellEnd"/>
      <w:r>
        <w:rPr>
          <w:color w:val="000000"/>
          <w:sz w:val="18"/>
          <w:szCs w:val="18"/>
        </w:rPr>
        <w:t>);</w:t>
      </w:r>
    </w:p>
    <w:p w:rsidR="00873E40" w:rsidRPr="00873E40" w:rsidRDefault="00873E40" w:rsidP="00D51EC6">
      <w:pPr>
        <w:rPr>
          <w:lang w:val="en-US"/>
        </w:rPr>
      </w:pPr>
    </w:p>
    <w:p w:rsidR="00D51EC6" w:rsidRDefault="00D51EC6" w:rsidP="00D51EC6"/>
    <w:p w:rsidR="00D51EC6" w:rsidRDefault="00873E40" w:rsidP="00F466BE">
      <w:pPr>
        <w:pStyle w:val="Heading1"/>
      </w:pPr>
      <w:r>
        <w:t>Concluding remarks</w:t>
      </w:r>
    </w:p>
    <w:p w:rsidR="00873E40" w:rsidRDefault="00873E40" w:rsidP="00873E40"/>
    <w:p w:rsidR="00873E40" w:rsidRDefault="00873E40" w:rsidP="00873E40">
      <w:r>
        <w:t xml:space="preserve">We are happy for you interest in our project. We tried to experiment with new design and performed code refactoring a few times in order to improve the code maintainability and flexibility. We would like to hear further from you – any ideas, suggestions or questions are all very welcome. Please reach us out at our </w:t>
      </w:r>
      <w:proofErr w:type="spellStart"/>
      <w:r>
        <w:t>github</w:t>
      </w:r>
      <w:proofErr w:type="spellEnd"/>
      <w:r>
        <w:t xml:space="preserve"> project like: </w:t>
      </w:r>
      <w:hyperlink r:id="rId14" w:history="1">
        <w:r w:rsidRPr="000124D6">
          <w:rPr>
            <w:rStyle w:val="Hyperlink"/>
          </w:rPr>
          <w:t>http://github.com/jdcbranco/simulationmethods</w:t>
        </w:r>
      </w:hyperlink>
      <w:r>
        <w:t xml:space="preserve"> </w:t>
      </w:r>
    </w:p>
    <w:p w:rsidR="00873E40" w:rsidRDefault="00873E40" w:rsidP="00873E40"/>
    <w:p w:rsidR="00873E40" w:rsidRPr="00873E40" w:rsidRDefault="00873E40" w:rsidP="00873E40"/>
    <w:sectPr w:rsidR="00873E40" w:rsidRPr="00873E40" w:rsidSect="0055737E">
      <w:headerReference w:type="default" r:id="rId15"/>
      <w:footerReference w:type="default" r:id="rId16"/>
      <w:footerReference w:type="first" r:id="rId17"/>
      <w:pgSz w:w="11907" w:h="16840" w:code="9"/>
      <w:pgMar w:top="454" w:right="1361" w:bottom="1418" w:left="1418" w:header="68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8BB" w:rsidRDefault="006858BB">
      <w:r>
        <w:separator/>
      </w:r>
    </w:p>
  </w:endnote>
  <w:endnote w:type="continuationSeparator" w:id="0">
    <w:p w:rsidR="006858BB" w:rsidRDefault="0068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37E" w:rsidRDefault="0055737E">
    <w:pPr>
      <w:pStyle w:val="Footer"/>
    </w:pPr>
    <w:r>
      <w:t>Imperial College of Science, Technology and Medicine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37E" w:rsidRDefault="0055737E">
    <w:pPr>
      <w:pStyle w:val="Footer"/>
    </w:pPr>
    <w:r>
      <w:t>Imperial College of Science, Technology and Medicine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8BB" w:rsidRDefault="006858BB">
      <w:r>
        <w:separator/>
      </w:r>
    </w:p>
  </w:footnote>
  <w:footnote w:type="continuationSeparator" w:id="0">
    <w:p w:rsidR="006858BB" w:rsidRDefault="00685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37E" w:rsidRDefault="0055737E">
    <w:pPr>
      <w:pStyle w:val="Header"/>
    </w:pPr>
    <w:r>
      <w:tab/>
    </w:r>
    <w:r>
      <w:tab/>
      <w:t>.</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87E90"/>
    <w:multiLevelType w:val="hybridMultilevel"/>
    <w:tmpl w:val="570CE86E"/>
    <w:lvl w:ilvl="0" w:tplc="34AABC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134"/>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B8"/>
    <w:rsid w:val="002E60E0"/>
    <w:rsid w:val="00451D0F"/>
    <w:rsid w:val="004D45B8"/>
    <w:rsid w:val="0055737E"/>
    <w:rsid w:val="006858BB"/>
    <w:rsid w:val="007700F4"/>
    <w:rsid w:val="008231FB"/>
    <w:rsid w:val="00873E40"/>
    <w:rsid w:val="009F43CB"/>
    <w:rsid w:val="00B15DC0"/>
    <w:rsid w:val="00B56F60"/>
    <w:rsid w:val="00BA1830"/>
    <w:rsid w:val="00D51EC6"/>
    <w:rsid w:val="00D60FE5"/>
    <w:rsid w:val="00F466BE"/>
    <w:rsid w:val="00FE05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EEE58A"/>
  <w14:defaultImageDpi w14:val="32767"/>
  <w15:chartTrackingRefBased/>
  <w15:docId w15:val="{D259F939-16FD-44E0-AB8D-FF10F601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51028"/>
    <w:pPr>
      <w:jc w:val="both"/>
    </w:pPr>
    <w:rPr>
      <w:rFonts w:ascii="Arial" w:eastAsia="MS Mincho" w:hAnsi="Arial"/>
      <w:kern w:val="18"/>
      <w:sz w:val="22"/>
      <w:lang w:val="en-GB"/>
    </w:rPr>
  </w:style>
  <w:style w:type="paragraph" w:styleId="Heading1">
    <w:name w:val="heading 1"/>
    <w:basedOn w:val="Normal"/>
    <w:next w:val="Normal"/>
    <w:link w:val="Heading1Char"/>
    <w:qFormat/>
    <w:rsid w:val="00F466BE"/>
    <w:pPr>
      <w:keepNext/>
      <w:numPr>
        <w:numId w:val="1"/>
      </w:numPr>
      <w:spacing w:before="240" w:after="60"/>
      <w:outlineLvl w:val="0"/>
    </w:pPr>
    <w:rPr>
      <w:rFonts w:asciiTheme="majorHAnsi" w:eastAsiaTheme="majorEastAsia" w:hAnsiTheme="majorHAnsi" w:cstheme="majorBidi"/>
      <w:b/>
      <w:bCs/>
      <w:kern w:val="32"/>
      <w:sz w:val="40"/>
      <w:szCs w:val="32"/>
    </w:rPr>
  </w:style>
  <w:style w:type="paragraph" w:styleId="Heading2">
    <w:name w:val="heading 2"/>
    <w:basedOn w:val="Normal"/>
    <w:link w:val="Heading2Char"/>
    <w:uiPriority w:val="9"/>
    <w:qFormat/>
    <w:rsid w:val="004D45B8"/>
    <w:pPr>
      <w:spacing w:before="100" w:beforeAutospacing="1" w:after="100" w:afterAutospacing="1"/>
      <w:jc w:val="left"/>
      <w:outlineLvl w:val="1"/>
    </w:pPr>
    <w:rPr>
      <w:rFonts w:ascii="Times New Roman" w:eastAsia="Times New Roman" w:hAnsi="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rsid w:val="005A5623"/>
    <w:pPr>
      <w:spacing w:before="240" w:after="240" w:line="240" w:lineRule="atLeast"/>
      <w:jc w:val="left"/>
    </w:pPr>
  </w:style>
  <w:style w:type="paragraph" w:styleId="BodyText">
    <w:name w:val="Body Text"/>
    <w:basedOn w:val="Normal"/>
    <w:rsid w:val="00C51028"/>
    <w:pPr>
      <w:spacing w:after="240" w:line="240" w:lineRule="atLeast"/>
    </w:pPr>
  </w:style>
  <w:style w:type="paragraph" w:styleId="Closing">
    <w:name w:val="Closing"/>
    <w:basedOn w:val="Normal"/>
    <w:next w:val="Signature"/>
    <w:rsid w:val="00C51028"/>
    <w:pPr>
      <w:keepNext/>
      <w:spacing w:after="120" w:line="240" w:lineRule="atLeast"/>
    </w:pPr>
  </w:style>
  <w:style w:type="paragraph" w:styleId="Signature">
    <w:name w:val="Signature"/>
    <w:basedOn w:val="Normal"/>
    <w:next w:val="Normal"/>
    <w:rsid w:val="005A5623"/>
    <w:pPr>
      <w:keepNext/>
      <w:spacing w:before="880" w:line="240" w:lineRule="atLeast"/>
      <w:jc w:val="left"/>
    </w:pPr>
  </w:style>
  <w:style w:type="paragraph" w:styleId="Date">
    <w:name w:val="Date"/>
    <w:basedOn w:val="Normal"/>
    <w:next w:val="InsideAddressName"/>
    <w:rsid w:val="00C51028"/>
    <w:pPr>
      <w:spacing w:after="220"/>
    </w:pPr>
  </w:style>
  <w:style w:type="paragraph" w:customStyle="1" w:styleId="InsideAddress">
    <w:name w:val="Inside Address"/>
    <w:basedOn w:val="Normal"/>
    <w:rsid w:val="00C51028"/>
    <w:pPr>
      <w:spacing w:line="240" w:lineRule="atLeast"/>
    </w:pPr>
  </w:style>
  <w:style w:type="paragraph" w:customStyle="1" w:styleId="InsideAddressName">
    <w:name w:val="Inside Address Name"/>
    <w:basedOn w:val="InsideAddress"/>
    <w:next w:val="InsideAddress"/>
    <w:rsid w:val="005A5623"/>
    <w:pPr>
      <w:spacing w:before="220"/>
    </w:pPr>
  </w:style>
  <w:style w:type="paragraph" w:styleId="Header">
    <w:name w:val="header"/>
    <w:basedOn w:val="Normal"/>
    <w:link w:val="HeaderChar"/>
    <w:rsid w:val="00C51028"/>
    <w:pPr>
      <w:tabs>
        <w:tab w:val="center" w:pos="4320"/>
        <w:tab w:val="right" w:pos="8640"/>
      </w:tabs>
    </w:pPr>
    <w:rPr>
      <w:sz w:val="16"/>
    </w:rPr>
  </w:style>
  <w:style w:type="character" w:styleId="Hyperlink">
    <w:name w:val="Hyperlink"/>
    <w:rsid w:val="002B3D01"/>
    <w:rPr>
      <w:color w:val="0000FF"/>
      <w:u w:val="single"/>
    </w:rPr>
  </w:style>
  <w:style w:type="paragraph" w:styleId="Footer">
    <w:name w:val="footer"/>
    <w:basedOn w:val="Normal"/>
    <w:rsid w:val="002B3D01"/>
    <w:pPr>
      <w:tabs>
        <w:tab w:val="center" w:pos="4153"/>
        <w:tab w:val="right" w:pos="8306"/>
      </w:tabs>
    </w:pPr>
    <w:rPr>
      <w:sz w:val="16"/>
    </w:rPr>
  </w:style>
  <w:style w:type="paragraph" w:styleId="BalloonText">
    <w:name w:val="Balloon Text"/>
    <w:basedOn w:val="Normal"/>
    <w:semiHidden/>
    <w:rsid w:val="00E86C83"/>
    <w:rPr>
      <w:rFonts w:ascii="Tahoma" w:hAnsi="Tahoma" w:cs="Tahoma"/>
      <w:sz w:val="16"/>
      <w:szCs w:val="16"/>
    </w:rPr>
  </w:style>
  <w:style w:type="character" w:customStyle="1" w:styleId="HeaderChar">
    <w:name w:val="Header Char"/>
    <w:link w:val="Header"/>
    <w:rsid w:val="00753865"/>
    <w:rPr>
      <w:rFonts w:ascii="Arial" w:eastAsia="MS Mincho" w:hAnsi="Arial"/>
      <w:kern w:val="18"/>
      <w:sz w:val="16"/>
      <w:lang w:val="en-GB" w:eastAsia="en-US" w:bidi="ar-SA"/>
    </w:rPr>
  </w:style>
  <w:style w:type="character" w:customStyle="1" w:styleId="Heading2Char">
    <w:name w:val="Heading 2 Char"/>
    <w:basedOn w:val="DefaultParagraphFont"/>
    <w:link w:val="Heading2"/>
    <w:uiPriority w:val="9"/>
    <w:rsid w:val="004D45B8"/>
    <w:rPr>
      <w:b/>
      <w:bCs/>
      <w:sz w:val="36"/>
      <w:szCs w:val="36"/>
    </w:rPr>
  </w:style>
  <w:style w:type="paragraph" w:styleId="NormalWeb">
    <w:name w:val="Normal (Web)"/>
    <w:basedOn w:val="Normal"/>
    <w:uiPriority w:val="99"/>
    <w:unhideWhenUsed/>
    <w:rsid w:val="004D45B8"/>
    <w:pPr>
      <w:spacing w:before="100" w:beforeAutospacing="1" w:after="100" w:afterAutospacing="1"/>
      <w:jc w:val="left"/>
    </w:pPr>
    <w:rPr>
      <w:rFonts w:ascii="Times New Roman" w:eastAsia="Times New Roman" w:hAnsi="Times New Roman"/>
      <w:kern w:val="0"/>
      <w:sz w:val="24"/>
      <w:szCs w:val="24"/>
      <w:lang w:val="en-US"/>
    </w:rPr>
  </w:style>
  <w:style w:type="character" w:customStyle="1" w:styleId="Heading1Char">
    <w:name w:val="Heading 1 Char"/>
    <w:basedOn w:val="DefaultParagraphFont"/>
    <w:link w:val="Heading1"/>
    <w:rsid w:val="00F466BE"/>
    <w:rPr>
      <w:rFonts w:asciiTheme="majorHAnsi" w:eastAsiaTheme="majorEastAsia" w:hAnsiTheme="majorHAnsi" w:cstheme="majorBidi"/>
      <w:b/>
      <w:bCs/>
      <w:kern w:val="32"/>
      <w:sz w:val="40"/>
      <w:szCs w:val="32"/>
      <w:lang w:val="en-GB"/>
    </w:rPr>
  </w:style>
  <w:style w:type="paragraph" w:styleId="HTMLPreformatted">
    <w:name w:val="HTML Preformatted"/>
    <w:basedOn w:val="Normal"/>
    <w:link w:val="HTMLPreformattedChar"/>
    <w:uiPriority w:val="99"/>
    <w:unhideWhenUsed/>
    <w:rsid w:val="00D5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lang w:val="en-US"/>
    </w:rPr>
  </w:style>
  <w:style w:type="character" w:customStyle="1" w:styleId="HTMLPreformattedChar">
    <w:name w:val="HTML Preformatted Char"/>
    <w:basedOn w:val="DefaultParagraphFont"/>
    <w:link w:val="HTMLPreformatted"/>
    <w:uiPriority w:val="99"/>
    <w:rsid w:val="00D51EC6"/>
    <w:rPr>
      <w:rFonts w:ascii="Courier New" w:hAnsi="Courier New" w:cs="Courier New"/>
    </w:rPr>
  </w:style>
  <w:style w:type="character" w:styleId="UnresolvedMention">
    <w:name w:val="Unresolved Mention"/>
    <w:basedOn w:val="DefaultParagraphFont"/>
    <w:uiPriority w:val="47"/>
    <w:rsid w:val="00873E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9513">
      <w:bodyDiv w:val="1"/>
      <w:marLeft w:val="0"/>
      <w:marRight w:val="0"/>
      <w:marTop w:val="0"/>
      <w:marBottom w:val="0"/>
      <w:divBdr>
        <w:top w:val="none" w:sz="0" w:space="0" w:color="auto"/>
        <w:left w:val="none" w:sz="0" w:space="0" w:color="auto"/>
        <w:bottom w:val="none" w:sz="0" w:space="0" w:color="auto"/>
        <w:right w:val="none" w:sz="0" w:space="0" w:color="auto"/>
      </w:divBdr>
    </w:div>
    <w:div w:id="347953487">
      <w:bodyDiv w:val="1"/>
      <w:marLeft w:val="0"/>
      <w:marRight w:val="0"/>
      <w:marTop w:val="0"/>
      <w:marBottom w:val="0"/>
      <w:divBdr>
        <w:top w:val="none" w:sz="0" w:space="0" w:color="auto"/>
        <w:left w:val="none" w:sz="0" w:space="0" w:color="auto"/>
        <w:bottom w:val="none" w:sz="0" w:space="0" w:color="auto"/>
        <w:right w:val="none" w:sz="0" w:space="0" w:color="auto"/>
      </w:divBdr>
    </w:div>
    <w:div w:id="587541572">
      <w:bodyDiv w:val="1"/>
      <w:marLeft w:val="0"/>
      <w:marRight w:val="0"/>
      <w:marTop w:val="0"/>
      <w:marBottom w:val="0"/>
      <w:divBdr>
        <w:top w:val="none" w:sz="0" w:space="0" w:color="auto"/>
        <w:left w:val="none" w:sz="0" w:space="0" w:color="auto"/>
        <w:bottom w:val="none" w:sz="0" w:space="0" w:color="auto"/>
        <w:right w:val="none" w:sz="0" w:space="0" w:color="auto"/>
      </w:divBdr>
    </w:div>
    <w:div w:id="793137547">
      <w:bodyDiv w:val="1"/>
      <w:marLeft w:val="0"/>
      <w:marRight w:val="0"/>
      <w:marTop w:val="0"/>
      <w:marBottom w:val="0"/>
      <w:divBdr>
        <w:top w:val="none" w:sz="0" w:space="0" w:color="auto"/>
        <w:left w:val="none" w:sz="0" w:space="0" w:color="auto"/>
        <w:bottom w:val="none" w:sz="0" w:space="0" w:color="auto"/>
        <w:right w:val="none" w:sz="0" w:space="0" w:color="auto"/>
      </w:divBdr>
    </w:div>
    <w:div w:id="806044863">
      <w:bodyDiv w:val="1"/>
      <w:marLeft w:val="0"/>
      <w:marRight w:val="0"/>
      <w:marTop w:val="0"/>
      <w:marBottom w:val="0"/>
      <w:divBdr>
        <w:top w:val="none" w:sz="0" w:space="0" w:color="auto"/>
        <w:left w:val="none" w:sz="0" w:space="0" w:color="auto"/>
        <w:bottom w:val="none" w:sz="0" w:space="0" w:color="auto"/>
        <w:right w:val="none" w:sz="0" w:space="0" w:color="auto"/>
      </w:divBdr>
    </w:div>
    <w:div w:id="806821373">
      <w:bodyDiv w:val="1"/>
      <w:marLeft w:val="0"/>
      <w:marRight w:val="0"/>
      <w:marTop w:val="0"/>
      <w:marBottom w:val="0"/>
      <w:divBdr>
        <w:top w:val="none" w:sz="0" w:space="0" w:color="auto"/>
        <w:left w:val="none" w:sz="0" w:space="0" w:color="auto"/>
        <w:bottom w:val="none" w:sz="0" w:space="0" w:color="auto"/>
        <w:right w:val="none" w:sz="0" w:space="0" w:color="auto"/>
      </w:divBdr>
    </w:div>
    <w:div w:id="1036151182">
      <w:bodyDiv w:val="1"/>
      <w:marLeft w:val="0"/>
      <w:marRight w:val="0"/>
      <w:marTop w:val="0"/>
      <w:marBottom w:val="0"/>
      <w:divBdr>
        <w:top w:val="none" w:sz="0" w:space="0" w:color="auto"/>
        <w:left w:val="none" w:sz="0" w:space="0" w:color="auto"/>
        <w:bottom w:val="none" w:sz="0" w:space="0" w:color="auto"/>
        <w:right w:val="none" w:sz="0" w:space="0" w:color="auto"/>
      </w:divBdr>
    </w:div>
    <w:div w:id="1042099988">
      <w:bodyDiv w:val="1"/>
      <w:marLeft w:val="0"/>
      <w:marRight w:val="0"/>
      <w:marTop w:val="0"/>
      <w:marBottom w:val="0"/>
      <w:divBdr>
        <w:top w:val="none" w:sz="0" w:space="0" w:color="auto"/>
        <w:left w:val="none" w:sz="0" w:space="0" w:color="auto"/>
        <w:bottom w:val="none" w:sz="0" w:space="0" w:color="auto"/>
        <w:right w:val="none" w:sz="0" w:space="0" w:color="auto"/>
      </w:divBdr>
    </w:div>
    <w:div w:id="1251506465">
      <w:bodyDiv w:val="1"/>
      <w:marLeft w:val="0"/>
      <w:marRight w:val="0"/>
      <w:marTop w:val="0"/>
      <w:marBottom w:val="0"/>
      <w:divBdr>
        <w:top w:val="none" w:sz="0" w:space="0" w:color="auto"/>
        <w:left w:val="none" w:sz="0" w:space="0" w:color="auto"/>
        <w:bottom w:val="none" w:sz="0" w:space="0" w:color="auto"/>
        <w:right w:val="none" w:sz="0" w:space="0" w:color="auto"/>
      </w:divBdr>
    </w:div>
    <w:div w:id="1412970563">
      <w:bodyDiv w:val="1"/>
      <w:marLeft w:val="0"/>
      <w:marRight w:val="0"/>
      <w:marTop w:val="0"/>
      <w:marBottom w:val="0"/>
      <w:divBdr>
        <w:top w:val="none" w:sz="0" w:space="0" w:color="auto"/>
        <w:left w:val="none" w:sz="0" w:space="0" w:color="auto"/>
        <w:bottom w:val="none" w:sz="0" w:space="0" w:color="auto"/>
        <w:right w:val="none" w:sz="0" w:space="0" w:color="auto"/>
      </w:divBdr>
    </w:div>
    <w:div w:id="1426724621">
      <w:bodyDiv w:val="1"/>
      <w:marLeft w:val="0"/>
      <w:marRight w:val="0"/>
      <w:marTop w:val="0"/>
      <w:marBottom w:val="0"/>
      <w:divBdr>
        <w:top w:val="none" w:sz="0" w:space="0" w:color="auto"/>
        <w:left w:val="none" w:sz="0" w:space="0" w:color="auto"/>
        <w:bottom w:val="none" w:sz="0" w:space="0" w:color="auto"/>
        <w:right w:val="none" w:sz="0" w:space="0" w:color="auto"/>
      </w:divBdr>
      <w:divsChild>
        <w:div w:id="1405180386">
          <w:marLeft w:val="-450"/>
          <w:marRight w:val="-450"/>
          <w:marTop w:val="0"/>
          <w:marBottom w:val="0"/>
          <w:divBdr>
            <w:top w:val="none" w:sz="0" w:space="0" w:color="auto"/>
            <w:left w:val="none" w:sz="0" w:space="0" w:color="auto"/>
            <w:bottom w:val="none" w:sz="0" w:space="0" w:color="auto"/>
            <w:right w:val="none" w:sz="0" w:space="0" w:color="auto"/>
          </w:divBdr>
        </w:div>
      </w:divsChild>
    </w:div>
    <w:div w:id="17254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ithub.com/jdcbranco/simulationmetho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cbr\Downloads\Letter-for-plain-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Letter-for-plain-A4.dot</Template>
  <TotalTime>116</TotalTime>
  <Pages>8</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 December 2002</vt:lpstr>
    </vt:vector>
  </TitlesOfParts>
  <Company>Imperial College</Company>
  <LinksUpToDate>false</LinksUpToDate>
  <CharactersWithSpaces>6193</CharactersWithSpaces>
  <SharedDoc>false</SharedDoc>
  <HLinks>
    <vt:vector size="6" baseType="variant">
      <vt:variant>
        <vt:i4>4718627</vt:i4>
      </vt:variant>
      <vt:variant>
        <vt:i4>14</vt:i4>
      </vt:variant>
      <vt:variant>
        <vt:i4>0</vt:i4>
      </vt:variant>
      <vt:variant>
        <vt:i4>5</vt:i4>
      </vt:variant>
      <vt:variant>
        <vt:lpwstr>http://www.imperial.ic.ac.uk/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December 2002</dc:title>
  <dc:subject/>
  <dc:creator>Jonathas Castello Branco</dc:creator>
  <cp:keywords/>
  <dc:description/>
  <cp:lastModifiedBy>Jonathas Castello Branco</cp:lastModifiedBy>
  <cp:revision>3</cp:revision>
  <cp:lastPrinted>2003-01-08T16:49:00Z</cp:lastPrinted>
  <dcterms:created xsi:type="dcterms:W3CDTF">2018-03-12T18:13:00Z</dcterms:created>
  <dcterms:modified xsi:type="dcterms:W3CDTF">2018-03-12T21:07:00Z</dcterms:modified>
</cp:coreProperties>
</file>