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11AE" w:rsidRPr="00AE13FC" w:rsidRDefault="007E300E" w:rsidP="007E300E">
      <w:pPr>
        <w:jc w:val="right"/>
        <w:rPr>
          <w:rFonts w:asciiTheme="minorHAnsi" w:hAnsiTheme="minorHAnsi" w:cstheme="minorHAnsi"/>
          <w:b/>
          <w:sz w:val="96"/>
          <w:lang w:val="en-GB"/>
        </w:rPr>
      </w:pPr>
      <w:r w:rsidRPr="00AE13FC">
        <w:rPr>
          <w:rFonts w:asciiTheme="minorHAnsi" w:hAnsiTheme="minorHAnsi" w:cstheme="minorHAnsi"/>
          <w:b/>
          <w:sz w:val="96"/>
          <w:lang w:val="en-GB"/>
        </w:rPr>
        <w:t>The Itsy Bitsy Spider</w:t>
      </w:r>
    </w:p>
    <w:p w:rsidR="007E300E" w:rsidRPr="00AE13FC" w:rsidRDefault="007E300E" w:rsidP="007E300E">
      <w:pPr>
        <w:jc w:val="right"/>
        <w:rPr>
          <w:rFonts w:asciiTheme="minorHAnsi" w:hAnsiTheme="minorHAnsi" w:cstheme="minorHAnsi"/>
          <w:i/>
          <w:sz w:val="52"/>
          <w:lang w:val="en-GB"/>
        </w:rPr>
      </w:pPr>
      <w:r w:rsidRPr="00AE13FC">
        <w:rPr>
          <w:rFonts w:asciiTheme="minorHAnsi" w:hAnsiTheme="minorHAnsi" w:cstheme="minorHAnsi"/>
          <w:i/>
          <w:sz w:val="52"/>
          <w:lang w:val="en-GB"/>
        </w:rPr>
        <w:t>Progress Report for Spider</w:t>
      </w:r>
      <w:r w:rsidR="0092736A" w:rsidRPr="00AE13FC">
        <w:rPr>
          <w:rFonts w:asciiTheme="minorHAnsi" w:hAnsiTheme="minorHAnsi" w:cstheme="minorHAnsi"/>
          <w:i/>
          <w:sz w:val="52"/>
          <w:lang w:val="en-GB"/>
        </w:rPr>
        <w:t xml:space="preserve"> February 2023</w:t>
      </w:r>
    </w:p>
    <w:p w:rsidR="007E300E" w:rsidRPr="00AE13FC" w:rsidRDefault="007E300E" w:rsidP="007E300E">
      <w:pPr>
        <w:rPr>
          <w:rFonts w:asciiTheme="minorHAnsi" w:hAnsiTheme="minorHAnsi" w:cstheme="minorHAnsi"/>
          <w:b/>
          <w:sz w:val="22"/>
          <w:szCs w:val="22"/>
          <w:lang w:val="en-GB"/>
        </w:rPr>
      </w:pPr>
    </w:p>
    <w:p w:rsidR="0038275F" w:rsidRPr="00AE13FC" w:rsidRDefault="007E300E" w:rsidP="00E90AFD">
      <w:pPr>
        <w:jc w:val="both"/>
        <w:rPr>
          <w:rFonts w:asciiTheme="minorHAnsi" w:hAnsiTheme="minorHAnsi" w:cstheme="minorHAnsi"/>
          <w:sz w:val="22"/>
          <w:szCs w:val="22"/>
          <w:lang w:val="en-GB"/>
        </w:rPr>
      </w:pPr>
      <w:r w:rsidRPr="00AE13FC">
        <w:rPr>
          <w:rFonts w:asciiTheme="minorHAnsi" w:hAnsiTheme="minorHAnsi" w:cstheme="minorHAnsi"/>
          <w:b/>
          <w:sz w:val="22"/>
          <w:szCs w:val="22"/>
          <w:lang w:val="en-GB"/>
        </w:rPr>
        <w:t xml:space="preserve">Spider </w:t>
      </w:r>
      <w:r w:rsidRPr="00AE13FC">
        <w:rPr>
          <w:rFonts w:asciiTheme="minorHAnsi" w:hAnsiTheme="minorHAnsi" w:cstheme="minorHAnsi"/>
          <w:sz w:val="22"/>
          <w:szCs w:val="22"/>
          <w:lang w:val="en-GB"/>
        </w:rPr>
        <w:t xml:space="preserve">refers to my system/structure/interface for creating and navigating </w:t>
      </w:r>
      <w:r w:rsidRPr="00AE13FC">
        <w:rPr>
          <w:rFonts w:asciiTheme="minorHAnsi" w:hAnsiTheme="minorHAnsi" w:cstheme="minorHAnsi"/>
          <w:b/>
          <w:sz w:val="22"/>
          <w:szCs w:val="22"/>
          <w:lang w:val="en-GB"/>
        </w:rPr>
        <w:t>network structure</w:t>
      </w:r>
      <w:r w:rsidR="0038275F" w:rsidRPr="00AE13FC">
        <w:rPr>
          <w:rFonts w:asciiTheme="minorHAnsi" w:hAnsiTheme="minorHAnsi" w:cstheme="minorHAnsi"/>
          <w:b/>
          <w:sz w:val="22"/>
          <w:szCs w:val="22"/>
          <w:lang w:val="en-GB"/>
        </w:rPr>
        <w:t>s</w:t>
      </w:r>
      <w:r w:rsidRPr="00AE13FC">
        <w:rPr>
          <w:rFonts w:asciiTheme="minorHAnsi" w:hAnsiTheme="minorHAnsi" w:cstheme="minorHAnsi"/>
          <w:b/>
          <w:sz w:val="22"/>
          <w:szCs w:val="22"/>
          <w:lang w:val="en-GB"/>
        </w:rPr>
        <w:t xml:space="preserve"> with temporal dimensions</w:t>
      </w:r>
      <w:r w:rsidRPr="00AE13FC">
        <w:rPr>
          <w:rFonts w:asciiTheme="minorHAnsi" w:hAnsiTheme="minorHAnsi" w:cstheme="minorHAnsi"/>
          <w:sz w:val="22"/>
          <w:szCs w:val="22"/>
          <w:lang w:val="en-GB"/>
        </w:rPr>
        <w:t xml:space="preserve">. </w:t>
      </w:r>
      <w:r w:rsidR="0038275F" w:rsidRPr="00AE13FC">
        <w:rPr>
          <w:rFonts w:asciiTheme="minorHAnsi" w:hAnsiTheme="minorHAnsi" w:cstheme="minorHAnsi"/>
          <w:sz w:val="22"/>
          <w:szCs w:val="22"/>
          <w:lang w:val="en-GB"/>
        </w:rPr>
        <w:t xml:space="preserve">Spider is a reference to </w:t>
      </w:r>
      <w:r w:rsidR="0038275F" w:rsidRPr="00AE13FC">
        <w:rPr>
          <w:rFonts w:asciiTheme="minorHAnsi" w:hAnsiTheme="minorHAnsi" w:cstheme="minorHAnsi"/>
          <w:b/>
          <w:sz w:val="22"/>
          <w:szCs w:val="22"/>
          <w:lang w:val="en-GB"/>
        </w:rPr>
        <w:t>Ingold’s</w:t>
      </w:r>
      <w:r w:rsidR="0038275F" w:rsidRPr="00AE13FC">
        <w:rPr>
          <w:rFonts w:asciiTheme="minorHAnsi" w:hAnsiTheme="minorHAnsi" w:cstheme="minorHAnsi"/>
          <w:sz w:val="22"/>
          <w:szCs w:val="22"/>
          <w:lang w:val="en-GB"/>
        </w:rPr>
        <w:t xml:space="preserve"> introduction to some of his ideas </w:t>
      </w:r>
      <w:r w:rsidR="0038275F" w:rsidRPr="00AE13FC">
        <w:rPr>
          <w:rFonts w:asciiTheme="minorHAnsi" w:hAnsiTheme="minorHAnsi" w:cstheme="minorHAnsi"/>
          <w:i/>
          <w:sz w:val="22"/>
          <w:szCs w:val="22"/>
          <w:lang w:val="en-GB"/>
        </w:rPr>
        <w:t>When ANT meets SPIDER</w:t>
      </w:r>
      <w:r w:rsidR="0038275F" w:rsidRPr="00AE13FC">
        <w:rPr>
          <w:rFonts w:asciiTheme="minorHAnsi" w:hAnsiTheme="minorHAnsi" w:cstheme="minorHAnsi"/>
          <w:sz w:val="22"/>
          <w:szCs w:val="22"/>
          <w:lang w:val="en-GB"/>
        </w:rPr>
        <w:t xml:space="preserve">, and is the materialisation of some of my ideas on social/network analysis that do and don’t subscribe to his perspective. Spider is being developed in parallel with a new version of </w:t>
      </w:r>
      <w:r w:rsidR="0038275F" w:rsidRPr="00AE13FC">
        <w:rPr>
          <w:rFonts w:asciiTheme="minorHAnsi" w:hAnsiTheme="minorHAnsi" w:cstheme="minorHAnsi"/>
          <w:b/>
          <w:sz w:val="22"/>
          <w:szCs w:val="22"/>
          <w:lang w:val="en-GB"/>
        </w:rPr>
        <w:t>MemoRekall</w:t>
      </w:r>
      <w:r w:rsidR="0038275F" w:rsidRPr="00AE13FC">
        <w:rPr>
          <w:rFonts w:asciiTheme="minorHAnsi" w:hAnsiTheme="minorHAnsi" w:cstheme="minorHAnsi"/>
          <w:sz w:val="22"/>
          <w:szCs w:val="22"/>
          <w:lang w:val="en-GB"/>
        </w:rPr>
        <w:t xml:space="preserve">. They are two different entities, but greatly inform each other. In relation to the development of MemoRekall, Spider </w:t>
      </w:r>
      <w:r w:rsidR="00082F1F" w:rsidRPr="00AE13FC">
        <w:rPr>
          <w:rFonts w:asciiTheme="minorHAnsi" w:hAnsiTheme="minorHAnsi" w:cstheme="minorHAnsi"/>
          <w:sz w:val="22"/>
          <w:szCs w:val="22"/>
          <w:lang w:val="en-GB"/>
        </w:rPr>
        <w:t xml:space="preserve">notably allows for </w:t>
      </w:r>
      <w:r w:rsidR="00E90AFD" w:rsidRPr="00AE13FC">
        <w:rPr>
          <w:rFonts w:asciiTheme="minorHAnsi" w:hAnsiTheme="minorHAnsi" w:cstheme="minorHAnsi"/>
          <w:sz w:val="22"/>
          <w:szCs w:val="22"/>
          <w:lang w:val="en-GB"/>
        </w:rPr>
        <w:t>two</w:t>
      </w:r>
      <w:r w:rsidR="00082F1F" w:rsidRPr="00AE13FC">
        <w:rPr>
          <w:rFonts w:asciiTheme="minorHAnsi" w:hAnsiTheme="minorHAnsi" w:cstheme="minorHAnsi"/>
          <w:sz w:val="22"/>
          <w:szCs w:val="22"/>
          <w:lang w:val="en-GB"/>
        </w:rPr>
        <w:t xml:space="preserve"> things</w:t>
      </w:r>
      <w:r w:rsidR="0038275F" w:rsidRPr="00AE13FC">
        <w:rPr>
          <w:rFonts w:asciiTheme="minorHAnsi" w:hAnsiTheme="minorHAnsi" w:cstheme="minorHAnsi"/>
          <w:sz w:val="22"/>
          <w:szCs w:val="22"/>
          <w:lang w:val="en-GB"/>
        </w:rPr>
        <w:t>:</w:t>
      </w:r>
    </w:p>
    <w:p w:rsidR="0038275F" w:rsidRPr="00AE13FC" w:rsidRDefault="0038275F" w:rsidP="00E90AFD">
      <w:pPr>
        <w:jc w:val="both"/>
        <w:rPr>
          <w:rFonts w:asciiTheme="minorHAnsi" w:hAnsiTheme="minorHAnsi" w:cstheme="minorHAnsi"/>
          <w:sz w:val="22"/>
          <w:szCs w:val="22"/>
          <w:lang w:val="en-GB"/>
        </w:rPr>
      </w:pPr>
    </w:p>
    <w:p w:rsidR="007E300E" w:rsidRPr="00AE13FC" w:rsidRDefault="0038275F" w:rsidP="00E90AFD">
      <w:pPr>
        <w:pStyle w:val="Paragraphedeliste"/>
        <w:numPr>
          <w:ilvl w:val="0"/>
          <w:numId w:val="1"/>
        </w:numPr>
        <w:jc w:val="both"/>
        <w:rPr>
          <w:rFonts w:cstheme="minorHAnsi"/>
          <w:sz w:val="22"/>
          <w:szCs w:val="22"/>
          <w:lang w:val="en-GB"/>
        </w:rPr>
      </w:pPr>
      <w:r w:rsidRPr="00AE13FC">
        <w:rPr>
          <w:rFonts w:cstheme="minorHAnsi"/>
          <w:sz w:val="22"/>
          <w:szCs w:val="22"/>
          <w:lang w:val="en-GB"/>
        </w:rPr>
        <w:t xml:space="preserve">The fast development of </w:t>
      </w:r>
      <w:r w:rsidRPr="00AE13FC">
        <w:rPr>
          <w:rFonts w:cstheme="minorHAnsi"/>
          <w:b/>
          <w:sz w:val="22"/>
          <w:szCs w:val="22"/>
          <w:lang w:val="en-GB"/>
        </w:rPr>
        <w:t>test content</w:t>
      </w:r>
      <w:r w:rsidRPr="00AE13FC">
        <w:rPr>
          <w:rFonts w:cstheme="minorHAnsi"/>
          <w:sz w:val="22"/>
          <w:szCs w:val="22"/>
          <w:lang w:val="en-GB"/>
        </w:rPr>
        <w:t xml:space="preserve"> and case studies (notably the </w:t>
      </w:r>
      <w:r w:rsidRPr="00AE13FC">
        <w:rPr>
          <w:rFonts w:cstheme="minorHAnsi"/>
          <w:b/>
          <w:sz w:val="22"/>
          <w:szCs w:val="22"/>
          <w:lang w:val="en-GB"/>
        </w:rPr>
        <w:t>COESO Project case study</w:t>
      </w:r>
      <w:r w:rsidRPr="00AE13FC">
        <w:rPr>
          <w:rFonts w:cstheme="minorHAnsi"/>
          <w:sz w:val="22"/>
          <w:szCs w:val="22"/>
          <w:lang w:val="en-GB"/>
        </w:rPr>
        <w:t>).</w:t>
      </w:r>
    </w:p>
    <w:p w:rsidR="00E90AFD" w:rsidRPr="00AE13FC" w:rsidRDefault="00082F1F" w:rsidP="00E90AFD">
      <w:pPr>
        <w:pStyle w:val="Paragraphedeliste"/>
        <w:numPr>
          <w:ilvl w:val="0"/>
          <w:numId w:val="1"/>
        </w:numPr>
        <w:jc w:val="both"/>
        <w:rPr>
          <w:rFonts w:cstheme="minorHAnsi"/>
          <w:sz w:val="22"/>
          <w:szCs w:val="22"/>
          <w:lang w:val="en-GB"/>
        </w:rPr>
      </w:pPr>
      <w:r w:rsidRPr="00AE13FC">
        <w:rPr>
          <w:rFonts w:cstheme="minorHAnsi"/>
          <w:b/>
          <w:sz w:val="22"/>
          <w:szCs w:val="22"/>
          <w:lang w:val="en-GB"/>
        </w:rPr>
        <w:t>Prototyping of functionality</w:t>
      </w:r>
      <w:r w:rsidRPr="00AE13FC">
        <w:rPr>
          <w:rFonts w:cstheme="minorHAnsi"/>
          <w:sz w:val="22"/>
          <w:szCs w:val="22"/>
          <w:lang w:val="en-GB"/>
        </w:rPr>
        <w:t xml:space="preserve"> to be added to MemoRekall in the future.</w:t>
      </w:r>
    </w:p>
    <w:p w:rsidR="00E90AFD" w:rsidRPr="00AE13FC" w:rsidRDefault="00E90AFD" w:rsidP="00E90AFD">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 xml:space="preserve"> </w:t>
      </w:r>
    </w:p>
    <w:p w:rsidR="00E90AFD" w:rsidRPr="00AE13FC" w:rsidRDefault="00E90AFD" w:rsidP="00E90AFD">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In this progress report I shall describe development activity that has occurred and what the future holds.</w:t>
      </w:r>
    </w:p>
    <w:p w:rsidR="004D35E3" w:rsidRPr="00AE13FC" w:rsidRDefault="004D35E3" w:rsidP="00E90AFD">
      <w:pPr>
        <w:jc w:val="both"/>
        <w:rPr>
          <w:rFonts w:asciiTheme="minorHAnsi" w:hAnsiTheme="minorHAnsi" w:cstheme="minorHAnsi"/>
          <w:sz w:val="22"/>
          <w:szCs w:val="22"/>
          <w:lang w:val="en-GB"/>
        </w:rPr>
      </w:pPr>
    </w:p>
    <w:p w:rsidR="004D35E3" w:rsidRPr="00AE13FC" w:rsidRDefault="004D35E3" w:rsidP="00E90AFD">
      <w:pPr>
        <w:jc w:val="both"/>
        <w:rPr>
          <w:rFonts w:asciiTheme="minorHAnsi" w:hAnsiTheme="minorHAnsi" w:cstheme="minorHAnsi"/>
          <w:b/>
          <w:sz w:val="56"/>
          <w:szCs w:val="22"/>
          <w:lang w:val="en-GB"/>
        </w:rPr>
      </w:pPr>
      <w:r w:rsidRPr="00AE13FC">
        <w:rPr>
          <w:rFonts w:asciiTheme="minorHAnsi" w:hAnsiTheme="minorHAnsi" w:cstheme="minorHAnsi"/>
          <w:b/>
          <w:sz w:val="56"/>
          <w:szCs w:val="22"/>
          <w:lang w:val="en-GB"/>
        </w:rPr>
        <w:t>spider-svelte</w:t>
      </w:r>
    </w:p>
    <w:p w:rsidR="004D35E3" w:rsidRPr="00AE13FC" w:rsidRDefault="004D35E3" w:rsidP="00E90AFD">
      <w:pPr>
        <w:jc w:val="both"/>
        <w:rPr>
          <w:rFonts w:asciiTheme="minorHAnsi" w:hAnsiTheme="minorHAnsi" w:cstheme="minorHAnsi"/>
          <w:sz w:val="22"/>
          <w:szCs w:val="22"/>
          <w:lang w:val="en-GB"/>
        </w:rPr>
      </w:pPr>
    </w:p>
    <w:p w:rsidR="004D35E3" w:rsidRPr="00AE13FC" w:rsidRDefault="004D35E3" w:rsidP="00E90AFD">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 xml:space="preserve">I created a first version of Spider in a web framework called </w:t>
      </w:r>
      <w:r w:rsidRPr="00AE13FC">
        <w:rPr>
          <w:rFonts w:asciiTheme="minorHAnsi" w:hAnsiTheme="minorHAnsi" w:cstheme="minorHAnsi"/>
          <w:b/>
          <w:sz w:val="22"/>
          <w:szCs w:val="22"/>
          <w:lang w:val="en-GB"/>
        </w:rPr>
        <w:t>svelte</w:t>
      </w:r>
      <w:r w:rsidRPr="00AE13FC">
        <w:rPr>
          <w:rFonts w:asciiTheme="minorHAnsi" w:hAnsiTheme="minorHAnsi" w:cstheme="minorHAnsi"/>
          <w:sz w:val="22"/>
          <w:szCs w:val="22"/>
          <w:lang w:val="en-GB"/>
        </w:rPr>
        <w:t xml:space="preserve">. </w:t>
      </w:r>
      <w:r w:rsidR="006A01F6" w:rsidRPr="00AE13FC">
        <w:rPr>
          <w:rFonts w:asciiTheme="minorHAnsi" w:hAnsiTheme="minorHAnsi" w:cstheme="minorHAnsi"/>
          <w:sz w:val="22"/>
          <w:szCs w:val="22"/>
          <w:lang w:val="en-GB"/>
        </w:rPr>
        <w:t xml:space="preserve">Svelte notably allows for quick prototyping of </w:t>
      </w:r>
      <w:r w:rsidR="006A01F6" w:rsidRPr="00AE13FC">
        <w:rPr>
          <w:rFonts w:asciiTheme="minorHAnsi" w:hAnsiTheme="minorHAnsi" w:cstheme="minorHAnsi"/>
          <w:b/>
          <w:sz w:val="22"/>
          <w:szCs w:val="22"/>
          <w:lang w:val="en-GB"/>
        </w:rPr>
        <w:t>interface ideas</w:t>
      </w:r>
      <w:r w:rsidR="006A01F6" w:rsidRPr="00AE13FC">
        <w:rPr>
          <w:rFonts w:asciiTheme="minorHAnsi" w:hAnsiTheme="minorHAnsi" w:cstheme="minorHAnsi"/>
          <w:sz w:val="22"/>
          <w:szCs w:val="22"/>
          <w:lang w:val="en-GB"/>
        </w:rPr>
        <w:t xml:space="preserve">, and </w:t>
      </w:r>
      <w:r w:rsidR="006E25B3" w:rsidRPr="00AE13FC">
        <w:rPr>
          <w:rFonts w:asciiTheme="minorHAnsi" w:hAnsiTheme="minorHAnsi" w:cstheme="minorHAnsi"/>
          <w:sz w:val="22"/>
          <w:szCs w:val="22"/>
          <w:lang w:val="en-GB"/>
        </w:rPr>
        <w:t xml:space="preserve">quick development of </w:t>
      </w:r>
      <w:r w:rsidR="006E25B3" w:rsidRPr="00AE13FC">
        <w:rPr>
          <w:rFonts w:asciiTheme="minorHAnsi" w:hAnsiTheme="minorHAnsi" w:cstheme="minorHAnsi"/>
          <w:b/>
          <w:sz w:val="22"/>
          <w:szCs w:val="22"/>
          <w:lang w:val="en-GB"/>
        </w:rPr>
        <w:t>data-driven interfaces</w:t>
      </w:r>
      <w:r w:rsidR="006E25B3" w:rsidRPr="00AE13FC">
        <w:rPr>
          <w:rFonts w:asciiTheme="minorHAnsi" w:hAnsiTheme="minorHAnsi" w:cstheme="minorHAnsi"/>
          <w:sz w:val="22"/>
          <w:szCs w:val="22"/>
          <w:lang w:val="en-GB"/>
        </w:rPr>
        <w:t xml:space="preserve">. As a web interface, it is fairly open, being immediately available to anyone with a web browser. For working, I run a </w:t>
      </w:r>
      <w:r w:rsidR="006E25B3" w:rsidRPr="00AE13FC">
        <w:rPr>
          <w:rFonts w:asciiTheme="minorHAnsi" w:hAnsiTheme="minorHAnsi" w:cstheme="minorHAnsi"/>
          <w:b/>
          <w:sz w:val="22"/>
          <w:szCs w:val="22"/>
          <w:lang w:val="en-GB"/>
        </w:rPr>
        <w:t>local web server</w:t>
      </w:r>
      <w:r w:rsidR="006E25B3" w:rsidRPr="00AE13FC">
        <w:rPr>
          <w:rFonts w:asciiTheme="minorHAnsi" w:hAnsiTheme="minorHAnsi" w:cstheme="minorHAnsi"/>
          <w:sz w:val="22"/>
          <w:szCs w:val="22"/>
          <w:lang w:val="en-GB"/>
        </w:rPr>
        <w:t xml:space="preserve">. The main drawback of svelte is naturally the </w:t>
      </w:r>
      <w:r w:rsidR="006E25B3" w:rsidRPr="00AE13FC">
        <w:rPr>
          <w:rFonts w:asciiTheme="minorHAnsi" w:hAnsiTheme="minorHAnsi" w:cstheme="minorHAnsi"/>
          <w:b/>
          <w:sz w:val="22"/>
          <w:szCs w:val="22"/>
          <w:lang w:val="en-GB"/>
        </w:rPr>
        <w:t>difficulty for accessing content on your local machine</w:t>
      </w:r>
      <w:r w:rsidR="006E25B3" w:rsidRPr="00AE13FC">
        <w:rPr>
          <w:rFonts w:asciiTheme="minorHAnsi" w:hAnsiTheme="minorHAnsi" w:cstheme="minorHAnsi"/>
          <w:sz w:val="22"/>
          <w:szCs w:val="22"/>
          <w:lang w:val="en-GB"/>
        </w:rPr>
        <w:t xml:space="preserve"> (as is the case with anything happening in the web). </w:t>
      </w:r>
      <w:r w:rsidR="00CF7230" w:rsidRPr="00AE13FC">
        <w:rPr>
          <w:rFonts w:asciiTheme="minorHAnsi" w:hAnsiTheme="minorHAnsi" w:cstheme="minorHAnsi"/>
          <w:sz w:val="22"/>
          <w:szCs w:val="22"/>
          <w:lang w:val="en-GB"/>
        </w:rPr>
        <w:t>This was one of the reasons I moved away from this interface later on (see below).</w:t>
      </w:r>
    </w:p>
    <w:p w:rsidR="00282597" w:rsidRPr="00AE13FC" w:rsidRDefault="00282597" w:rsidP="00E90AFD">
      <w:pPr>
        <w:jc w:val="both"/>
        <w:rPr>
          <w:rFonts w:asciiTheme="minorHAnsi" w:hAnsiTheme="minorHAnsi" w:cstheme="minorHAnsi"/>
          <w:sz w:val="22"/>
          <w:szCs w:val="22"/>
          <w:lang w:val="en-GB"/>
        </w:rPr>
      </w:pPr>
      <w:r w:rsidRPr="00AE13FC">
        <w:rPr>
          <w:rFonts w:asciiTheme="minorHAnsi" w:hAnsiTheme="minorHAnsi" w:cstheme="minorHAnsi"/>
          <w:noProof/>
          <w:sz w:val="22"/>
          <w:szCs w:val="22"/>
          <w:lang w:val="en-GB"/>
        </w:rPr>
        <w:drawing>
          <wp:anchor distT="0" distB="0" distL="114300" distR="114300" simplePos="0" relativeHeight="251658240" behindDoc="1" locked="0" layoutInCell="1" allowOverlap="1">
            <wp:simplePos x="0" y="0"/>
            <wp:positionH relativeFrom="column">
              <wp:posOffset>-4445</wp:posOffset>
            </wp:positionH>
            <wp:positionV relativeFrom="paragraph">
              <wp:posOffset>262890</wp:posOffset>
            </wp:positionV>
            <wp:extent cx="5756910" cy="3131820"/>
            <wp:effectExtent l="0" t="0" r="0" b="5080"/>
            <wp:wrapTight wrapText="bothSides">
              <wp:wrapPolygon edited="0">
                <wp:start x="0" y="0"/>
                <wp:lineTo x="0" y="21547"/>
                <wp:lineTo x="21538" y="21547"/>
                <wp:lineTo x="2153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der_svel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3131820"/>
                    </a:xfrm>
                    <a:prstGeom prst="rect">
                      <a:avLst/>
                    </a:prstGeom>
                  </pic:spPr>
                </pic:pic>
              </a:graphicData>
            </a:graphic>
            <wp14:sizeRelH relativeFrom="page">
              <wp14:pctWidth>0</wp14:pctWidth>
            </wp14:sizeRelH>
            <wp14:sizeRelV relativeFrom="page">
              <wp14:pctHeight>0</wp14:pctHeight>
            </wp14:sizeRelV>
          </wp:anchor>
        </w:drawing>
      </w:r>
    </w:p>
    <w:p w:rsidR="00282597" w:rsidRPr="00AE13FC" w:rsidRDefault="00282597" w:rsidP="00E90AFD">
      <w:pPr>
        <w:jc w:val="both"/>
        <w:rPr>
          <w:rFonts w:asciiTheme="minorHAnsi" w:hAnsiTheme="minorHAnsi" w:cstheme="minorHAnsi"/>
          <w:sz w:val="22"/>
          <w:szCs w:val="22"/>
          <w:lang w:val="en-GB"/>
        </w:rPr>
      </w:pPr>
    </w:p>
    <w:p w:rsidR="00282597" w:rsidRPr="00AE13FC" w:rsidRDefault="00801996" w:rsidP="00E90AFD">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lastRenderedPageBreak/>
        <w:t xml:space="preserve">In this interface, you build up a collection of two primary lists: </w:t>
      </w:r>
      <w:r w:rsidRPr="00AE13FC">
        <w:rPr>
          <w:rFonts w:asciiTheme="minorHAnsi" w:hAnsiTheme="minorHAnsi" w:cstheme="minorHAnsi"/>
          <w:b/>
          <w:sz w:val="22"/>
          <w:szCs w:val="22"/>
          <w:lang w:val="en-GB"/>
        </w:rPr>
        <w:t>nodes</w:t>
      </w:r>
      <w:r w:rsidRPr="00AE13FC">
        <w:rPr>
          <w:rFonts w:asciiTheme="minorHAnsi" w:hAnsiTheme="minorHAnsi" w:cstheme="minorHAnsi"/>
          <w:sz w:val="22"/>
          <w:szCs w:val="22"/>
          <w:lang w:val="en-GB"/>
        </w:rPr>
        <w:t xml:space="preserve"> and </w:t>
      </w:r>
      <w:r w:rsidRPr="00AE13FC">
        <w:rPr>
          <w:rFonts w:asciiTheme="minorHAnsi" w:hAnsiTheme="minorHAnsi" w:cstheme="minorHAnsi"/>
          <w:b/>
          <w:sz w:val="22"/>
          <w:szCs w:val="22"/>
          <w:lang w:val="en-GB"/>
        </w:rPr>
        <w:t>edges</w:t>
      </w:r>
      <w:r w:rsidRPr="00AE13FC">
        <w:rPr>
          <w:rFonts w:asciiTheme="minorHAnsi" w:hAnsiTheme="minorHAnsi" w:cstheme="minorHAnsi"/>
          <w:sz w:val="22"/>
          <w:szCs w:val="22"/>
          <w:lang w:val="en-GB"/>
        </w:rPr>
        <w:t>.</w:t>
      </w:r>
      <w:r w:rsidR="00F21DE8" w:rsidRPr="00AE13FC">
        <w:rPr>
          <w:rFonts w:asciiTheme="minorHAnsi" w:hAnsiTheme="minorHAnsi" w:cstheme="minorHAnsi"/>
          <w:sz w:val="22"/>
          <w:szCs w:val="22"/>
          <w:lang w:val="en-GB"/>
        </w:rPr>
        <w:t xml:space="preserve"> Nodes can also have any number of </w:t>
      </w:r>
      <w:r w:rsidR="00F21DE8" w:rsidRPr="00AE13FC">
        <w:rPr>
          <w:rFonts w:asciiTheme="minorHAnsi" w:hAnsiTheme="minorHAnsi" w:cstheme="minorHAnsi"/>
          <w:b/>
          <w:sz w:val="22"/>
          <w:szCs w:val="22"/>
          <w:lang w:val="en-GB"/>
        </w:rPr>
        <w:t>nested nodes</w:t>
      </w:r>
      <w:r w:rsidR="00F21DE8" w:rsidRPr="00AE13FC">
        <w:rPr>
          <w:rFonts w:asciiTheme="minorHAnsi" w:hAnsiTheme="minorHAnsi" w:cstheme="minorHAnsi"/>
          <w:sz w:val="22"/>
          <w:szCs w:val="22"/>
          <w:lang w:val="en-GB"/>
        </w:rPr>
        <w:t xml:space="preserve">. Each node can notably have </w:t>
      </w:r>
      <w:r w:rsidR="005263F7" w:rsidRPr="00AE13FC">
        <w:rPr>
          <w:rFonts w:asciiTheme="minorHAnsi" w:hAnsiTheme="minorHAnsi" w:cstheme="minorHAnsi"/>
          <w:b/>
          <w:sz w:val="22"/>
          <w:szCs w:val="22"/>
          <w:lang w:val="en-GB"/>
        </w:rPr>
        <w:t>timed data</w:t>
      </w:r>
      <w:r w:rsidR="005263F7" w:rsidRPr="00AE13FC">
        <w:rPr>
          <w:rFonts w:asciiTheme="minorHAnsi" w:hAnsiTheme="minorHAnsi" w:cstheme="minorHAnsi"/>
          <w:sz w:val="22"/>
          <w:szCs w:val="22"/>
          <w:lang w:val="en-GB"/>
        </w:rPr>
        <w:t xml:space="preserve"> attached to it. The idea is that the user builds up a </w:t>
      </w:r>
      <w:r w:rsidR="005263F7" w:rsidRPr="00AE13FC">
        <w:rPr>
          <w:rFonts w:asciiTheme="minorHAnsi" w:hAnsiTheme="minorHAnsi" w:cstheme="minorHAnsi"/>
          <w:b/>
          <w:sz w:val="22"/>
          <w:szCs w:val="22"/>
          <w:lang w:val="en-GB"/>
        </w:rPr>
        <w:t>simple</w:t>
      </w:r>
      <w:r w:rsidR="004872ED" w:rsidRPr="00AE13FC">
        <w:rPr>
          <w:rFonts w:asciiTheme="minorHAnsi" w:hAnsiTheme="minorHAnsi" w:cstheme="minorHAnsi"/>
          <w:b/>
          <w:sz w:val="22"/>
          <w:szCs w:val="22"/>
          <w:lang w:val="en-GB"/>
        </w:rPr>
        <w:t xml:space="preserve"> and</w:t>
      </w:r>
      <w:r w:rsidR="005263F7" w:rsidRPr="00AE13FC">
        <w:rPr>
          <w:rFonts w:asciiTheme="minorHAnsi" w:hAnsiTheme="minorHAnsi" w:cstheme="minorHAnsi"/>
          <w:b/>
          <w:sz w:val="22"/>
          <w:szCs w:val="22"/>
          <w:lang w:val="en-GB"/>
        </w:rPr>
        <w:t xml:space="preserve"> agnostic network structure</w:t>
      </w:r>
      <w:r w:rsidR="005263F7" w:rsidRPr="00AE13FC">
        <w:rPr>
          <w:rFonts w:asciiTheme="minorHAnsi" w:hAnsiTheme="minorHAnsi" w:cstheme="minorHAnsi"/>
          <w:sz w:val="22"/>
          <w:szCs w:val="22"/>
          <w:lang w:val="en-GB"/>
        </w:rPr>
        <w:t xml:space="preserve"> which is then easy to </w:t>
      </w:r>
      <w:r w:rsidR="005263F7" w:rsidRPr="00AE13FC">
        <w:rPr>
          <w:rFonts w:asciiTheme="minorHAnsi" w:hAnsiTheme="minorHAnsi" w:cstheme="minorHAnsi"/>
          <w:b/>
          <w:sz w:val="22"/>
          <w:szCs w:val="22"/>
          <w:lang w:val="en-GB"/>
        </w:rPr>
        <w:t>convert</w:t>
      </w:r>
      <w:r w:rsidR="005263F7" w:rsidRPr="00AE13FC">
        <w:rPr>
          <w:rFonts w:asciiTheme="minorHAnsi" w:hAnsiTheme="minorHAnsi" w:cstheme="minorHAnsi"/>
          <w:sz w:val="22"/>
          <w:szCs w:val="22"/>
          <w:lang w:val="en-GB"/>
        </w:rPr>
        <w:t xml:space="preserve"> into other formats. Here, we can convert the structure either to a </w:t>
      </w:r>
      <w:r w:rsidR="005263F7" w:rsidRPr="00AE13FC">
        <w:rPr>
          <w:rFonts w:asciiTheme="minorHAnsi" w:hAnsiTheme="minorHAnsi" w:cstheme="minorHAnsi"/>
          <w:b/>
          <w:sz w:val="22"/>
          <w:szCs w:val="22"/>
          <w:lang w:val="en-GB"/>
        </w:rPr>
        <w:t>Cytoscape</w:t>
      </w:r>
      <w:r w:rsidR="005263F7" w:rsidRPr="00AE13FC">
        <w:rPr>
          <w:rFonts w:asciiTheme="minorHAnsi" w:hAnsiTheme="minorHAnsi" w:cstheme="minorHAnsi"/>
          <w:sz w:val="22"/>
          <w:szCs w:val="22"/>
          <w:lang w:val="en-GB"/>
        </w:rPr>
        <w:t xml:space="preserve"> file or a collection of </w:t>
      </w:r>
      <w:r w:rsidR="005263F7" w:rsidRPr="00AE13FC">
        <w:rPr>
          <w:rFonts w:asciiTheme="minorHAnsi" w:hAnsiTheme="minorHAnsi" w:cstheme="minorHAnsi"/>
          <w:b/>
          <w:sz w:val="22"/>
          <w:szCs w:val="22"/>
          <w:lang w:val="en-GB"/>
        </w:rPr>
        <w:t>IIIF manifests</w:t>
      </w:r>
      <w:r w:rsidR="005263F7" w:rsidRPr="00AE13FC">
        <w:rPr>
          <w:rFonts w:asciiTheme="minorHAnsi" w:hAnsiTheme="minorHAnsi" w:cstheme="minorHAnsi"/>
          <w:sz w:val="22"/>
          <w:szCs w:val="22"/>
          <w:lang w:val="en-GB"/>
        </w:rPr>
        <w:t xml:space="preserve">, designed to be read in MemoRekall’s fork of </w:t>
      </w:r>
      <w:r w:rsidR="005263F7" w:rsidRPr="00AE13FC">
        <w:rPr>
          <w:rFonts w:asciiTheme="minorHAnsi" w:hAnsiTheme="minorHAnsi" w:cstheme="minorHAnsi"/>
          <w:b/>
          <w:sz w:val="22"/>
          <w:szCs w:val="22"/>
          <w:lang w:val="en-GB"/>
        </w:rPr>
        <w:t>Mirador</w:t>
      </w:r>
      <w:r w:rsidR="005263F7" w:rsidRPr="00AE13FC">
        <w:rPr>
          <w:rFonts w:asciiTheme="minorHAnsi" w:hAnsiTheme="minorHAnsi" w:cstheme="minorHAnsi"/>
          <w:sz w:val="22"/>
          <w:szCs w:val="22"/>
          <w:lang w:val="en-GB"/>
        </w:rPr>
        <w:t xml:space="preserve">. </w:t>
      </w:r>
      <w:r w:rsidR="003210A3" w:rsidRPr="00AE13FC">
        <w:rPr>
          <w:rFonts w:asciiTheme="minorHAnsi" w:hAnsiTheme="minorHAnsi" w:cstheme="minorHAnsi"/>
          <w:sz w:val="22"/>
          <w:szCs w:val="22"/>
          <w:lang w:val="en-GB"/>
        </w:rPr>
        <w:t xml:space="preserve">There is also a </w:t>
      </w:r>
      <w:r w:rsidR="003210A3" w:rsidRPr="00AE13FC">
        <w:rPr>
          <w:rFonts w:asciiTheme="minorHAnsi" w:hAnsiTheme="minorHAnsi" w:cstheme="minorHAnsi"/>
          <w:b/>
          <w:sz w:val="22"/>
          <w:szCs w:val="22"/>
          <w:lang w:val="en-GB"/>
        </w:rPr>
        <w:t>graphical rendering</w:t>
      </w:r>
      <w:r w:rsidR="003210A3" w:rsidRPr="00AE13FC">
        <w:rPr>
          <w:rFonts w:asciiTheme="minorHAnsi" w:hAnsiTheme="minorHAnsi" w:cstheme="minorHAnsi"/>
          <w:sz w:val="22"/>
          <w:szCs w:val="22"/>
          <w:lang w:val="en-GB"/>
        </w:rPr>
        <w:t xml:space="preserve"> of the current data, but as you can see, it’s about as useful as a chocolate teapot.</w:t>
      </w:r>
    </w:p>
    <w:p w:rsidR="003210A3" w:rsidRPr="00AE13FC" w:rsidRDefault="003210A3" w:rsidP="00E90AFD">
      <w:pPr>
        <w:jc w:val="both"/>
        <w:rPr>
          <w:rFonts w:asciiTheme="minorHAnsi" w:hAnsiTheme="minorHAnsi" w:cstheme="minorHAnsi"/>
          <w:sz w:val="22"/>
          <w:szCs w:val="22"/>
          <w:lang w:val="en-GB"/>
        </w:rPr>
      </w:pPr>
    </w:p>
    <w:p w:rsidR="003210A3" w:rsidRPr="00AE13FC" w:rsidRDefault="0092429A" w:rsidP="00E90AFD">
      <w:pPr>
        <w:jc w:val="both"/>
        <w:rPr>
          <w:rFonts w:asciiTheme="minorHAnsi" w:hAnsiTheme="minorHAnsi" w:cstheme="minorHAnsi"/>
          <w:sz w:val="22"/>
          <w:szCs w:val="22"/>
          <w:lang w:val="en-GB"/>
        </w:rPr>
      </w:pPr>
      <w:r w:rsidRPr="00AE13FC">
        <w:rPr>
          <w:rFonts w:asciiTheme="minorHAnsi" w:hAnsiTheme="minorHAnsi" w:cstheme="minorHAnsi"/>
          <w:noProof/>
          <w:sz w:val="22"/>
          <w:szCs w:val="22"/>
          <w:lang w:val="en-GB"/>
        </w:rPr>
        <w:drawing>
          <wp:anchor distT="0" distB="0" distL="114300" distR="114300" simplePos="0" relativeHeight="251659264" behindDoc="1" locked="0" layoutInCell="1" allowOverlap="1">
            <wp:simplePos x="0" y="0"/>
            <wp:positionH relativeFrom="column">
              <wp:posOffset>-4445</wp:posOffset>
            </wp:positionH>
            <wp:positionV relativeFrom="paragraph">
              <wp:posOffset>2540</wp:posOffset>
            </wp:positionV>
            <wp:extent cx="5756910" cy="1514475"/>
            <wp:effectExtent l="0" t="0" r="0" b="0"/>
            <wp:wrapTight wrapText="bothSides">
              <wp:wrapPolygon edited="0">
                <wp:start x="0" y="0"/>
                <wp:lineTo x="0" y="21374"/>
                <wp:lineTo x="21538" y="21374"/>
                <wp:lineTo x="2153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_represent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1514475"/>
                    </a:xfrm>
                    <a:prstGeom prst="rect">
                      <a:avLst/>
                    </a:prstGeom>
                  </pic:spPr>
                </pic:pic>
              </a:graphicData>
            </a:graphic>
            <wp14:sizeRelH relativeFrom="page">
              <wp14:pctWidth>0</wp14:pctWidth>
            </wp14:sizeRelH>
            <wp14:sizeRelV relativeFrom="page">
              <wp14:pctHeight>0</wp14:pctHeight>
            </wp14:sizeRelV>
          </wp:anchor>
        </w:drawing>
      </w:r>
    </w:p>
    <w:p w:rsidR="003210A3" w:rsidRPr="00AE13FC" w:rsidRDefault="003210A3" w:rsidP="00E90AFD">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 xml:space="preserve">This first prototype was great for </w:t>
      </w:r>
      <w:r w:rsidRPr="00AE13FC">
        <w:rPr>
          <w:rFonts w:asciiTheme="minorHAnsi" w:hAnsiTheme="minorHAnsi" w:cstheme="minorHAnsi"/>
          <w:b/>
          <w:sz w:val="22"/>
          <w:szCs w:val="22"/>
          <w:lang w:val="en-GB"/>
        </w:rPr>
        <w:t>fleshing out ideas</w:t>
      </w:r>
      <w:r w:rsidRPr="00AE13FC">
        <w:rPr>
          <w:rFonts w:asciiTheme="minorHAnsi" w:hAnsiTheme="minorHAnsi" w:cstheme="minorHAnsi"/>
          <w:sz w:val="22"/>
          <w:szCs w:val="22"/>
          <w:lang w:val="en-GB"/>
        </w:rPr>
        <w:t xml:space="preserve">, and </w:t>
      </w:r>
      <w:r w:rsidR="004872ED" w:rsidRPr="00AE13FC">
        <w:rPr>
          <w:rFonts w:asciiTheme="minorHAnsi" w:hAnsiTheme="minorHAnsi" w:cstheme="minorHAnsi"/>
          <w:sz w:val="22"/>
          <w:szCs w:val="22"/>
          <w:lang w:val="en-GB"/>
        </w:rPr>
        <w:t xml:space="preserve">a </w:t>
      </w:r>
      <w:r w:rsidRPr="00AE13FC">
        <w:rPr>
          <w:rFonts w:asciiTheme="minorHAnsi" w:hAnsiTheme="minorHAnsi" w:cstheme="minorHAnsi"/>
          <w:sz w:val="22"/>
          <w:szCs w:val="22"/>
          <w:lang w:val="en-GB"/>
        </w:rPr>
        <w:t xml:space="preserve">relatively complete version of the COESO case study was made using this interface. </w:t>
      </w:r>
      <w:r w:rsidR="009728F4" w:rsidRPr="00AE13FC">
        <w:rPr>
          <w:rFonts w:asciiTheme="minorHAnsi" w:hAnsiTheme="minorHAnsi" w:cstheme="minorHAnsi"/>
          <w:sz w:val="22"/>
          <w:szCs w:val="22"/>
          <w:lang w:val="en-GB"/>
        </w:rPr>
        <w:t xml:space="preserve">It was notably useful to help conceive of how a network structure should </w:t>
      </w:r>
      <w:r w:rsidR="009728F4" w:rsidRPr="00AE13FC">
        <w:rPr>
          <w:rFonts w:asciiTheme="minorHAnsi" w:hAnsiTheme="minorHAnsi" w:cstheme="minorHAnsi"/>
          <w:b/>
          <w:sz w:val="22"/>
          <w:szCs w:val="22"/>
          <w:lang w:val="en-GB"/>
        </w:rPr>
        <w:t>translate</w:t>
      </w:r>
      <w:r w:rsidR="009728F4" w:rsidRPr="00AE13FC">
        <w:rPr>
          <w:rFonts w:asciiTheme="minorHAnsi" w:hAnsiTheme="minorHAnsi" w:cstheme="minorHAnsi"/>
          <w:sz w:val="22"/>
          <w:szCs w:val="22"/>
          <w:lang w:val="en-GB"/>
        </w:rPr>
        <w:t xml:space="preserve"> to an interface like Mirador, and into the </w:t>
      </w:r>
      <w:r w:rsidR="009728F4" w:rsidRPr="00AE13FC">
        <w:rPr>
          <w:rFonts w:asciiTheme="minorHAnsi" w:hAnsiTheme="minorHAnsi" w:cstheme="minorHAnsi"/>
          <w:b/>
          <w:sz w:val="22"/>
          <w:szCs w:val="22"/>
          <w:lang w:val="en-GB"/>
        </w:rPr>
        <w:t>inter-/</w:t>
      </w:r>
      <w:r w:rsidR="00964DB1">
        <w:rPr>
          <w:rFonts w:asciiTheme="minorHAnsi" w:hAnsiTheme="minorHAnsi" w:cstheme="minorHAnsi"/>
          <w:b/>
          <w:sz w:val="22"/>
          <w:szCs w:val="22"/>
          <w:lang w:val="en-GB"/>
        </w:rPr>
        <w:t>intra</w:t>
      </w:r>
      <w:r w:rsidR="009728F4" w:rsidRPr="00AE13FC">
        <w:rPr>
          <w:rFonts w:asciiTheme="minorHAnsi" w:hAnsiTheme="minorHAnsi" w:cstheme="minorHAnsi"/>
          <w:b/>
          <w:sz w:val="22"/>
          <w:szCs w:val="22"/>
          <w:lang w:val="en-GB"/>
        </w:rPr>
        <w:t>-documentary annotation methodology</w:t>
      </w:r>
      <w:r w:rsidR="009728F4" w:rsidRPr="00AE13FC">
        <w:rPr>
          <w:rFonts w:asciiTheme="minorHAnsi" w:hAnsiTheme="minorHAnsi" w:cstheme="minorHAnsi"/>
          <w:sz w:val="22"/>
          <w:szCs w:val="22"/>
          <w:lang w:val="en-GB"/>
        </w:rPr>
        <w:t xml:space="preserve"> that has emerged from MemoRekall (more on that below). </w:t>
      </w:r>
      <w:r w:rsidRPr="00AE13FC">
        <w:rPr>
          <w:rFonts w:asciiTheme="minorHAnsi" w:hAnsiTheme="minorHAnsi" w:cstheme="minorHAnsi"/>
          <w:sz w:val="22"/>
          <w:szCs w:val="22"/>
          <w:lang w:val="en-GB"/>
        </w:rPr>
        <w:t xml:space="preserve">However, there were a few </w:t>
      </w:r>
      <w:r w:rsidRPr="00AE13FC">
        <w:rPr>
          <w:rFonts w:asciiTheme="minorHAnsi" w:hAnsiTheme="minorHAnsi" w:cstheme="minorHAnsi"/>
          <w:b/>
          <w:sz w:val="22"/>
          <w:szCs w:val="22"/>
          <w:lang w:val="en-GB"/>
        </w:rPr>
        <w:t>limits</w:t>
      </w:r>
      <w:r w:rsidRPr="00AE13FC">
        <w:rPr>
          <w:rFonts w:asciiTheme="minorHAnsi" w:hAnsiTheme="minorHAnsi" w:cstheme="minorHAnsi"/>
          <w:sz w:val="22"/>
          <w:szCs w:val="22"/>
          <w:lang w:val="en-GB"/>
        </w:rPr>
        <w:t xml:space="preserve"> that needed to be addressed:</w:t>
      </w:r>
    </w:p>
    <w:p w:rsidR="003210A3" w:rsidRPr="00AE13FC" w:rsidRDefault="003210A3" w:rsidP="00E90AFD">
      <w:pPr>
        <w:jc w:val="both"/>
        <w:rPr>
          <w:rFonts w:asciiTheme="minorHAnsi" w:hAnsiTheme="minorHAnsi" w:cstheme="minorHAnsi"/>
          <w:sz w:val="22"/>
          <w:szCs w:val="22"/>
          <w:lang w:val="en-GB"/>
        </w:rPr>
      </w:pPr>
    </w:p>
    <w:p w:rsidR="003210A3" w:rsidRPr="00AE13FC" w:rsidRDefault="003210A3" w:rsidP="003210A3">
      <w:pPr>
        <w:pStyle w:val="Paragraphedeliste"/>
        <w:numPr>
          <w:ilvl w:val="0"/>
          <w:numId w:val="1"/>
        </w:numPr>
        <w:jc w:val="both"/>
        <w:rPr>
          <w:rFonts w:cstheme="minorHAnsi"/>
          <w:sz w:val="22"/>
          <w:szCs w:val="22"/>
          <w:lang w:val="en-GB"/>
        </w:rPr>
      </w:pPr>
      <w:r w:rsidRPr="00AE13FC">
        <w:rPr>
          <w:rFonts w:cstheme="minorHAnsi"/>
          <w:sz w:val="22"/>
          <w:szCs w:val="22"/>
          <w:lang w:val="en-GB"/>
        </w:rPr>
        <w:t xml:space="preserve">Not having anticipated the complexity of the code, it has grown into a </w:t>
      </w:r>
      <w:r w:rsidRPr="00AE13FC">
        <w:rPr>
          <w:rFonts w:cstheme="minorHAnsi"/>
          <w:b/>
          <w:sz w:val="22"/>
          <w:szCs w:val="22"/>
          <w:lang w:val="en-GB"/>
        </w:rPr>
        <w:t>complex bowl of spaghetti</w:t>
      </w:r>
      <w:r w:rsidRPr="00AE13FC">
        <w:rPr>
          <w:rFonts w:cstheme="minorHAnsi"/>
          <w:sz w:val="22"/>
          <w:szCs w:val="22"/>
          <w:lang w:val="en-GB"/>
        </w:rPr>
        <w:t xml:space="preserve">. Clearly, an </w:t>
      </w:r>
      <w:r w:rsidRPr="00AE13FC">
        <w:rPr>
          <w:rFonts w:cstheme="minorHAnsi"/>
          <w:b/>
          <w:sz w:val="22"/>
          <w:szCs w:val="22"/>
          <w:lang w:val="en-GB"/>
        </w:rPr>
        <w:t>OOP-based approach</w:t>
      </w:r>
      <w:r w:rsidRPr="00AE13FC">
        <w:rPr>
          <w:rFonts w:cstheme="minorHAnsi"/>
          <w:sz w:val="22"/>
          <w:szCs w:val="22"/>
          <w:lang w:val="en-GB"/>
        </w:rPr>
        <w:t xml:space="preserve"> would make things a lot simpler/robust.</w:t>
      </w:r>
    </w:p>
    <w:p w:rsidR="003210A3" w:rsidRPr="00AE13FC" w:rsidRDefault="003210A3" w:rsidP="003210A3">
      <w:pPr>
        <w:pStyle w:val="Paragraphedeliste"/>
        <w:numPr>
          <w:ilvl w:val="0"/>
          <w:numId w:val="1"/>
        </w:numPr>
        <w:jc w:val="both"/>
        <w:rPr>
          <w:rFonts w:cstheme="minorHAnsi"/>
          <w:sz w:val="22"/>
          <w:szCs w:val="22"/>
          <w:lang w:val="en-GB"/>
        </w:rPr>
      </w:pPr>
      <w:r w:rsidRPr="00AE13FC">
        <w:rPr>
          <w:rFonts w:cstheme="minorHAnsi"/>
          <w:sz w:val="22"/>
          <w:szCs w:val="22"/>
          <w:lang w:val="en-GB"/>
        </w:rPr>
        <w:t xml:space="preserve">For similar reasons, even with a relatively small amount of data (approximately 50 nodes and 150 edges), the interface was getting </w:t>
      </w:r>
      <w:r w:rsidRPr="00AE13FC">
        <w:rPr>
          <w:rFonts w:cstheme="minorHAnsi"/>
          <w:b/>
          <w:sz w:val="22"/>
          <w:szCs w:val="22"/>
          <w:lang w:val="en-GB"/>
        </w:rPr>
        <w:t>slower and slower</w:t>
      </w:r>
      <w:r w:rsidRPr="00AE13FC">
        <w:rPr>
          <w:rFonts w:cstheme="minorHAnsi"/>
          <w:sz w:val="22"/>
          <w:szCs w:val="22"/>
          <w:lang w:val="en-GB"/>
        </w:rPr>
        <w:t>.</w:t>
      </w:r>
    </w:p>
    <w:p w:rsidR="003210A3" w:rsidRPr="00AE13FC" w:rsidRDefault="003210A3" w:rsidP="003210A3">
      <w:pPr>
        <w:pStyle w:val="Paragraphedeliste"/>
        <w:numPr>
          <w:ilvl w:val="0"/>
          <w:numId w:val="1"/>
        </w:numPr>
        <w:jc w:val="both"/>
        <w:rPr>
          <w:rFonts w:cstheme="minorHAnsi"/>
          <w:sz w:val="22"/>
          <w:szCs w:val="22"/>
          <w:lang w:val="en-GB"/>
        </w:rPr>
      </w:pPr>
      <w:r w:rsidRPr="00AE13FC">
        <w:rPr>
          <w:rFonts w:cstheme="minorHAnsi"/>
          <w:sz w:val="22"/>
          <w:szCs w:val="22"/>
          <w:lang w:val="en-GB"/>
        </w:rPr>
        <w:t xml:space="preserve">The data fields were not up to </w:t>
      </w:r>
      <w:r w:rsidRPr="00AE13FC">
        <w:rPr>
          <w:rFonts w:cstheme="minorHAnsi"/>
          <w:b/>
          <w:sz w:val="22"/>
          <w:szCs w:val="22"/>
          <w:lang w:val="en-GB"/>
        </w:rPr>
        <w:t>Dublin Core Standards</w:t>
      </w:r>
      <w:r w:rsidRPr="00AE13FC">
        <w:rPr>
          <w:rFonts w:cstheme="minorHAnsi"/>
          <w:sz w:val="22"/>
          <w:szCs w:val="22"/>
          <w:lang w:val="en-GB"/>
        </w:rPr>
        <w:t>. Also, the data fields that were needed were not clear f</w:t>
      </w:r>
      <w:r w:rsidR="004872ED" w:rsidRPr="00AE13FC">
        <w:rPr>
          <w:rFonts w:cstheme="minorHAnsi"/>
          <w:sz w:val="22"/>
          <w:szCs w:val="22"/>
          <w:lang w:val="en-GB"/>
        </w:rPr>
        <w:t>r</w:t>
      </w:r>
      <w:r w:rsidRPr="00AE13FC">
        <w:rPr>
          <w:rFonts w:cstheme="minorHAnsi"/>
          <w:sz w:val="22"/>
          <w:szCs w:val="22"/>
          <w:lang w:val="en-GB"/>
        </w:rPr>
        <w:t>om the beginning, and so were wonkily implemented in this system (I was able to learn from this early prototype</w:t>
      </w:r>
      <w:r w:rsidR="004872ED" w:rsidRPr="00AE13FC">
        <w:rPr>
          <w:rFonts w:cstheme="minorHAnsi"/>
          <w:sz w:val="22"/>
          <w:szCs w:val="22"/>
          <w:lang w:val="en-GB"/>
        </w:rPr>
        <w:t xml:space="preserve"> going on</w:t>
      </w:r>
      <w:r w:rsidRPr="00AE13FC">
        <w:rPr>
          <w:rFonts w:cstheme="minorHAnsi"/>
          <w:sz w:val="22"/>
          <w:szCs w:val="22"/>
          <w:lang w:val="en-GB"/>
        </w:rPr>
        <w:t>).</w:t>
      </w:r>
    </w:p>
    <w:p w:rsidR="003210A3" w:rsidRPr="00AE13FC" w:rsidRDefault="003210A3" w:rsidP="003210A3">
      <w:pPr>
        <w:pStyle w:val="Paragraphedeliste"/>
        <w:numPr>
          <w:ilvl w:val="0"/>
          <w:numId w:val="1"/>
        </w:numPr>
        <w:jc w:val="both"/>
        <w:rPr>
          <w:rFonts w:cstheme="minorHAnsi"/>
          <w:sz w:val="22"/>
          <w:szCs w:val="22"/>
          <w:lang w:val="en-GB"/>
        </w:rPr>
      </w:pPr>
      <w:r w:rsidRPr="00AE13FC">
        <w:rPr>
          <w:rFonts w:cstheme="minorHAnsi"/>
          <w:sz w:val="22"/>
          <w:szCs w:val="22"/>
          <w:lang w:val="en-GB"/>
        </w:rPr>
        <w:t xml:space="preserve">A </w:t>
      </w:r>
      <w:r w:rsidRPr="00AE13FC">
        <w:rPr>
          <w:rFonts w:cstheme="minorHAnsi"/>
          <w:b/>
          <w:sz w:val="22"/>
          <w:szCs w:val="22"/>
          <w:lang w:val="en-GB"/>
        </w:rPr>
        <w:t>git-inspired</w:t>
      </w:r>
      <w:r w:rsidRPr="00AE13FC">
        <w:rPr>
          <w:rFonts w:cstheme="minorHAnsi"/>
          <w:sz w:val="22"/>
          <w:szCs w:val="22"/>
          <w:lang w:val="en-GB"/>
        </w:rPr>
        <w:t xml:space="preserve"> version control system for network creation has emerged as an important aspect of the </w:t>
      </w:r>
      <w:r w:rsidR="004872ED" w:rsidRPr="00AE13FC">
        <w:rPr>
          <w:rFonts w:cstheme="minorHAnsi"/>
          <w:sz w:val="22"/>
          <w:szCs w:val="22"/>
          <w:lang w:val="en-GB"/>
        </w:rPr>
        <w:t>methodology</w:t>
      </w:r>
      <w:r w:rsidRPr="00AE13FC">
        <w:rPr>
          <w:rFonts w:cstheme="minorHAnsi"/>
          <w:sz w:val="22"/>
          <w:szCs w:val="22"/>
          <w:lang w:val="en-GB"/>
        </w:rPr>
        <w:t>. This would be difficult to implement with this system</w:t>
      </w:r>
      <w:r w:rsidR="004872ED" w:rsidRPr="00AE13FC">
        <w:rPr>
          <w:rFonts w:cstheme="minorHAnsi"/>
          <w:sz w:val="22"/>
          <w:szCs w:val="22"/>
          <w:lang w:val="en-GB"/>
        </w:rPr>
        <w:t xml:space="preserve"> (notably because everything is all in one-big-file).</w:t>
      </w:r>
    </w:p>
    <w:p w:rsidR="002842A7" w:rsidRPr="00AE13FC" w:rsidRDefault="002842A7" w:rsidP="002842A7">
      <w:pPr>
        <w:jc w:val="both"/>
        <w:rPr>
          <w:rFonts w:asciiTheme="minorHAnsi" w:hAnsiTheme="minorHAnsi" w:cstheme="minorHAnsi"/>
          <w:sz w:val="22"/>
          <w:szCs w:val="22"/>
          <w:lang w:val="en-GB"/>
        </w:rPr>
      </w:pPr>
    </w:p>
    <w:p w:rsidR="002842A7" w:rsidRPr="00AE13FC" w:rsidRDefault="002842A7" w:rsidP="002842A7">
      <w:pPr>
        <w:jc w:val="both"/>
        <w:rPr>
          <w:rFonts w:asciiTheme="minorHAnsi" w:hAnsiTheme="minorHAnsi" w:cstheme="minorHAnsi"/>
          <w:b/>
          <w:sz w:val="56"/>
          <w:szCs w:val="22"/>
          <w:lang w:val="en-GB"/>
        </w:rPr>
      </w:pPr>
      <w:r w:rsidRPr="00AE13FC">
        <w:rPr>
          <w:rFonts w:asciiTheme="minorHAnsi" w:hAnsiTheme="minorHAnsi" w:cstheme="minorHAnsi"/>
          <w:b/>
          <w:sz w:val="56"/>
          <w:szCs w:val="22"/>
          <w:lang w:val="en-GB"/>
        </w:rPr>
        <w:t>spider-python</w:t>
      </w:r>
    </w:p>
    <w:p w:rsidR="002842A7" w:rsidRPr="00AE13FC" w:rsidRDefault="002842A7" w:rsidP="002842A7">
      <w:pPr>
        <w:jc w:val="both"/>
        <w:rPr>
          <w:rFonts w:asciiTheme="minorHAnsi" w:hAnsiTheme="minorHAnsi" w:cstheme="minorHAnsi"/>
          <w:sz w:val="22"/>
          <w:szCs w:val="22"/>
          <w:lang w:val="en-GB"/>
        </w:rPr>
      </w:pPr>
    </w:p>
    <w:p w:rsidR="002842A7" w:rsidRPr="00AE13FC" w:rsidRDefault="002842A7" w:rsidP="002842A7">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So, I started</w:t>
      </w:r>
      <w:r w:rsidR="004872ED" w:rsidRPr="00AE13FC">
        <w:rPr>
          <w:rFonts w:asciiTheme="minorHAnsi" w:hAnsiTheme="minorHAnsi" w:cstheme="minorHAnsi"/>
          <w:sz w:val="22"/>
          <w:szCs w:val="22"/>
          <w:lang w:val="en-GB"/>
        </w:rPr>
        <w:t xml:space="preserve"> again</w:t>
      </w:r>
      <w:r w:rsidRPr="00AE13FC">
        <w:rPr>
          <w:rFonts w:asciiTheme="minorHAnsi" w:hAnsiTheme="minorHAnsi" w:cstheme="minorHAnsi"/>
          <w:sz w:val="22"/>
          <w:szCs w:val="22"/>
          <w:lang w:val="en-GB"/>
        </w:rPr>
        <w:t xml:space="preserve">. I was very quickly able to build up a system that addresses all of these issues and more as a </w:t>
      </w:r>
      <w:r w:rsidRPr="00AE13FC">
        <w:rPr>
          <w:rFonts w:asciiTheme="minorHAnsi" w:hAnsiTheme="minorHAnsi" w:cstheme="minorHAnsi"/>
          <w:b/>
          <w:sz w:val="22"/>
          <w:szCs w:val="22"/>
          <w:lang w:val="en-GB"/>
        </w:rPr>
        <w:t>python package</w:t>
      </w:r>
      <w:r w:rsidRPr="00AE13FC">
        <w:rPr>
          <w:rFonts w:asciiTheme="minorHAnsi" w:hAnsiTheme="minorHAnsi" w:cstheme="minorHAnsi"/>
          <w:sz w:val="22"/>
          <w:szCs w:val="22"/>
          <w:lang w:val="en-GB"/>
        </w:rPr>
        <w:t>.</w:t>
      </w:r>
      <w:r w:rsidR="00AF3DE0" w:rsidRPr="00AE13FC">
        <w:rPr>
          <w:rFonts w:asciiTheme="minorHAnsi" w:hAnsiTheme="minorHAnsi" w:cstheme="minorHAnsi"/>
          <w:sz w:val="22"/>
          <w:szCs w:val="22"/>
          <w:lang w:val="en-GB"/>
        </w:rPr>
        <w:t xml:space="preserve"> </w:t>
      </w:r>
      <w:r w:rsidR="009257DC" w:rsidRPr="00AE13FC">
        <w:rPr>
          <w:rFonts w:asciiTheme="minorHAnsi" w:hAnsiTheme="minorHAnsi" w:cstheme="minorHAnsi"/>
          <w:sz w:val="22"/>
          <w:szCs w:val="22"/>
          <w:lang w:val="en-GB"/>
        </w:rPr>
        <w:t xml:space="preserve">In order to best explain the system, I shall go through </w:t>
      </w:r>
      <w:r w:rsidR="000351B7" w:rsidRPr="00AE13FC">
        <w:rPr>
          <w:rFonts w:asciiTheme="minorHAnsi" w:hAnsiTheme="minorHAnsi" w:cstheme="minorHAnsi"/>
          <w:sz w:val="22"/>
          <w:szCs w:val="22"/>
          <w:lang w:val="en-GB"/>
        </w:rPr>
        <w:t>its</w:t>
      </w:r>
      <w:r w:rsidR="009257DC" w:rsidRPr="00AE13FC">
        <w:rPr>
          <w:rFonts w:asciiTheme="minorHAnsi" w:hAnsiTheme="minorHAnsi" w:cstheme="minorHAnsi"/>
          <w:sz w:val="22"/>
          <w:szCs w:val="22"/>
          <w:lang w:val="en-GB"/>
        </w:rPr>
        <w:t xml:space="preserve"> various features.</w:t>
      </w:r>
    </w:p>
    <w:p w:rsidR="008E0DF7" w:rsidRPr="00AE13FC" w:rsidRDefault="008E0DF7" w:rsidP="002842A7">
      <w:pPr>
        <w:jc w:val="both"/>
        <w:rPr>
          <w:rFonts w:asciiTheme="minorHAnsi" w:hAnsiTheme="minorHAnsi" w:cstheme="minorHAnsi"/>
          <w:sz w:val="22"/>
          <w:szCs w:val="22"/>
          <w:lang w:val="en-GB"/>
        </w:rPr>
      </w:pPr>
    </w:p>
    <w:p w:rsidR="008E0DF7" w:rsidRPr="00AE13FC" w:rsidRDefault="004E5770" w:rsidP="002842A7">
      <w:pPr>
        <w:jc w:val="both"/>
        <w:rPr>
          <w:rFonts w:ascii="Courier" w:hAnsi="Courier" w:cstheme="minorHAnsi"/>
          <w:b/>
          <w:sz w:val="22"/>
          <w:szCs w:val="22"/>
          <w:lang w:val="en-GB"/>
        </w:rPr>
      </w:pPr>
      <w:proofErr w:type="gramStart"/>
      <w:r w:rsidRPr="00AE13FC">
        <w:rPr>
          <w:rFonts w:ascii="Courier" w:hAnsi="Courier" w:cstheme="minorHAnsi"/>
          <w:b/>
          <w:sz w:val="28"/>
          <w:szCs w:val="22"/>
          <w:lang w:val="en-GB"/>
        </w:rPr>
        <w:t>s</w:t>
      </w:r>
      <w:r w:rsidR="008E0DF7" w:rsidRPr="00AE13FC">
        <w:rPr>
          <w:rFonts w:ascii="Courier" w:hAnsi="Courier" w:cstheme="minorHAnsi"/>
          <w:b/>
          <w:sz w:val="28"/>
          <w:szCs w:val="22"/>
          <w:lang w:val="en-GB"/>
        </w:rPr>
        <w:t>pider.</w:t>
      </w:r>
      <w:r w:rsidRPr="00AE13FC">
        <w:rPr>
          <w:rFonts w:ascii="Courier" w:hAnsi="Courier" w:cstheme="minorHAnsi"/>
          <w:b/>
          <w:sz w:val="28"/>
          <w:szCs w:val="22"/>
          <w:lang w:val="en-GB"/>
        </w:rPr>
        <w:t>addWeb</w:t>
      </w:r>
      <w:proofErr w:type="gramEnd"/>
      <w:r w:rsidRPr="00AE13FC">
        <w:rPr>
          <w:rFonts w:ascii="Courier" w:hAnsi="Courier" w:cstheme="minorHAnsi"/>
          <w:b/>
          <w:sz w:val="28"/>
          <w:szCs w:val="22"/>
          <w:lang w:val="en-GB"/>
        </w:rPr>
        <w:t>()</w:t>
      </w:r>
    </w:p>
    <w:p w:rsidR="004E5770" w:rsidRPr="00AE13FC" w:rsidRDefault="004E5770" w:rsidP="002842A7">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 xml:space="preserve">Everything in Spider happens within a </w:t>
      </w:r>
      <w:proofErr w:type="gramStart"/>
      <w:r w:rsidRPr="00AE13FC">
        <w:rPr>
          <w:rFonts w:asciiTheme="minorHAnsi" w:hAnsiTheme="minorHAnsi" w:cstheme="minorHAnsi"/>
          <w:b/>
          <w:sz w:val="22"/>
          <w:szCs w:val="22"/>
          <w:lang w:val="en-GB"/>
        </w:rPr>
        <w:t>Web(</w:t>
      </w:r>
      <w:proofErr w:type="gramEnd"/>
      <w:r w:rsidRPr="00AE13FC">
        <w:rPr>
          <w:rFonts w:asciiTheme="minorHAnsi" w:hAnsiTheme="minorHAnsi" w:cstheme="minorHAnsi"/>
          <w:b/>
          <w:sz w:val="22"/>
          <w:szCs w:val="22"/>
          <w:lang w:val="en-GB"/>
        </w:rPr>
        <w:t>)</w:t>
      </w:r>
      <w:r w:rsidRPr="00AE13FC">
        <w:rPr>
          <w:rFonts w:asciiTheme="minorHAnsi" w:hAnsiTheme="minorHAnsi" w:cstheme="minorHAnsi"/>
          <w:sz w:val="22"/>
          <w:szCs w:val="22"/>
          <w:lang w:val="en-GB"/>
        </w:rPr>
        <w:t xml:space="preserve">. The first thing you do is create or load the web you’re working on. Under the hood, this simply refers to a </w:t>
      </w:r>
      <w:r w:rsidRPr="00AE13FC">
        <w:rPr>
          <w:rFonts w:asciiTheme="minorHAnsi" w:hAnsiTheme="minorHAnsi" w:cstheme="minorHAnsi"/>
          <w:b/>
          <w:sz w:val="22"/>
          <w:szCs w:val="22"/>
          <w:lang w:val="en-GB"/>
        </w:rPr>
        <w:t>folder on your computer</w:t>
      </w:r>
      <w:r w:rsidRPr="00AE13FC">
        <w:rPr>
          <w:rFonts w:asciiTheme="minorHAnsi" w:hAnsiTheme="minorHAnsi" w:cstheme="minorHAnsi"/>
          <w:sz w:val="22"/>
          <w:szCs w:val="22"/>
          <w:lang w:val="en-GB"/>
        </w:rPr>
        <w:t xml:space="preserve">, and </w:t>
      </w:r>
      <w:r w:rsidR="004872ED" w:rsidRPr="00AE13FC">
        <w:rPr>
          <w:rFonts w:asciiTheme="minorHAnsi" w:hAnsiTheme="minorHAnsi" w:cstheme="minorHAnsi"/>
          <w:sz w:val="22"/>
          <w:szCs w:val="22"/>
          <w:lang w:val="en-GB"/>
        </w:rPr>
        <w:t>S</w:t>
      </w:r>
      <w:r w:rsidRPr="00AE13FC">
        <w:rPr>
          <w:rFonts w:asciiTheme="minorHAnsi" w:hAnsiTheme="minorHAnsi" w:cstheme="minorHAnsi"/>
          <w:sz w:val="22"/>
          <w:szCs w:val="22"/>
          <w:lang w:val="en-GB"/>
        </w:rPr>
        <w:t xml:space="preserve">pider will perform operations within this folder. This is to accommodate for </w:t>
      </w:r>
      <w:r w:rsidRPr="00AE13FC">
        <w:rPr>
          <w:rFonts w:asciiTheme="minorHAnsi" w:hAnsiTheme="minorHAnsi" w:cstheme="minorHAnsi"/>
          <w:b/>
          <w:sz w:val="22"/>
          <w:szCs w:val="22"/>
          <w:lang w:val="en-GB"/>
        </w:rPr>
        <w:t>a git-inspired version control</w:t>
      </w:r>
      <w:r w:rsidRPr="00AE13FC">
        <w:rPr>
          <w:rFonts w:asciiTheme="minorHAnsi" w:hAnsiTheme="minorHAnsi" w:cstheme="minorHAnsi"/>
          <w:sz w:val="22"/>
          <w:szCs w:val="22"/>
          <w:lang w:val="en-GB"/>
        </w:rPr>
        <w:t xml:space="preserve"> system of a web</w:t>
      </w:r>
      <w:r w:rsidRPr="00AE13FC">
        <w:rPr>
          <w:rFonts w:asciiTheme="minorHAnsi" w:hAnsiTheme="minorHAnsi" w:cstheme="minorHAnsi"/>
          <w:b/>
          <w:sz w:val="22"/>
          <w:szCs w:val="22"/>
          <w:lang w:val="en-GB"/>
        </w:rPr>
        <w:t>(/capsule/collection/archive/project)</w:t>
      </w:r>
      <w:r w:rsidRPr="00AE13FC">
        <w:rPr>
          <w:rFonts w:asciiTheme="minorHAnsi" w:hAnsiTheme="minorHAnsi" w:cstheme="minorHAnsi"/>
          <w:sz w:val="22"/>
          <w:szCs w:val="22"/>
          <w:lang w:val="en-GB"/>
        </w:rPr>
        <w:t>: the folder can be treated as any other git repo (on the to do list: automatize setting up the git repo).</w:t>
      </w:r>
    </w:p>
    <w:p w:rsidR="004E5770" w:rsidRPr="00AE13FC" w:rsidRDefault="004E5770" w:rsidP="002842A7">
      <w:pPr>
        <w:jc w:val="both"/>
        <w:rPr>
          <w:rFonts w:asciiTheme="minorHAnsi" w:hAnsiTheme="minorHAnsi" w:cstheme="minorHAnsi"/>
          <w:sz w:val="22"/>
          <w:szCs w:val="22"/>
          <w:lang w:val="en-GB"/>
        </w:rPr>
      </w:pPr>
    </w:p>
    <w:p w:rsidR="009B256F" w:rsidRPr="00AE13FC" w:rsidRDefault="009B256F" w:rsidP="002842A7">
      <w:pPr>
        <w:jc w:val="both"/>
        <w:rPr>
          <w:rFonts w:asciiTheme="minorHAnsi" w:hAnsiTheme="minorHAnsi" w:cstheme="minorHAnsi"/>
          <w:sz w:val="22"/>
          <w:szCs w:val="22"/>
          <w:lang w:val="en-GB"/>
        </w:rPr>
      </w:pPr>
    </w:p>
    <w:p w:rsidR="009B256F" w:rsidRPr="00AE13FC" w:rsidRDefault="009B256F" w:rsidP="002842A7">
      <w:pPr>
        <w:jc w:val="both"/>
        <w:rPr>
          <w:rFonts w:asciiTheme="minorHAnsi" w:hAnsiTheme="minorHAnsi" w:cstheme="minorHAnsi"/>
          <w:sz w:val="22"/>
          <w:szCs w:val="22"/>
          <w:lang w:val="en-GB"/>
        </w:rPr>
      </w:pPr>
    </w:p>
    <w:p w:rsidR="009B256F" w:rsidRPr="00AE13FC" w:rsidRDefault="009B256F" w:rsidP="002842A7">
      <w:pPr>
        <w:jc w:val="both"/>
        <w:rPr>
          <w:rFonts w:asciiTheme="minorHAnsi" w:hAnsiTheme="minorHAnsi" w:cstheme="minorHAnsi"/>
          <w:sz w:val="22"/>
          <w:szCs w:val="22"/>
          <w:lang w:val="en-GB"/>
        </w:rPr>
      </w:pPr>
    </w:p>
    <w:p w:rsidR="009B256F" w:rsidRPr="00AE13FC" w:rsidRDefault="009B256F" w:rsidP="002842A7">
      <w:pPr>
        <w:jc w:val="both"/>
        <w:rPr>
          <w:rFonts w:asciiTheme="minorHAnsi" w:hAnsiTheme="minorHAnsi" w:cstheme="minorHAnsi"/>
          <w:sz w:val="22"/>
          <w:szCs w:val="22"/>
          <w:lang w:val="en-GB"/>
        </w:rPr>
      </w:pPr>
    </w:p>
    <w:p w:rsidR="004E5770" w:rsidRPr="00AE13FC" w:rsidRDefault="004E5770" w:rsidP="002842A7">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lastRenderedPageBreak/>
        <w:t xml:space="preserve">Inside this folder, there are </w:t>
      </w:r>
      <w:r w:rsidRPr="00AE13FC">
        <w:rPr>
          <w:rFonts w:asciiTheme="minorHAnsi" w:hAnsiTheme="minorHAnsi" w:cstheme="minorHAnsi"/>
          <w:b/>
          <w:sz w:val="22"/>
          <w:szCs w:val="22"/>
          <w:lang w:val="en-GB"/>
        </w:rPr>
        <w:t>4 main items</w:t>
      </w:r>
      <w:r w:rsidRPr="00AE13FC">
        <w:rPr>
          <w:rFonts w:asciiTheme="minorHAnsi" w:hAnsiTheme="minorHAnsi" w:cstheme="minorHAnsi"/>
          <w:sz w:val="22"/>
          <w:szCs w:val="22"/>
          <w:lang w:val="en-GB"/>
        </w:rPr>
        <w:t>:</w:t>
      </w:r>
    </w:p>
    <w:p w:rsidR="009B256F" w:rsidRPr="00AE13FC" w:rsidRDefault="009B256F" w:rsidP="002842A7">
      <w:pPr>
        <w:jc w:val="both"/>
        <w:rPr>
          <w:rFonts w:asciiTheme="minorHAnsi" w:hAnsiTheme="minorHAnsi" w:cstheme="minorHAnsi"/>
          <w:sz w:val="22"/>
          <w:szCs w:val="22"/>
          <w:lang w:val="en-GB"/>
        </w:rPr>
      </w:pPr>
    </w:p>
    <w:p w:rsidR="009B256F" w:rsidRPr="00AE13FC" w:rsidRDefault="009B256F" w:rsidP="009B256F">
      <w:pPr>
        <w:pStyle w:val="Paragraphedeliste"/>
        <w:numPr>
          <w:ilvl w:val="0"/>
          <w:numId w:val="1"/>
        </w:numPr>
        <w:jc w:val="both"/>
        <w:rPr>
          <w:rFonts w:cstheme="minorHAnsi"/>
          <w:sz w:val="22"/>
          <w:szCs w:val="22"/>
          <w:lang w:val="en-GB"/>
        </w:rPr>
      </w:pPr>
      <w:r w:rsidRPr="00AE13FC">
        <w:rPr>
          <w:rFonts w:cstheme="minorHAnsi"/>
          <w:b/>
          <w:sz w:val="22"/>
          <w:szCs w:val="22"/>
          <w:lang w:val="en-GB"/>
        </w:rPr>
        <w:t>Nodes</w:t>
      </w:r>
      <w:r w:rsidRPr="00AE13FC">
        <w:rPr>
          <w:rFonts w:cstheme="minorHAnsi"/>
          <w:sz w:val="22"/>
          <w:szCs w:val="22"/>
          <w:lang w:val="en-GB"/>
        </w:rPr>
        <w:t xml:space="preserve">: a folder of nodes. Think of nodes as </w:t>
      </w:r>
      <w:r w:rsidRPr="00AE13FC">
        <w:rPr>
          <w:rFonts w:cstheme="minorHAnsi"/>
          <w:b/>
          <w:sz w:val="22"/>
          <w:szCs w:val="22"/>
          <w:lang w:val="en-GB"/>
        </w:rPr>
        <w:t>objective</w:t>
      </w:r>
      <w:r w:rsidRPr="00AE13FC">
        <w:rPr>
          <w:rFonts w:cstheme="minorHAnsi"/>
          <w:sz w:val="22"/>
          <w:szCs w:val="22"/>
          <w:lang w:val="en-GB"/>
        </w:rPr>
        <w:t xml:space="preserve"> </w:t>
      </w:r>
      <w:r w:rsidRPr="00AE13FC">
        <w:rPr>
          <w:rFonts w:cstheme="minorHAnsi"/>
          <w:b/>
          <w:sz w:val="22"/>
          <w:szCs w:val="22"/>
          <w:lang w:val="en-GB"/>
        </w:rPr>
        <w:t>items in an archive</w:t>
      </w:r>
      <w:r w:rsidRPr="00AE13FC">
        <w:rPr>
          <w:rFonts w:cstheme="minorHAnsi"/>
          <w:sz w:val="22"/>
          <w:szCs w:val="22"/>
          <w:lang w:val="en-GB"/>
        </w:rPr>
        <w:t>.</w:t>
      </w:r>
    </w:p>
    <w:p w:rsidR="009B256F" w:rsidRPr="00AE13FC" w:rsidRDefault="009B256F" w:rsidP="009B256F">
      <w:pPr>
        <w:pStyle w:val="Paragraphedeliste"/>
        <w:numPr>
          <w:ilvl w:val="0"/>
          <w:numId w:val="1"/>
        </w:numPr>
        <w:jc w:val="both"/>
        <w:rPr>
          <w:rFonts w:cstheme="minorHAnsi"/>
          <w:sz w:val="22"/>
          <w:szCs w:val="22"/>
          <w:lang w:val="en-GB"/>
        </w:rPr>
      </w:pPr>
      <w:r w:rsidRPr="00AE13FC">
        <w:rPr>
          <w:rFonts w:cstheme="minorHAnsi"/>
          <w:b/>
          <w:sz w:val="22"/>
          <w:szCs w:val="22"/>
          <w:lang w:val="en-GB"/>
        </w:rPr>
        <w:t>Edges</w:t>
      </w:r>
      <w:r w:rsidRPr="00AE13FC">
        <w:rPr>
          <w:rFonts w:cstheme="minorHAnsi"/>
          <w:sz w:val="22"/>
          <w:szCs w:val="22"/>
          <w:lang w:val="en-GB"/>
        </w:rPr>
        <w:t xml:space="preserve">: a folder of edges. Think of edges as the </w:t>
      </w:r>
      <w:r w:rsidRPr="00AE13FC">
        <w:rPr>
          <w:rFonts w:cstheme="minorHAnsi"/>
          <w:b/>
          <w:sz w:val="22"/>
          <w:szCs w:val="22"/>
          <w:lang w:val="en-GB"/>
        </w:rPr>
        <w:t>subjective relationships we conceive of between these items.</w:t>
      </w:r>
    </w:p>
    <w:p w:rsidR="009B256F" w:rsidRPr="00AE13FC" w:rsidRDefault="009B256F" w:rsidP="009B256F">
      <w:pPr>
        <w:pStyle w:val="Paragraphedeliste"/>
        <w:numPr>
          <w:ilvl w:val="0"/>
          <w:numId w:val="1"/>
        </w:numPr>
        <w:jc w:val="both"/>
        <w:rPr>
          <w:rFonts w:cstheme="minorHAnsi"/>
          <w:sz w:val="22"/>
          <w:szCs w:val="22"/>
          <w:lang w:val="en-GB"/>
        </w:rPr>
      </w:pPr>
      <w:r w:rsidRPr="00AE13FC">
        <w:rPr>
          <w:rFonts w:cstheme="minorHAnsi"/>
          <w:b/>
          <w:sz w:val="22"/>
          <w:szCs w:val="22"/>
          <w:lang w:val="en-GB"/>
        </w:rPr>
        <w:t>Node collections</w:t>
      </w:r>
      <w:r w:rsidRPr="00AE13FC">
        <w:rPr>
          <w:rFonts w:cstheme="minorHAnsi"/>
          <w:sz w:val="22"/>
          <w:szCs w:val="22"/>
          <w:lang w:val="en-GB"/>
        </w:rPr>
        <w:t>: a folder of node collections. A collection of nodes is simply a list of nodes, nothing more, nothing less… (see below).</w:t>
      </w:r>
    </w:p>
    <w:p w:rsidR="009B256F" w:rsidRPr="00AE13FC" w:rsidRDefault="009B256F" w:rsidP="009B256F">
      <w:pPr>
        <w:pStyle w:val="Paragraphedeliste"/>
        <w:numPr>
          <w:ilvl w:val="0"/>
          <w:numId w:val="1"/>
        </w:numPr>
        <w:jc w:val="both"/>
        <w:rPr>
          <w:rFonts w:cstheme="minorHAnsi"/>
          <w:sz w:val="22"/>
          <w:szCs w:val="22"/>
          <w:lang w:val="en-GB"/>
        </w:rPr>
      </w:pPr>
      <w:r w:rsidRPr="00AE13FC">
        <w:rPr>
          <w:rFonts w:cstheme="minorHAnsi"/>
          <w:b/>
          <w:sz w:val="22"/>
          <w:szCs w:val="22"/>
          <w:lang w:val="en-GB"/>
        </w:rPr>
        <w:t>Edge collections</w:t>
      </w:r>
      <w:r w:rsidRPr="00AE13FC">
        <w:rPr>
          <w:rFonts w:cstheme="minorHAnsi"/>
          <w:sz w:val="22"/>
          <w:szCs w:val="22"/>
          <w:lang w:val="en-GB"/>
        </w:rPr>
        <w:t>: same.</w:t>
      </w:r>
    </w:p>
    <w:p w:rsidR="009B256F" w:rsidRPr="00AE13FC" w:rsidRDefault="009B256F" w:rsidP="009B256F">
      <w:pPr>
        <w:jc w:val="both"/>
        <w:rPr>
          <w:rFonts w:asciiTheme="minorHAnsi" w:hAnsiTheme="minorHAnsi" w:cstheme="minorHAnsi"/>
          <w:sz w:val="22"/>
          <w:szCs w:val="22"/>
          <w:lang w:val="en-GB"/>
        </w:rPr>
      </w:pPr>
    </w:p>
    <w:p w:rsidR="009B256F" w:rsidRPr="00AE13FC" w:rsidRDefault="001D5713" w:rsidP="009B256F">
      <w:pPr>
        <w:jc w:val="both"/>
        <w:rPr>
          <w:rFonts w:asciiTheme="minorHAnsi" w:hAnsiTheme="minorHAnsi" w:cstheme="minorHAnsi"/>
          <w:sz w:val="22"/>
          <w:szCs w:val="22"/>
          <w:lang w:val="en-GB"/>
        </w:rPr>
      </w:pPr>
      <w:r w:rsidRPr="00AE13FC">
        <w:rPr>
          <w:rFonts w:asciiTheme="minorHAnsi" w:hAnsiTheme="minorHAnsi" w:cstheme="minorHAnsi"/>
          <w:b/>
          <w:sz w:val="22"/>
          <w:szCs w:val="22"/>
          <w:lang w:val="en-GB"/>
        </w:rPr>
        <w:t>Every element</w:t>
      </w:r>
      <w:r w:rsidRPr="00AE13FC">
        <w:rPr>
          <w:rFonts w:asciiTheme="minorHAnsi" w:hAnsiTheme="minorHAnsi" w:cstheme="minorHAnsi"/>
          <w:sz w:val="22"/>
          <w:szCs w:val="22"/>
          <w:lang w:val="en-GB"/>
        </w:rPr>
        <w:t xml:space="preserve"> in Spider (be it a node, an edge, a node collection, an edge collection, or the web itself) has the same number of </w:t>
      </w:r>
      <w:r w:rsidRPr="00AE13FC">
        <w:rPr>
          <w:rFonts w:asciiTheme="minorHAnsi" w:hAnsiTheme="minorHAnsi" w:cstheme="minorHAnsi"/>
          <w:b/>
          <w:sz w:val="22"/>
          <w:szCs w:val="22"/>
          <w:lang w:val="en-GB"/>
        </w:rPr>
        <w:t>metadata fields</w:t>
      </w:r>
      <w:r w:rsidRPr="00AE13FC">
        <w:rPr>
          <w:rFonts w:asciiTheme="minorHAnsi" w:hAnsiTheme="minorHAnsi" w:cstheme="minorHAnsi"/>
          <w:sz w:val="22"/>
          <w:szCs w:val="22"/>
          <w:lang w:val="en-GB"/>
        </w:rPr>
        <w:t xml:space="preserve"> which are based on </w:t>
      </w:r>
      <w:r w:rsidRPr="00AE13FC">
        <w:rPr>
          <w:rFonts w:asciiTheme="minorHAnsi" w:hAnsiTheme="minorHAnsi" w:cstheme="minorHAnsi"/>
          <w:b/>
          <w:sz w:val="22"/>
          <w:szCs w:val="22"/>
          <w:lang w:val="en-GB"/>
        </w:rPr>
        <w:t>Dublin Core</w:t>
      </w:r>
      <w:r w:rsidRPr="00AE13FC">
        <w:rPr>
          <w:rFonts w:asciiTheme="minorHAnsi" w:hAnsiTheme="minorHAnsi" w:cstheme="minorHAnsi"/>
          <w:sz w:val="22"/>
          <w:szCs w:val="22"/>
          <w:lang w:val="en-GB"/>
        </w:rPr>
        <w:t xml:space="preserve">. These fields are either pure Dublin Core (like title, description etc.), or </w:t>
      </w:r>
      <w:r w:rsidRPr="00AE13FC">
        <w:rPr>
          <w:rFonts w:asciiTheme="minorHAnsi" w:hAnsiTheme="minorHAnsi" w:cstheme="minorHAnsi"/>
          <w:b/>
          <w:sz w:val="22"/>
          <w:szCs w:val="22"/>
          <w:lang w:val="en-GB"/>
        </w:rPr>
        <w:t>modified</w:t>
      </w:r>
      <w:r w:rsidRPr="00AE13FC">
        <w:rPr>
          <w:rFonts w:asciiTheme="minorHAnsi" w:hAnsiTheme="minorHAnsi" w:cstheme="minorHAnsi"/>
          <w:b/>
          <w:i/>
          <w:sz w:val="22"/>
          <w:szCs w:val="22"/>
          <w:lang w:val="en-GB"/>
        </w:rPr>
        <w:t xml:space="preserve"> </w:t>
      </w:r>
      <w:r w:rsidRPr="00AE13FC">
        <w:rPr>
          <w:rFonts w:asciiTheme="minorHAnsi" w:hAnsiTheme="minorHAnsi" w:cstheme="minorHAnsi"/>
          <w:sz w:val="22"/>
          <w:szCs w:val="22"/>
          <w:lang w:val="en-GB"/>
        </w:rPr>
        <w:t xml:space="preserve">Dublin Core – a field that gets parsed into a string using a </w:t>
      </w:r>
      <w:r w:rsidRPr="00AE13FC">
        <w:rPr>
          <w:rFonts w:asciiTheme="minorHAnsi" w:hAnsiTheme="minorHAnsi" w:cstheme="minorHAnsi"/>
          <w:b/>
          <w:sz w:val="22"/>
          <w:szCs w:val="22"/>
          <w:lang w:val="en-GB"/>
        </w:rPr>
        <w:t>W3C</w:t>
      </w:r>
      <w:r w:rsidRPr="00AE13FC">
        <w:rPr>
          <w:rFonts w:asciiTheme="minorHAnsi" w:hAnsiTheme="minorHAnsi" w:cstheme="minorHAnsi"/>
          <w:sz w:val="22"/>
          <w:szCs w:val="22"/>
          <w:lang w:val="en-GB"/>
        </w:rPr>
        <w:t xml:space="preserve">-inspired system that’s easily decodable but contains lots more information (for example the Dublin Core </w:t>
      </w:r>
      <w:r w:rsidR="00F1711C" w:rsidRPr="00AE13FC">
        <w:rPr>
          <w:rFonts w:asciiTheme="minorHAnsi" w:hAnsiTheme="minorHAnsi" w:cstheme="minorHAnsi"/>
          <w:i/>
          <w:sz w:val="22"/>
          <w:szCs w:val="22"/>
          <w:lang w:val="en-GB"/>
        </w:rPr>
        <w:t>relation</w:t>
      </w:r>
      <w:r w:rsidR="00F1711C" w:rsidRPr="00AE13FC">
        <w:rPr>
          <w:rFonts w:asciiTheme="minorHAnsi" w:hAnsiTheme="minorHAnsi" w:cstheme="minorHAnsi"/>
          <w:sz w:val="22"/>
          <w:szCs w:val="22"/>
          <w:lang w:val="en-GB"/>
        </w:rPr>
        <w:t xml:space="preserve"> field will contain all the information about an edge between two nodes, the </w:t>
      </w:r>
      <w:r w:rsidR="00F1711C" w:rsidRPr="00AE13FC">
        <w:rPr>
          <w:rFonts w:asciiTheme="minorHAnsi" w:hAnsiTheme="minorHAnsi" w:cstheme="minorHAnsi"/>
          <w:i/>
          <w:sz w:val="22"/>
          <w:szCs w:val="22"/>
          <w:lang w:val="en-GB"/>
        </w:rPr>
        <w:t>format</w:t>
      </w:r>
      <w:r w:rsidR="00F1711C" w:rsidRPr="00AE13FC">
        <w:rPr>
          <w:rFonts w:asciiTheme="minorHAnsi" w:hAnsiTheme="minorHAnsi" w:cstheme="minorHAnsi"/>
          <w:sz w:val="22"/>
          <w:szCs w:val="22"/>
          <w:lang w:val="en-GB"/>
        </w:rPr>
        <w:t xml:space="preserve"> field will contain all the information Mirador needs to access a media file).</w:t>
      </w:r>
    </w:p>
    <w:p w:rsidR="00AE13FC" w:rsidRPr="00AE13FC" w:rsidRDefault="00AE13FC" w:rsidP="009B256F">
      <w:pPr>
        <w:jc w:val="both"/>
        <w:rPr>
          <w:rFonts w:asciiTheme="minorHAnsi" w:hAnsiTheme="minorHAnsi" w:cstheme="minorHAnsi"/>
          <w:sz w:val="22"/>
          <w:szCs w:val="22"/>
          <w:lang w:val="en-GB"/>
        </w:rPr>
      </w:pPr>
    </w:p>
    <w:p w:rsidR="00AE13FC" w:rsidRPr="00AE13FC" w:rsidRDefault="00AE13FC" w:rsidP="009B256F">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Example of creating a web</w:t>
      </w:r>
      <w:r w:rsidR="005D5BC3">
        <w:rPr>
          <w:rFonts w:asciiTheme="minorHAnsi" w:hAnsiTheme="minorHAnsi" w:cstheme="minorHAnsi"/>
          <w:sz w:val="22"/>
          <w:szCs w:val="22"/>
          <w:lang w:val="en-GB"/>
        </w:rPr>
        <w:t xml:space="preserve"> and the folder that gets created on your computer</w:t>
      </w:r>
      <w:r w:rsidRPr="00AE13FC">
        <w:rPr>
          <w:rFonts w:asciiTheme="minorHAnsi" w:hAnsiTheme="minorHAnsi" w:cstheme="minorHAnsi"/>
          <w:sz w:val="22"/>
          <w:szCs w:val="22"/>
          <w:lang w:val="en-GB"/>
        </w:rPr>
        <w:t>:</w:t>
      </w:r>
    </w:p>
    <w:p w:rsidR="00AE13FC" w:rsidRDefault="00AE13FC" w:rsidP="009B256F">
      <w:pPr>
        <w:jc w:val="both"/>
        <w:rPr>
          <w:sz w:val="22"/>
          <w:szCs w:val="22"/>
          <w:lang w:val="en-GB"/>
        </w:rPr>
      </w:pPr>
    </w:p>
    <w:p w:rsidR="00AE13FC" w:rsidRPr="00AE13FC" w:rsidRDefault="00AE13FC" w:rsidP="00AE13FC">
      <w:pPr>
        <w:pStyle w:val="CodeBox"/>
        <w:rPr>
          <w:color w:val="000000"/>
        </w:rPr>
      </w:pPr>
      <w:r w:rsidRPr="00AE13FC">
        <w:t># Import the spider package:</w:t>
      </w:r>
    </w:p>
    <w:p w:rsidR="00AE13FC" w:rsidRPr="00AE13FC" w:rsidRDefault="00AE13FC" w:rsidP="00AE13FC">
      <w:pPr>
        <w:pStyle w:val="CodeBox"/>
        <w:rPr>
          <w:color w:val="000000"/>
        </w:rPr>
      </w:pPr>
      <w:r w:rsidRPr="00AE13FC">
        <w:rPr>
          <w:color w:val="AF00DB"/>
        </w:rPr>
        <w:t>import</w:t>
      </w:r>
      <w:r w:rsidRPr="00AE13FC">
        <w:rPr>
          <w:color w:val="000000"/>
        </w:rPr>
        <w:t xml:space="preserve"> </w:t>
      </w:r>
      <w:r w:rsidRPr="00AE13FC">
        <w:rPr>
          <w:color w:val="267F99"/>
        </w:rPr>
        <w:t>spider</w:t>
      </w:r>
      <w:r w:rsidRPr="00AE13FC">
        <w:rPr>
          <w:color w:val="000000"/>
        </w:rPr>
        <w:t xml:space="preserve"> </w:t>
      </w:r>
      <w:r w:rsidRPr="00AE13FC">
        <w:rPr>
          <w:color w:val="AF00DB"/>
        </w:rPr>
        <w:t>as</w:t>
      </w:r>
      <w:r w:rsidRPr="00AE13FC">
        <w:rPr>
          <w:color w:val="000000"/>
        </w:rPr>
        <w:t xml:space="preserve"> </w:t>
      </w:r>
      <w:r w:rsidRPr="00AE13FC">
        <w:rPr>
          <w:color w:val="267F99"/>
        </w:rPr>
        <w:t>sp</w:t>
      </w:r>
    </w:p>
    <w:p w:rsidR="00AE13FC" w:rsidRPr="00AE13FC" w:rsidRDefault="00AE13FC" w:rsidP="00AE13FC">
      <w:pPr>
        <w:pStyle w:val="CodeBox"/>
        <w:rPr>
          <w:color w:val="000000"/>
        </w:rPr>
      </w:pPr>
    </w:p>
    <w:p w:rsidR="00AE13FC" w:rsidRPr="00AE13FC" w:rsidRDefault="00AE13FC" w:rsidP="00AE13FC">
      <w:pPr>
        <w:pStyle w:val="CodeBox"/>
        <w:rPr>
          <w:color w:val="000000"/>
        </w:rPr>
      </w:pPr>
      <w:r w:rsidRPr="00AE13FC">
        <w:t># 1. Set metadata for the web:</w:t>
      </w:r>
    </w:p>
    <w:p w:rsidR="00AE13FC" w:rsidRPr="00AE13FC" w:rsidRDefault="00AE13FC" w:rsidP="00AE13FC">
      <w:pPr>
        <w:pStyle w:val="CodeBox"/>
        <w:rPr>
          <w:color w:val="000000"/>
        </w:rPr>
      </w:pPr>
      <w:r w:rsidRPr="00AE13FC">
        <w:rPr>
          <w:color w:val="001080"/>
        </w:rPr>
        <w:t>metadata</w:t>
      </w:r>
      <w:r w:rsidRPr="00AE13FC">
        <w:rPr>
          <w:color w:val="000000"/>
        </w:rPr>
        <w:t xml:space="preserve"> = {</w:t>
      </w:r>
    </w:p>
    <w:p w:rsidR="00AE13FC" w:rsidRPr="00AE13FC" w:rsidRDefault="00AE13FC" w:rsidP="00AE13FC">
      <w:pPr>
        <w:pStyle w:val="CodeBox"/>
        <w:rPr>
          <w:color w:val="000000"/>
        </w:rPr>
      </w:pPr>
      <w:r w:rsidRPr="00AE13FC">
        <w:rPr>
          <w:color w:val="000000"/>
        </w:rPr>
        <w:t xml:space="preserve">    </w:t>
      </w:r>
      <w:r w:rsidRPr="00AE13FC">
        <w:t># Path on the computer where the web will be created:</w:t>
      </w:r>
    </w:p>
    <w:p w:rsidR="00AE13FC" w:rsidRPr="00AE13FC" w:rsidRDefault="00AE13FC" w:rsidP="00AE13FC">
      <w:pPr>
        <w:pStyle w:val="CodeBox"/>
        <w:rPr>
          <w:color w:val="000000"/>
        </w:rPr>
      </w:pPr>
      <w:r w:rsidRPr="00AE13FC">
        <w:rPr>
          <w:color w:val="000000"/>
        </w:rPr>
        <w:t xml:space="preserve">    </w:t>
      </w:r>
      <w:r w:rsidRPr="00AE13FC">
        <w:rPr>
          <w:color w:val="A31515"/>
        </w:rPr>
        <w:t>"path</w:t>
      </w:r>
      <w:proofErr w:type="gramStart"/>
      <w:r w:rsidRPr="00AE13FC">
        <w:rPr>
          <w:color w:val="A31515"/>
        </w:rPr>
        <w:t>"</w:t>
      </w:r>
      <w:r w:rsidRPr="00AE13FC">
        <w:rPr>
          <w:color w:val="000000"/>
        </w:rPr>
        <w:t xml:space="preserve"> :</w:t>
      </w:r>
      <w:proofErr w:type="gramEnd"/>
      <w:r w:rsidRPr="00AE13FC">
        <w:rPr>
          <w:color w:val="000000"/>
        </w:rPr>
        <w:t xml:space="preserve"> </w:t>
      </w:r>
      <w:r w:rsidRPr="00AE13FC">
        <w:rPr>
          <w:color w:val="A31515"/>
        </w:rPr>
        <w:t>"/Path/to/my/web"</w:t>
      </w:r>
      <w:r w:rsidRPr="00AE13FC">
        <w:rPr>
          <w:color w:val="000000"/>
        </w:rPr>
        <w:t>,</w:t>
      </w:r>
    </w:p>
    <w:p w:rsidR="00AE13FC" w:rsidRPr="00AE13FC" w:rsidRDefault="00AE13FC" w:rsidP="00AE13FC">
      <w:pPr>
        <w:pStyle w:val="CodeBox"/>
        <w:rPr>
          <w:color w:val="000000"/>
        </w:rPr>
      </w:pPr>
      <w:r w:rsidRPr="00AE13FC">
        <w:rPr>
          <w:color w:val="000000"/>
        </w:rPr>
        <w:t xml:space="preserve">    </w:t>
      </w:r>
    </w:p>
    <w:p w:rsidR="00AE13FC" w:rsidRDefault="00AE13FC" w:rsidP="00AE13FC">
      <w:pPr>
        <w:pStyle w:val="CodeBox"/>
      </w:pPr>
      <w:r w:rsidRPr="00AE13FC">
        <w:rPr>
          <w:color w:val="000000"/>
        </w:rPr>
        <w:t xml:space="preserve">    </w:t>
      </w:r>
      <w:r w:rsidRPr="00AE13FC">
        <w:t xml:space="preserve"># You can add any of the other </w:t>
      </w:r>
    </w:p>
    <w:p w:rsidR="00AE13FC" w:rsidRPr="00AE13FC" w:rsidRDefault="00AE13FC" w:rsidP="00AE13FC">
      <w:pPr>
        <w:pStyle w:val="CodeBox"/>
        <w:rPr>
          <w:color w:val="000000"/>
        </w:rPr>
      </w:pPr>
      <w:r>
        <w:t xml:space="preserve">    # </w:t>
      </w:r>
      <w:r w:rsidRPr="00AE13FC">
        <w:t>Dublin Core-derived metadata fields listed in the docs...</w:t>
      </w:r>
    </w:p>
    <w:p w:rsidR="00AE13FC" w:rsidRPr="00AE13FC" w:rsidRDefault="00AE13FC" w:rsidP="00AE13FC">
      <w:pPr>
        <w:pStyle w:val="CodeBox"/>
        <w:rPr>
          <w:color w:val="000000"/>
        </w:rPr>
      </w:pPr>
      <w:r w:rsidRPr="00AE13FC">
        <w:rPr>
          <w:color w:val="000000"/>
        </w:rPr>
        <w:t xml:space="preserve">    </w:t>
      </w:r>
      <w:r w:rsidRPr="00AE13FC">
        <w:rPr>
          <w:color w:val="A31515"/>
        </w:rPr>
        <w:t>"title</w:t>
      </w:r>
      <w:proofErr w:type="gramStart"/>
      <w:r w:rsidRPr="00AE13FC">
        <w:rPr>
          <w:color w:val="A31515"/>
        </w:rPr>
        <w:t>"</w:t>
      </w:r>
      <w:r w:rsidRPr="00AE13FC">
        <w:rPr>
          <w:color w:val="000000"/>
        </w:rPr>
        <w:t xml:space="preserve"> :</w:t>
      </w:r>
      <w:proofErr w:type="gramEnd"/>
      <w:r w:rsidRPr="00AE13FC">
        <w:rPr>
          <w:color w:val="000000"/>
        </w:rPr>
        <w:t xml:space="preserve"> </w:t>
      </w:r>
      <w:r w:rsidRPr="00AE13FC">
        <w:rPr>
          <w:color w:val="A31515"/>
        </w:rPr>
        <w:t>"A Test Web"</w:t>
      </w:r>
      <w:r w:rsidRPr="00AE13FC">
        <w:rPr>
          <w:color w:val="000000"/>
        </w:rPr>
        <w:t>,</w:t>
      </w:r>
    </w:p>
    <w:p w:rsidR="00AE13FC" w:rsidRPr="00AE13FC" w:rsidRDefault="00AE13FC" w:rsidP="00AE13FC">
      <w:pPr>
        <w:pStyle w:val="CodeBox"/>
        <w:rPr>
          <w:color w:val="000000"/>
        </w:rPr>
      </w:pPr>
      <w:r w:rsidRPr="00AE13FC">
        <w:rPr>
          <w:color w:val="000000"/>
        </w:rPr>
        <w:t xml:space="preserve">    </w:t>
      </w:r>
      <w:r w:rsidRPr="00AE13FC">
        <w:rPr>
          <w:color w:val="A31515"/>
        </w:rPr>
        <w:t>"creator</w:t>
      </w:r>
      <w:proofErr w:type="gramStart"/>
      <w:r w:rsidRPr="00AE13FC">
        <w:rPr>
          <w:color w:val="A31515"/>
        </w:rPr>
        <w:t>"</w:t>
      </w:r>
      <w:r w:rsidRPr="00AE13FC">
        <w:rPr>
          <w:color w:val="000000"/>
        </w:rPr>
        <w:t xml:space="preserve"> :</w:t>
      </w:r>
      <w:proofErr w:type="gramEnd"/>
      <w:r w:rsidRPr="00AE13FC">
        <w:rPr>
          <w:color w:val="000000"/>
        </w:rPr>
        <w:t xml:space="preserve"> </w:t>
      </w:r>
      <w:r w:rsidRPr="00AE13FC">
        <w:rPr>
          <w:color w:val="A31515"/>
        </w:rPr>
        <w:t>"Shelob"</w:t>
      </w:r>
    </w:p>
    <w:p w:rsidR="00AE13FC" w:rsidRPr="00AE13FC" w:rsidRDefault="00AE13FC" w:rsidP="00AE13FC">
      <w:pPr>
        <w:pStyle w:val="CodeBox"/>
        <w:rPr>
          <w:color w:val="000000"/>
        </w:rPr>
      </w:pPr>
      <w:r w:rsidRPr="00AE13FC">
        <w:rPr>
          <w:color w:val="000000"/>
        </w:rPr>
        <w:t xml:space="preserve">    </w:t>
      </w:r>
      <w:r w:rsidRPr="00AE13FC">
        <w:t>#...</w:t>
      </w:r>
    </w:p>
    <w:p w:rsidR="00AE13FC" w:rsidRPr="00AE13FC" w:rsidRDefault="00AE13FC" w:rsidP="00AE13FC">
      <w:pPr>
        <w:pStyle w:val="CodeBox"/>
        <w:rPr>
          <w:color w:val="000000"/>
        </w:rPr>
      </w:pPr>
      <w:r w:rsidRPr="00AE13FC">
        <w:rPr>
          <w:color w:val="000000"/>
        </w:rPr>
        <w:t>}</w:t>
      </w:r>
    </w:p>
    <w:p w:rsidR="00AE13FC" w:rsidRPr="00AE13FC" w:rsidRDefault="00AE13FC" w:rsidP="00AE13FC">
      <w:pPr>
        <w:pStyle w:val="CodeBox"/>
        <w:rPr>
          <w:color w:val="000000"/>
        </w:rPr>
      </w:pPr>
    </w:p>
    <w:p w:rsidR="00AE13FC" w:rsidRPr="00AE13FC" w:rsidRDefault="00AE13FC" w:rsidP="00AE13FC">
      <w:pPr>
        <w:pStyle w:val="CodeBox"/>
        <w:rPr>
          <w:color w:val="000000"/>
        </w:rPr>
      </w:pPr>
      <w:r w:rsidRPr="00AE13FC">
        <w:t># 2. Create the web (provide the metadata object)</w:t>
      </w:r>
    </w:p>
    <w:p w:rsidR="00AE13FC" w:rsidRPr="00AE13FC" w:rsidRDefault="00AE13FC" w:rsidP="00AE13FC">
      <w:pPr>
        <w:pStyle w:val="CodeBox"/>
        <w:rPr>
          <w:color w:val="000000"/>
        </w:rPr>
      </w:pPr>
      <w:r w:rsidRPr="00AE13FC">
        <w:rPr>
          <w:color w:val="001080"/>
        </w:rPr>
        <w:t>myWeb</w:t>
      </w:r>
      <w:r w:rsidRPr="00AE13FC">
        <w:rPr>
          <w:color w:val="000000"/>
        </w:rPr>
        <w:t xml:space="preserve"> = </w:t>
      </w:r>
      <w:proofErr w:type="gramStart"/>
      <w:r w:rsidRPr="00AE13FC">
        <w:rPr>
          <w:color w:val="267F99"/>
        </w:rPr>
        <w:t>sp</w:t>
      </w:r>
      <w:r w:rsidRPr="00AE13FC">
        <w:rPr>
          <w:color w:val="000000"/>
        </w:rPr>
        <w:t>.</w:t>
      </w:r>
      <w:r w:rsidRPr="00AE13FC">
        <w:rPr>
          <w:color w:val="795E26"/>
        </w:rPr>
        <w:t>createWeb</w:t>
      </w:r>
      <w:proofErr w:type="gramEnd"/>
      <w:r w:rsidRPr="00AE13FC">
        <w:rPr>
          <w:color w:val="000000"/>
        </w:rPr>
        <w:t>(</w:t>
      </w:r>
      <w:r w:rsidRPr="00AE13FC">
        <w:rPr>
          <w:color w:val="001080"/>
        </w:rPr>
        <w:t>metadata</w:t>
      </w:r>
      <w:r w:rsidRPr="00AE13FC">
        <w:rPr>
          <w:color w:val="000000"/>
        </w:rPr>
        <w:t>)</w:t>
      </w:r>
    </w:p>
    <w:p w:rsidR="00AE13FC" w:rsidRPr="00AE13FC" w:rsidRDefault="00AE13FC" w:rsidP="00AE13FC">
      <w:pPr>
        <w:pStyle w:val="CodeBox"/>
        <w:rPr>
          <w:color w:val="000000"/>
        </w:rPr>
      </w:pPr>
    </w:p>
    <w:p w:rsidR="00AE13FC" w:rsidRPr="00AE13FC" w:rsidRDefault="00AE13FC" w:rsidP="00AE13FC">
      <w:pPr>
        <w:pStyle w:val="CodeBox"/>
        <w:rPr>
          <w:color w:val="000000"/>
        </w:rPr>
      </w:pPr>
      <w:r w:rsidRPr="00AE13FC">
        <w:t># 3. You can also load a web that already exists:</w:t>
      </w:r>
    </w:p>
    <w:p w:rsidR="005D5BC3" w:rsidRPr="005D5BC3" w:rsidRDefault="00AE13FC" w:rsidP="005D5BC3">
      <w:pPr>
        <w:pStyle w:val="CodeBox"/>
        <w:rPr>
          <w:color w:val="000000"/>
        </w:rPr>
      </w:pPr>
      <w:r w:rsidRPr="00AE13FC">
        <w:rPr>
          <w:color w:val="001080"/>
        </w:rPr>
        <w:t>loadedWeb</w:t>
      </w:r>
      <w:r w:rsidRPr="00AE13FC">
        <w:rPr>
          <w:color w:val="000000"/>
        </w:rPr>
        <w:t xml:space="preserve"> = </w:t>
      </w:r>
      <w:proofErr w:type="gramStart"/>
      <w:r w:rsidRPr="00AE13FC">
        <w:rPr>
          <w:color w:val="267F99"/>
        </w:rPr>
        <w:t>sp</w:t>
      </w:r>
      <w:r w:rsidRPr="00AE13FC">
        <w:rPr>
          <w:color w:val="000000"/>
        </w:rPr>
        <w:t>.</w:t>
      </w:r>
      <w:r w:rsidRPr="00AE13FC">
        <w:rPr>
          <w:color w:val="795E26"/>
        </w:rPr>
        <w:t>loadWeb</w:t>
      </w:r>
      <w:proofErr w:type="gramEnd"/>
      <w:r w:rsidRPr="00AE13FC">
        <w:rPr>
          <w:color w:val="000000"/>
        </w:rPr>
        <w:t>(</w:t>
      </w:r>
      <w:r w:rsidRPr="00AE13FC">
        <w:rPr>
          <w:color w:val="A31515"/>
        </w:rPr>
        <w:t>"/Path/to/another/web"</w:t>
      </w:r>
      <w:r w:rsidRPr="00AE13FC">
        <w:rPr>
          <w:color w:val="000000"/>
        </w:rPr>
        <w:t>)</w:t>
      </w:r>
    </w:p>
    <w:p w:rsidR="005D5BC3" w:rsidRDefault="005D5BC3" w:rsidP="009B256F">
      <w:pPr>
        <w:jc w:val="both"/>
        <w:rPr>
          <w:sz w:val="22"/>
          <w:szCs w:val="22"/>
          <w:lang w:val="en-GB"/>
        </w:rPr>
      </w:pPr>
    </w:p>
    <w:p w:rsidR="00C45630" w:rsidRDefault="005D5BC3" w:rsidP="009B256F">
      <w:pPr>
        <w:jc w:val="both"/>
        <w:rPr>
          <w:sz w:val="22"/>
          <w:szCs w:val="22"/>
          <w:lang w:val="en-GB"/>
        </w:rPr>
      </w:pPr>
      <w:r>
        <w:rPr>
          <w:noProof/>
          <w:sz w:val="22"/>
          <w:szCs w:val="22"/>
          <w:lang w:val="en-GB"/>
        </w:rPr>
        <w:drawing>
          <wp:anchor distT="0" distB="0" distL="114300" distR="114300" simplePos="0" relativeHeight="251660288" behindDoc="1" locked="0" layoutInCell="1" allowOverlap="1">
            <wp:simplePos x="0" y="0"/>
            <wp:positionH relativeFrom="column">
              <wp:posOffset>548005</wp:posOffset>
            </wp:positionH>
            <wp:positionV relativeFrom="paragraph">
              <wp:posOffset>137795</wp:posOffset>
            </wp:positionV>
            <wp:extent cx="4543425" cy="2018665"/>
            <wp:effectExtent l="0" t="0" r="3175" b="635"/>
            <wp:wrapTight wrapText="bothSides">
              <wp:wrapPolygon edited="0">
                <wp:start x="0" y="0"/>
                <wp:lineTo x="0" y="21471"/>
                <wp:lineTo x="21555" y="21471"/>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3-02-23 à 10.02.58 (2).png"/>
                    <pic:cNvPicPr/>
                  </pic:nvPicPr>
                  <pic:blipFill>
                    <a:blip r:embed="rId7">
                      <a:extLst>
                        <a:ext uri="{28A0092B-C50C-407E-A947-70E740481C1C}">
                          <a14:useLocalDpi xmlns:a14="http://schemas.microsoft.com/office/drawing/2010/main" val="0"/>
                        </a:ext>
                      </a:extLst>
                    </a:blip>
                    <a:stretch>
                      <a:fillRect/>
                    </a:stretch>
                  </pic:blipFill>
                  <pic:spPr>
                    <a:xfrm>
                      <a:off x="0" y="0"/>
                      <a:ext cx="4543425" cy="2018665"/>
                    </a:xfrm>
                    <a:prstGeom prst="rect">
                      <a:avLst/>
                    </a:prstGeom>
                  </pic:spPr>
                </pic:pic>
              </a:graphicData>
            </a:graphic>
            <wp14:sizeRelH relativeFrom="page">
              <wp14:pctWidth>0</wp14:pctWidth>
            </wp14:sizeRelH>
            <wp14:sizeRelV relativeFrom="page">
              <wp14:pctHeight>0</wp14:pctHeight>
            </wp14:sizeRelV>
          </wp:anchor>
        </w:drawing>
      </w:r>
    </w:p>
    <w:p w:rsidR="00C45630" w:rsidRPr="004E5770" w:rsidRDefault="00C45630" w:rsidP="00C45630">
      <w:pPr>
        <w:jc w:val="both"/>
        <w:rPr>
          <w:rFonts w:ascii="Courier" w:hAnsi="Courier"/>
          <w:b/>
          <w:sz w:val="22"/>
          <w:szCs w:val="22"/>
          <w:lang w:val="en-GB"/>
        </w:rPr>
      </w:pPr>
      <w:proofErr w:type="gramStart"/>
      <w:r>
        <w:rPr>
          <w:rFonts w:ascii="Courier" w:hAnsi="Courier"/>
          <w:b/>
          <w:sz w:val="28"/>
          <w:szCs w:val="22"/>
          <w:lang w:val="en-GB"/>
        </w:rPr>
        <w:lastRenderedPageBreak/>
        <w:t>web</w:t>
      </w:r>
      <w:r w:rsidRPr="004E5770">
        <w:rPr>
          <w:rFonts w:ascii="Courier" w:hAnsi="Courier"/>
          <w:b/>
          <w:sz w:val="28"/>
          <w:szCs w:val="22"/>
          <w:lang w:val="en-GB"/>
        </w:rPr>
        <w:t>.add</w:t>
      </w:r>
      <w:r>
        <w:rPr>
          <w:rFonts w:ascii="Courier" w:hAnsi="Courier"/>
          <w:b/>
          <w:sz w:val="28"/>
          <w:szCs w:val="22"/>
          <w:lang w:val="en-GB"/>
        </w:rPr>
        <w:t>Node</w:t>
      </w:r>
      <w:proofErr w:type="gramEnd"/>
      <w:r w:rsidRPr="004E5770">
        <w:rPr>
          <w:rFonts w:ascii="Courier" w:hAnsi="Courier"/>
          <w:b/>
          <w:sz w:val="28"/>
          <w:szCs w:val="22"/>
          <w:lang w:val="en-GB"/>
        </w:rPr>
        <w:t>()</w:t>
      </w:r>
    </w:p>
    <w:p w:rsidR="00C45630" w:rsidRDefault="00C45630" w:rsidP="009B256F">
      <w:pPr>
        <w:jc w:val="both"/>
        <w:rPr>
          <w:sz w:val="22"/>
          <w:szCs w:val="22"/>
          <w:lang w:val="en-GB"/>
        </w:rPr>
      </w:pPr>
    </w:p>
    <w:p w:rsidR="005D5BC3" w:rsidRDefault="004872ED" w:rsidP="009B256F">
      <w:pPr>
        <w:jc w:val="both"/>
        <w:rPr>
          <w:rFonts w:asciiTheme="minorHAnsi" w:hAnsiTheme="minorHAnsi" w:cstheme="minorHAnsi"/>
          <w:sz w:val="22"/>
          <w:szCs w:val="22"/>
          <w:lang w:val="en-GB"/>
        </w:rPr>
      </w:pPr>
      <w:r w:rsidRPr="00AE13FC">
        <w:rPr>
          <w:rFonts w:asciiTheme="minorHAnsi" w:hAnsiTheme="minorHAnsi" w:cstheme="minorHAnsi"/>
          <w:sz w:val="22"/>
          <w:szCs w:val="22"/>
          <w:lang w:val="en-GB"/>
        </w:rPr>
        <w:t xml:space="preserve">Working in Python, it’s very easy to </w:t>
      </w:r>
      <w:r w:rsidRPr="00AE13FC">
        <w:rPr>
          <w:rFonts w:asciiTheme="minorHAnsi" w:hAnsiTheme="minorHAnsi" w:cstheme="minorHAnsi"/>
          <w:b/>
          <w:sz w:val="22"/>
          <w:szCs w:val="22"/>
          <w:lang w:val="en-GB"/>
        </w:rPr>
        <w:t>automate</w:t>
      </w:r>
      <w:r w:rsidRPr="00AE13FC">
        <w:rPr>
          <w:rFonts w:asciiTheme="minorHAnsi" w:hAnsiTheme="minorHAnsi" w:cstheme="minorHAnsi"/>
          <w:sz w:val="22"/>
          <w:szCs w:val="22"/>
          <w:lang w:val="en-GB"/>
        </w:rPr>
        <w:t xml:space="preserve"> things. Nodes can be added manually, but there is also functionality built in to Spider to make things easier. For example, you can use the </w:t>
      </w:r>
      <w:proofErr w:type="gramStart"/>
      <w:r w:rsidRPr="00AE13FC">
        <w:rPr>
          <w:rFonts w:asciiTheme="minorHAnsi" w:hAnsiTheme="minorHAnsi" w:cstheme="minorHAnsi"/>
          <w:b/>
          <w:sz w:val="22"/>
          <w:szCs w:val="22"/>
          <w:lang w:val="en-GB"/>
        </w:rPr>
        <w:t>mediaToNode(</w:t>
      </w:r>
      <w:proofErr w:type="gramEnd"/>
      <w:r w:rsidRPr="00AE13FC">
        <w:rPr>
          <w:rFonts w:asciiTheme="minorHAnsi" w:hAnsiTheme="minorHAnsi" w:cstheme="minorHAnsi"/>
          <w:b/>
          <w:sz w:val="22"/>
          <w:szCs w:val="22"/>
          <w:lang w:val="en-GB"/>
        </w:rPr>
        <w:t xml:space="preserve">) </w:t>
      </w:r>
      <w:r w:rsidRPr="00AE13FC">
        <w:rPr>
          <w:rFonts w:asciiTheme="minorHAnsi" w:hAnsiTheme="minorHAnsi" w:cstheme="minorHAnsi"/>
          <w:sz w:val="22"/>
          <w:szCs w:val="22"/>
          <w:lang w:val="en-GB"/>
        </w:rPr>
        <w:t xml:space="preserve">function to </w:t>
      </w:r>
      <w:r w:rsidR="00E13435" w:rsidRPr="00AE13FC">
        <w:rPr>
          <w:rFonts w:asciiTheme="minorHAnsi" w:hAnsiTheme="minorHAnsi" w:cstheme="minorHAnsi"/>
          <w:sz w:val="22"/>
          <w:szCs w:val="22"/>
          <w:lang w:val="en-GB"/>
        </w:rPr>
        <w:t xml:space="preserve">quickly add nodes to your web from a folder of media content. I also made some scripts that converted the COESO test content made with the old version of Spider into the new version. This in itself was a good case study for imagining how one could take data from a pre-existing system and feed it into Spider (imagine a </w:t>
      </w:r>
      <w:r w:rsidR="00E13435" w:rsidRPr="00AE13FC">
        <w:rPr>
          <w:rFonts w:asciiTheme="minorHAnsi" w:hAnsiTheme="minorHAnsi" w:cstheme="minorHAnsi"/>
          <w:b/>
          <w:sz w:val="22"/>
          <w:szCs w:val="22"/>
          <w:lang w:val="en-GB"/>
        </w:rPr>
        <w:t>pre-existing archive database</w:t>
      </w:r>
      <w:r w:rsidR="00E13435" w:rsidRPr="00AE13FC">
        <w:rPr>
          <w:rFonts w:asciiTheme="minorHAnsi" w:hAnsiTheme="minorHAnsi" w:cstheme="minorHAnsi"/>
          <w:sz w:val="22"/>
          <w:szCs w:val="22"/>
          <w:lang w:val="en-GB"/>
        </w:rPr>
        <w:t xml:space="preserve"> which is converted into Spider format). </w:t>
      </w:r>
      <w:r w:rsidR="002C04D4" w:rsidRPr="00AE13FC">
        <w:rPr>
          <w:rFonts w:asciiTheme="minorHAnsi" w:hAnsiTheme="minorHAnsi" w:cstheme="minorHAnsi"/>
          <w:sz w:val="22"/>
          <w:szCs w:val="22"/>
          <w:lang w:val="en-GB"/>
        </w:rPr>
        <w:t xml:space="preserve">Spider is </w:t>
      </w:r>
      <w:r w:rsidR="00AE13FC" w:rsidRPr="00AE13FC">
        <w:rPr>
          <w:rFonts w:asciiTheme="minorHAnsi" w:hAnsiTheme="minorHAnsi" w:cstheme="minorHAnsi"/>
          <w:sz w:val="22"/>
          <w:szCs w:val="22"/>
          <w:lang w:val="en-GB"/>
        </w:rPr>
        <w:t>a</w:t>
      </w:r>
      <w:r w:rsidR="002C04D4" w:rsidRPr="00AE13FC">
        <w:rPr>
          <w:rFonts w:asciiTheme="minorHAnsi" w:hAnsiTheme="minorHAnsi" w:cstheme="minorHAnsi"/>
          <w:sz w:val="22"/>
          <w:szCs w:val="22"/>
          <w:lang w:val="en-GB"/>
        </w:rPr>
        <w:t>gnostic and simple enough to make all of this possible.</w:t>
      </w:r>
    </w:p>
    <w:p w:rsidR="005D5BC3" w:rsidRDefault="005D5BC3" w:rsidP="009B256F">
      <w:pPr>
        <w:jc w:val="both"/>
        <w:rPr>
          <w:rFonts w:asciiTheme="minorHAnsi" w:hAnsiTheme="minorHAnsi" w:cstheme="minorHAnsi"/>
          <w:sz w:val="22"/>
          <w:szCs w:val="22"/>
          <w:lang w:val="en-GB"/>
        </w:rPr>
      </w:pPr>
    </w:p>
    <w:p w:rsidR="005D5BC3" w:rsidRDefault="005D5BC3" w:rsidP="009B256F">
      <w:pPr>
        <w:jc w:val="both"/>
        <w:rPr>
          <w:rFonts w:asciiTheme="minorHAnsi" w:hAnsiTheme="minorHAnsi" w:cstheme="minorHAnsi"/>
          <w:sz w:val="22"/>
          <w:szCs w:val="22"/>
          <w:lang w:val="en-GB"/>
        </w:rPr>
      </w:pPr>
      <w:r>
        <w:rPr>
          <w:rFonts w:asciiTheme="minorHAnsi" w:hAnsiTheme="minorHAnsi" w:cstheme="minorHAnsi"/>
          <w:sz w:val="22"/>
          <w:szCs w:val="22"/>
          <w:lang w:val="en-GB"/>
        </w:rPr>
        <w:t>Example of adding a node:</w:t>
      </w:r>
    </w:p>
    <w:p w:rsidR="005D5BC3" w:rsidRDefault="005D5BC3" w:rsidP="009B256F">
      <w:pPr>
        <w:jc w:val="both"/>
        <w:rPr>
          <w:rFonts w:asciiTheme="minorHAnsi" w:hAnsiTheme="minorHAnsi" w:cstheme="minorHAnsi"/>
          <w:sz w:val="22"/>
          <w:szCs w:val="22"/>
          <w:lang w:val="en-GB"/>
        </w:rPr>
      </w:pPr>
    </w:p>
    <w:p w:rsidR="005D5BC3" w:rsidRPr="005D5BC3" w:rsidRDefault="005D5BC3" w:rsidP="005D5BC3">
      <w:pPr>
        <w:pStyle w:val="CodeBox"/>
        <w:rPr>
          <w:color w:val="000000"/>
        </w:rPr>
      </w:pPr>
      <w:r w:rsidRPr="005D5BC3">
        <w:t>import</w:t>
      </w:r>
      <w:r w:rsidRPr="005D5BC3">
        <w:rPr>
          <w:color w:val="000000"/>
        </w:rPr>
        <w:t xml:space="preserve"> </w:t>
      </w:r>
      <w:r w:rsidRPr="005D5BC3">
        <w:rPr>
          <w:color w:val="267F99"/>
        </w:rPr>
        <w:t>spider</w:t>
      </w:r>
      <w:r w:rsidRPr="005D5BC3">
        <w:rPr>
          <w:color w:val="000000"/>
        </w:rPr>
        <w:t xml:space="preserve"> </w:t>
      </w:r>
      <w:r w:rsidRPr="005D5BC3">
        <w:t>as</w:t>
      </w:r>
      <w:r w:rsidRPr="005D5BC3">
        <w:rPr>
          <w:color w:val="000000"/>
        </w:rPr>
        <w:t xml:space="preserve"> </w:t>
      </w:r>
      <w:r w:rsidRPr="005D5BC3">
        <w:rPr>
          <w:color w:val="267F99"/>
        </w:rPr>
        <w:t>sp</w:t>
      </w:r>
    </w:p>
    <w:p w:rsidR="005D5BC3" w:rsidRPr="005D5BC3" w:rsidRDefault="005D5BC3" w:rsidP="005D5BC3">
      <w:pPr>
        <w:pStyle w:val="CodeBox"/>
        <w:rPr>
          <w:color w:val="000000"/>
        </w:rPr>
      </w:pPr>
      <w:r w:rsidRPr="005D5BC3">
        <w:t>from</w:t>
      </w:r>
      <w:r w:rsidRPr="005D5BC3">
        <w:rPr>
          <w:color w:val="000000"/>
        </w:rPr>
        <w:t xml:space="preserve"> </w:t>
      </w:r>
      <w:r w:rsidRPr="005D5BC3">
        <w:rPr>
          <w:color w:val="267F99"/>
        </w:rPr>
        <w:t>datetime</w:t>
      </w:r>
      <w:r w:rsidRPr="005D5BC3">
        <w:rPr>
          <w:color w:val="000000"/>
        </w:rPr>
        <w:t xml:space="preserve"> </w:t>
      </w:r>
      <w:r w:rsidRPr="005D5BC3">
        <w:t>import</w:t>
      </w:r>
      <w:r w:rsidRPr="005D5BC3">
        <w:rPr>
          <w:color w:val="000000"/>
        </w:rPr>
        <w:t xml:space="preserve"> </w:t>
      </w:r>
      <w:r w:rsidRPr="005D5BC3">
        <w:rPr>
          <w:color w:val="267F99"/>
        </w:rPr>
        <w:t>datetime</w:t>
      </w:r>
    </w:p>
    <w:p w:rsidR="005D5BC3" w:rsidRPr="005D5BC3" w:rsidRDefault="005D5BC3" w:rsidP="005D5BC3">
      <w:pPr>
        <w:pStyle w:val="CodeBox"/>
        <w:rPr>
          <w:color w:val="000000"/>
        </w:rPr>
      </w:pPr>
    </w:p>
    <w:p w:rsidR="005D5BC3" w:rsidRDefault="005D5BC3" w:rsidP="005D5BC3">
      <w:pPr>
        <w:pStyle w:val="CodeBox"/>
        <w:rPr>
          <w:color w:val="000000"/>
        </w:rPr>
      </w:pPr>
      <w:r>
        <w:rPr>
          <w:color w:val="001080"/>
        </w:rPr>
        <w:t>myWeb</w:t>
      </w:r>
      <w:r>
        <w:rPr>
          <w:color w:val="000000"/>
        </w:rPr>
        <w:t xml:space="preserve"> = </w:t>
      </w:r>
      <w:proofErr w:type="gramStart"/>
      <w:r>
        <w:rPr>
          <w:color w:val="267F99"/>
        </w:rPr>
        <w:t>sp</w:t>
      </w:r>
      <w:r>
        <w:rPr>
          <w:color w:val="000000"/>
        </w:rPr>
        <w:t>.</w:t>
      </w:r>
      <w:r>
        <w:rPr>
          <w:color w:val="795E26"/>
        </w:rPr>
        <w:t>loadWeb</w:t>
      </w:r>
      <w:proofErr w:type="gramEnd"/>
      <w:r>
        <w:rPr>
          <w:color w:val="000000"/>
        </w:rPr>
        <w:t>(</w:t>
      </w:r>
      <w:r>
        <w:rPr>
          <w:color w:val="A31515"/>
        </w:rPr>
        <w:t>"/Path/to/</w:t>
      </w:r>
      <w:r w:rsidR="00CC7B6A">
        <w:rPr>
          <w:color w:val="A31515"/>
        </w:rPr>
        <w:t>a</w:t>
      </w:r>
      <w:r>
        <w:rPr>
          <w:color w:val="A31515"/>
        </w:rPr>
        <w:t>/web"</w:t>
      </w:r>
      <w:r>
        <w:rPr>
          <w:color w:val="000000"/>
        </w:rPr>
        <w:t>)</w:t>
      </w:r>
    </w:p>
    <w:p w:rsidR="005D5BC3" w:rsidRDefault="005D5BC3" w:rsidP="005D5BC3">
      <w:pPr>
        <w:pStyle w:val="CodeBox"/>
        <w:rPr>
          <w:color w:val="000000"/>
        </w:rPr>
      </w:pPr>
    </w:p>
    <w:p w:rsidR="005D5BC3" w:rsidRDefault="005D5BC3" w:rsidP="005D5BC3">
      <w:pPr>
        <w:pStyle w:val="CodeBox"/>
        <w:rPr>
          <w:color w:val="000000"/>
        </w:rPr>
      </w:pPr>
      <w:r>
        <w:t># 1. Set the node metadata:</w:t>
      </w:r>
    </w:p>
    <w:p w:rsidR="005D5BC3" w:rsidRDefault="005D5BC3" w:rsidP="005D5BC3">
      <w:pPr>
        <w:pStyle w:val="CodeBox"/>
        <w:rPr>
          <w:color w:val="000000"/>
        </w:rPr>
      </w:pPr>
      <w:r>
        <w:rPr>
          <w:color w:val="001080"/>
        </w:rPr>
        <w:t>nodeMetadata</w:t>
      </w:r>
      <w:r>
        <w:rPr>
          <w:color w:val="000000"/>
        </w:rPr>
        <w:t xml:space="preserve"> = {</w:t>
      </w:r>
    </w:p>
    <w:p w:rsidR="005D5BC3" w:rsidRDefault="005D5BC3" w:rsidP="005D5BC3">
      <w:pPr>
        <w:pStyle w:val="CodeBox"/>
        <w:rPr>
          <w:color w:val="000000"/>
        </w:rPr>
      </w:pPr>
      <w:r>
        <w:rPr>
          <w:color w:val="000000"/>
        </w:rPr>
        <w:t xml:space="preserve">    </w:t>
      </w:r>
      <w:r>
        <w:t># You can set multiple languages:</w:t>
      </w:r>
    </w:p>
    <w:p w:rsidR="005D5BC3" w:rsidRDefault="005D5BC3" w:rsidP="005D5BC3">
      <w:pPr>
        <w:pStyle w:val="CodeBox"/>
        <w:rPr>
          <w:color w:val="000000"/>
        </w:rPr>
      </w:pPr>
      <w:r>
        <w:rPr>
          <w:color w:val="000000"/>
        </w:rPr>
        <w:t xml:space="preserve">    </w:t>
      </w:r>
      <w:r>
        <w:rPr>
          <w:color w:val="A31515"/>
        </w:rPr>
        <w:t>"title</w:t>
      </w:r>
      <w:proofErr w:type="gramStart"/>
      <w:r>
        <w:rPr>
          <w:color w:val="A31515"/>
        </w:rPr>
        <w:t>"</w:t>
      </w:r>
      <w:r>
        <w:rPr>
          <w:color w:val="000000"/>
        </w:rPr>
        <w:t xml:space="preserve"> :</w:t>
      </w:r>
      <w:proofErr w:type="gramEnd"/>
      <w:r>
        <w:rPr>
          <w:color w:val="000000"/>
        </w:rPr>
        <w:t xml:space="preserve"> {</w:t>
      </w:r>
    </w:p>
    <w:p w:rsidR="005D5BC3" w:rsidRDefault="005D5BC3" w:rsidP="005D5BC3">
      <w:pPr>
        <w:pStyle w:val="CodeBox"/>
        <w:rPr>
          <w:color w:val="000000"/>
        </w:rPr>
      </w:pPr>
      <w:r>
        <w:rPr>
          <w:color w:val="000000"/>
        </w:rPr>
        <w:t xml:space="preserve">        </w:t>
      </w:r>
      <w:r>
        <w:rPr>
          <w:color w:val="A31515"/>
        </w:rPr>
        <w:t>"en"</w:t>
      </w:r>
      <w:r>
        <w:rPr>
          <w:color w:val="000000"/>
        </w:rPr>
        <w:t xml:space="preserve"> : </w:t>
      </w:r>
      <w:r>
        <w:rPr>
          <w:color w:val="A31515"/>
        </w:rPr>
        <w:t>"My amazin</w:t>
      </w:r>
      <w:r w:rsidR="00E860A6">
        <w:rPr>
          <w:color w:val="A31515"/>
        </w:rPr>
        <w:t>g</w:t>
      </w:r>
      <w:r>
        <w:rPr>
          <w:color w:val="A31515"/>
        </w:rPr>
        <w:t xml:space="preserve"> node"</w:t>
      </w:r>
      <w:r>
        <w:rPr>
          <w:color w:val="000000"/>
        </w:rPr>
        <w:t>,</w:t>
      </w:r>
    </w:p>
    <w:p w:rsidR="005D5BC3" w:rsidRDefault="005D5BC3" w:rsidP="005D5BC3">
      <w:pPr>
        <w:pStyle w:val="CodeBox"/>
        <w:rPr>
          <w:color w:val="000000"/>
        </w:rPr>
      </w:pPr>
      <w:r>
        <w:rPr>
          <w:color w:val="000000"/>
        </w:rPr>
        <w:t xml:space="preserve">        </w:t>
      </w:r>
      <w:r>
        <w:rPr>
          <w:color w:val="A31515"/>
        </w:rPr>
        <w:t>"fr</w:t>
      </w:r>
      <w:proofErr w:type="gramStart"/>
      <w:r>
        <w:rPr>
          <w:color w:val="A31515"/>
        </w:rPr>
        <w:t>"</w:t>
      </w:r>
      <w:r>
        <w:rPr>
          <w:color w:val="000000"/>
        </w:rPr>
        <w:t xml:space="preserve"> :</w:t>
      </w:r>
      <w:proofErr w:type="gramEnd"/>
      <w:r>
        <w:rPr>
          <w:color w:val="000000"/>
        </w:rPr>
        <w:t xml:space="preserve"> </w:t>
      </w:r>
      <w:r>
        <w:rPr>
          <w:color w:val="A31515"/>
        </w:rPr>
        <w:t>"Mon noeud incroyable"</w:t>
      </w:r>
    </w:p>
    <w:p w:rsidR="005D5BC3" w:rsidRDefault="005D5BC3" w:rsidP="005D5BC3">
      <w:pPr>
        <w:pStyle w:val="CodeBox"/>
        <w:rPr>
          <w:color w:val="000000"/>
        </w:rPr>
      </w:pPr>
      <w:r>
        <w:rPr>
          <w:color w:val="000000"/>
        </w:rPr>
        <w:t xml:space="preserve">    },</w:t>
      </w:r>
    </w:p>
    <w:p w:rsidR="005D5BC3" w:rsidRDefault="005D5BC3" w:rsidP="005D5BC3">
      <w:pPr>
        <w:pStyle w:val="CodeBox"/>
        <w:rPr>
          <w:color w:val="000000"/>
        </w:rPr>
      </w:pPr>
    </w:p>
    <w:p w:rsidR="005D5BC3" w:rsidRDefault="005D5BC3" w:rsidP="005D5BC3">
      <w:pPr>
        <w:pStyle w:val="CodeBox"/>
        <w:rPr>
          <w:color w:val="000000"/>
        </w:rPr>
      </w:pPr>
      <w:r>
        <w:rPr>
          <w:color w:val="000000"/>
        </w:rPr>
        <w:t xml:space="preserve">    </w:t>
      </w:r>
      <w:r>
        <w:t># This is a modified Dublin Core field</w:t>
      </w:r>
    </w:p>
    <w:p w:rsidR="005D5BC3" w:rsidRDefault="005D5BC3" w:rsidP="005D5BC3">
      <w:pPr>
        <w:pStyle w:val="CodeBox"/>
        <w:rPr>
          <w:color w:val="000000"/>
        </w:rPr>
      </w:pPr>
      <w:r>
        <w:rPr>
          <w:color w:val="000000"/>
        </w:rPr>
        <w:t xml:space="preserve">    </w:t>
      </w:r>
      <w:r>
        <w:rPr>
          <w:color w:val="A31515"/>
        </w:rPr>
        <w:t>"coverage</w:t>
      </w:r>
      <w:proofErr w:type="gramStart"/>
      <w:r>
        <w:rPr>
          <w:color w:val="A31515"/>
        </w:rPr>
        <w:t>"</w:t>
      </w:r>
      <w:r>
        <w:rPr>
          <w:color w:val="000000"/>
        </w:rPr>
        <w:t xml:space="preserve"> :</w:t>
      </w:r>
      <w:proofErr w:type="gramEnd"/>
      <w:r>
        <w:rPr>
          <w:color w:val="000000"/>
        </w:rPr>
        <w:t xml:space="preserve"> {</w:t>
      </w:r>
    </w:p>
    <w:p w:rsidR="005D5BC3" w:rsidRDefault="005D5BC3" w:rsidP="005D5BC3">
      <w:pPr>
        <w:pStyle w:val="CodeBox"/>
        <w:rPr>
          <w:color w:val="000000"/>
        </w:rPr>
      </w:pPr>
      <w:r>
        <w:rPr>
          <w:color w:val="000000"/>
        </w:rPr>
        <w:t xml:space="preserve">        </w:t>
      </w:r>
      <w:r>
        <w:rPr>
          <w:color w:val="A31515"/>
        </w:rPr>
        <w:t>"startDateTime</w:t>
      </w:r>
      <w:proofErr w:type="gramStart"/>
      <w:r>
        <w:rPr>
          <w:color w:val="A31515"/>
        </w:rPr>
        <w:t>"</w:t>
      </w:r>
      <w:r>
        <w:rPr>
          <w:color w:val="000000"/>
        </w:rPr>
        <w:t xml:space="preserve"> :</w:t>
      </w:r>
      <w:proofErr w:type="gramEnd"/>
      <w:r>
        <w:rPr>
          <w:color w:val="000000"/>
        </w:rPr>
        <w:t xml:space="preserve"> </w:t>
      </w:r>
      <w:r>
        <w:rPr>
          <w:color w:val="267F99"/>
        </w:rPr>
        <w:t>datetime</w:t>
      </w:r>
      <w:r>
        <w:rPr>
          <w:color w:val="000000"/>
        </w:rPr>
        <w:t>.</w:t>
      </w:r>
      <w:r>
        <w:rPr>
          <w:color w:val="795E26"/>
        </w:rPr>
        <w:t>now</w:t>
      </w:r>
      <w:r>
        <w:rPr>
          <w:color w:val="000000"/>
        </w:rPr>
        <w:t>(),</w:t>
      </w:r>
    </w:p>
    <w:p w:rsidR="005D5BC3" w:rsidRDefault="005D5BC3" w:rsidP="005D5BC3">
      <w:pPr>
        <w:pStyle w:val="CodeBox"/>
        <w:rPr>
          <w:color w:val="000000"/>
        </w:rPr>
      </w:pPr>
      <w:r>
        <w:rPr>
          <w:color w:val="000000"/>
        </w:rPr>
        <w:t xml:space="preserve">        </w:t>
      </w:r>
      <w:r>
        <w:rPr>
          <w:color w:val="A31515"/>
        </w:rPr>
        <w:t>"endDateTime</w:t>
      </w:r>
      <w:proofErr w:type="gramStart"/>
      <w:r>
        <w:rPr>
          <w:color w:val="A31515"/>
        </w:rPr>
        <w:t>"</w:t>
      </w:r>
      <w:r>
        <w:rPr>
          <w:color w:val="000000"/>
        </w:rPr>
        <w:t xml:space="preserve"> :</w:t>
      </w:r>
      <w:proofErr w:type="gramEnd"/>
      <w:r>
        <w:rPr>
          <w:color w:val="000000"/>
        </w:rPr>
        <w:t xml:space="preserve"> </w:t>
      </w:r>
      <w:r>
        <w:rPr>
          <w:color w:val="267F99"/>
        </w:rPr>
        <w:t>datetime</w:t>
      </w:r>
      <w:r>
        <w:rPr>
          <w:color w:val="000000"/>
        </w:rPr>
        <w:t>.</w:t>
      </w:r>
      <w:r>
        <w:rPr>
          <w:color w:val="795E26"/>
        </w:rPr>
        <w:t>now</w:t>
      </w:r>
      <w:r>
        <w:rPr>
          <w:color w:val="000000"/>
        </w:rPr>
        <w:t>(),</w:t>
      </w:r>
    </w:p>
    <w:p w:rsidR="005D5BC3" w:rsidRDefault="005D5BC3" w:rsidP="005D5BC3">
      <w:pPr>
        <w:pStyle w:val="CodeBox"/>
        <w:rPr>
          <w:color w:val="000000"/>
        </w:rPr>
      </w:pPr>
      <w:r>
        <w:rPr>
          <w:color w:val="000000"/>
        </w:rPr>
        <w:t xml:space="preserve">        </w:t>
      </w:r>
      <w:r>
        <w:rPr>
          <w:color w:val="A31515"/>
        </w:rPr>
        <w:t>"region</w:t>
      </w:r>
      <w:proofErr w:type="gramStart"/>
      <w:r>
        <w:rPr>
          <w:color w:val="A31515"/>
        </w:rPr>
        <w:t>"</w:t>
      </w:r>
      <w:r>
        <w:rPr>
          <w:color w:val="000000"/>
        </w:rPr>
        <w:t xml:space="preserve"> :</w:t>
      </w:r>
      <w:proofErr w:type="gramEnd"/>
      <w:r>
        <w:rPr>
          <w:color w:val="000000"/>
        </w:rPr>
        <w:t xml:space="preserve"> </w:t>
      </w:r>
      <w:r>
        <w:rPr>
          <w:color w:val="A31515"/>
        </w:rPr>
        <w:t>"Bretagne, FR"</w:t>
      </w:r>
    </w:p>
    <w:p w:rsidR="005D5BC3" w:rsidRDefault="005D5BC3" w:rsidP="005D5BC3">
      <w:pPr>
        <w:pStyle w:val="CodeBox"/>
        <w:rPr>
          <w:color w:val="000000"/>
        </w:rPr>
      </w:pPr>
      <w:r>
        <w:rPr>
          <w:color w:val="000000"/>
        </w:rPr>
        <w:t xml:space="preserve">    }</w:t>
      </w:r>
    </w:p>
    <w:p w:rsidR="005D5BC3" w:rsidRDefault="005D5BC3" w:rsidP="005D5BC3">
      <w:pPr>
        <w:pStyle w:val="CodeBox"/>
        <w:rPr>
          <w:color w:val="000000"/>
        </w:rPr>
      </w:pPr>
      <w:r>
        <w:rPr>
          <w:color w:val="000000"/>
        </w:rPr>
        <w:t>}</w:t>
      </w:r>
    </w:p>
    <w:p w:rsidR="005D5BC3" w:rsidRDefault="005D5BC3" w:rsidP="005D5BC3">
      <w:pPr>
        <w:pStyle w:val="CodeBox"/>
        <w:rPr>
          <w:color w:val="000000"/>
        </w:rPr>
      </w:pPr>
    </w:p>
    <w:p w:rsidR="005D5BC3" w:rsidRDefault="005D5BC3" w:rsidP="005D5BC3">
      <w:pPr>
        <w:pStyle w:val="CodeBox"/>
        <w:rPr>
          <w:color w:val="000000"/>
        </w:rPr>
      </w:pPr>
      <w:r>
        <w:t># 2. Add the node to the web:</w:t>
      </w:r>
    </w:p>
    <w:p w:rsidR="005D5BC3" w:rsidRDefault="005D5BC3" w:rsidP="005D5BC3">
      <w:pPr>
        <w:pStyle w:val="CodeBox"/>
        <w:rPr>
          <w:color w:val="000000"/>
        </w:rPr>
      </w:pPr>
      <w:r>
        <w:rPr>
          <w:color w:val="001080"/>
        </w:rPr>
        <w:t>myWeb</w:t>
      </w:r>
      <w:r>
        <w:rPr>
          <w:color w:val="000000"/>
        </w:rPr>
        <w:t>.</w:t>
      </w:r>
      <w:r>
        <w:rPr>
          <w:color w:val="795E26"/>
        </w:rPr>
        <w:t>addNode</w:t>
      </w:r>
      <w:r>
        <w:rPr>
          <w:color w:val="000000"/>
        </w:rPr>
        <w:t>(</w:t>
      </w:r>
      <w:r>
        <w:rPr>
          <w:color w:val="001080"/>
        </w:rPr>
        <w:t>nodeMetadata</w:t>
      </w:r>
      <w:r>
        <w:rPr>
          <w:color w:val="000000"/>
        </w:rPr>
        <w:t>)</w:t>
      </w:r>
    </w:p>
    <w:p w:rsidR="005D5BC3" w:rsidRDefault="005D5BC3" w:rsidP="009B256F">
      <w:pPr>
        <w:jc w:val="both"/>
        <w:rPr>
          <w:rFonts w:asciiTheme="minorHAnsi" w:hAnsiTheme="minorHAnsi" w:cstheme="minorHAnsi"/>
          <w:sz w:val="22"/>
          <w:szCs w:val="22"/>
          <w:lang w:val="en-GB"/>
        </w:rPr>
      </w:pPr>
    </w:p>
    <w:p w:rsidR="005D5BC3" w:rsidRDefault="005D5BC3" w:rsidP="009B256F">
      <w:pPr>
        <w:jc w:val="both"/>
        <w:rPr>
          <w:rFonts w:asciiTheme="minorHAnsi" w:hAnsiTheme="minorHAnsi" w:cstheme="minorHAnsi"/>
          <w:sz w:val="22"/>
          <w:szCs w:val="22"/>
          <w:lang w:val="en-GB"/>
        </w:rPr>
      </w:pPr>
      <w:r>
        <w:rPr>
          <w:rFonts w:asciiTheme="minorHAnsi" w:hAnsiTheme="minorHAnsi" w:cstheme="minorHAnsi"/>
          <w:sz w:val="22"/>
          <w:szCs w:val="22"/>
          <w:lang w:val="en-GB"/>
        </w:rPr>
        <w:t>Example of converting media files:</w:t>
      </w:r>
    </w:p>
    <w:p w:rsidR="005D5BC3" w:rsidRDefault="005D5BC3" w:rsidP="009B256F">
      <w:pPr>
        <w:jc w:val="both"/>
        <w:rPr>
          <w:rFonts w:asciiTheme="minorHAnsi" w:hAnsiTheme="minorHAnsi" w:cstheme="minorHAnsi"/>
          <w:sz w:val="22"/>
          <w:szCs w:val="22"/>
          <w:lang w:val="en-GB"/>
        </w:rPr>
      </w:pPr>
    </w:p>
    <w:p w:rsidR="005D5BC3" w:rsidRPr="005D5BC3" w:rsidRDefault="005D5BC3" w:rsidP="005D5BC3">
      <w:pPr>
        <w:pStyle w:val="CodeBox"/>
        <w:rPr>
          <w:color w:val="000000"/>
        </w:rPr>
      </w:pPr>
      <w:r w:rsidRPr="005D5BC3">
        <w:t>import</w:t>
      </w:r>
      <w:r w:rsidRPr="005D5BC3">
        <w:rPr>
          <w:color w:val="000000"/>
        </w:rPr>
        <w:t xml:space="preserve"> </w:t>
      </w:r>
      <w:r w:rsidRPr="005D5BC3">
        <w:rPr>
          <w:color w:val="267F99"/>
        </w:rPr>
        <w:t>spider</w:t>
      </w:r>
      <w:r w:rsidRPr="005D5BC3">
        <w:rPr>
          <w:color w:val="000000"/>
        </w:rPr>
        <w:t xml:space="preserve"> </w:t>
      </w:r>
      <w:r w:rsidRPr="005D5BC3">
        <w:t>as</w:t>
      </w:r>
      <w:r w:rsidRPr="005D5BC3">
        <w:rPr>
          <w:color w:val="000000"/>
        </w:rPr>
        <w:t xml:space="preserve"> </w:t>
      </w:r>
      <w:r w:rsidRPr="005D5BC3">
        <w:rPr>
          <w:color w:val="267F99"/>
        </w:rPr>
        <w:t>sp</w:t>
      </w:r>
    </w:p>
    <w:p w:rsidR="005D5BC3" w:rsidRPr="005D5BC3" w:rsidRDefault="005D5BC3" w:rsidP="005D5BC3">
      <w:pPr>
        <w:pStyle w:val="CodeBox"/>
        <w:rPr>
          <w:color w:val="000000"/>
        </w:rPr>
      </w:pPr>
      <w:r w:rsidRPr="005D5BC3">
        <w:t>import</w:t>
      </w:r>
      <w:r w:rsidRPr="005D5BC3">
        <w:rPr>
          <w:color w:val="000000"/>
        </w:rPr>
        <w:t xml:space="preserve"> </w:t>
      </w:r>
      <w:r w:rsidRPr="005D5BC3">
        <w:rPr>
          <w:color w:val="267F99"/>
        </w:rPr>
        <w:t>utils</w:t>
      </w:r>
    </w:p>
    <w:p w:rsidR="005D5BC3" w:rsidRPr="005D5BC3" w:rsidRDefault="005D5BC3" w:rsidP="005D5BC3">
      <w:pPr>
        <w:pStyle w:val="CodeBox"/>
        <w:rPr>
          <w:color w:val="000000"/>
        </w:rPr>
      </w:pPr>
    </w:p>
    <w:p w:rsidR="005D5BC3" w:rsidRPr="005D5BC3" w:rsidRDefault="005D5BC3" w:rsidP="005D5BC3">
      <w:pPr>
        <w:pStyle w:val="CodeBox"/>
        <w:rPr>
          <w:color w:val="000000"/>
        </w:rPr>
      </w:pPr>
      <w:r w:rsidRPr="005D5BC3">
        <w:rPr>
          <w:color w:val="001080"/>
        </w:rPr>
        <w:t>myWeb</w:t>
      </w:r>
      <w:r w:rsidRPr="005D5BC3">
        <w:rPr>
          <w:color w:val="000000"/>
        </w:rPr>
        <w:t xml:space="preserve"> = </w:t>
      </w:r>
      <w:proofErr w:type="gramStart"/>
      <w:r w:rsidRPr="005D5BC3">
        <w:rPr>
          <w:color w:val="267F99"/>
        </w:rPr>
        <w:t>sp</w:t>
      </w:r>
      <w:r w:rsidRPr="005D5BC3">
        <w:rPr>
          <w:color w:val="000000"/>
        </w:rPr>
        <w:t>.</w:t>
      </w:r>
      <w:r w:rsidRPr="005D5BC3">
        <w:rPr>
          <w:color w:val="795E26"/>
        </w:rPr>
        <w:t>loadWeb</w:t>
      </w:r>
      <w:proofErr w:type="gramEnd"/>
      <w:r w:rsidRPr="005D5BC3">
        <w:rPr>
          <w:color w:val="000000"/>
        </w:rPr>
        <w:t>(</w:t>
      </w:r>
      <w:r w:rsidRPr="005D5BC3">
        <w:rPr>
          <w:color w:val="A31515"/>
        </w:rPr>
        <w:t>"/Path/to/</w:t>
      </w:r>
      <w:r w:rsidR="00CC7B6A">
        <w:rPr>
          <w:color w:val="A31515"/>
        </w:rPr>
        <w:t>a</w:t>
      </w:r>
      <w:r w:rsidRPr="005D5BC3">
        <w:rPr>
          <w:color w:val="A31515"/>
        </w:rPr>
        <w:t>/web"</w:t>
      </w:r>
      <w:r w:rsidRPr="005D5BC3">
        <w:rPr>
          <w:color w:val="000000"/>
        </w:rPr>
        <w:t>)</w:t>
      </w:r>
    </w:p>
    <w:p w:rsidR="005D5BC3" w:rsidRPr="005D5BC3" w:rsidRDefault="005D5BC3" w:rsidP="005D5BC3">
      <w:pPr>
        <w:pStyle w:val="CodeBox"/>
        <w:rPr>
          <w:color w:val="000000"/>
        </w:rPr>
      </w:pPr>
    </w:p>
    <w:p w:rsidR="005D5BC3" w:rsidRPr="005D5BC3" w:rsidRDefault="005D5BC3" w:rsidP="005D5BC3">
      <w:pPr>
        <w:pStyle w:val="CodeBox"/>
        <w:rPr>
          <w:color w:val="000000"/>
        </w:rPr>
      </w:pPr>
      <w:r w:rsidRPr="005D5BC3">
        <w:t># 1. Get a list of media file files to convert:</w:t>
      </w:r>
    </w:p>
    <w:p w:rsidR="005D5BC3" w:rsidRPr="005D5BC3" w:rsidRDefault="005D5BC3" w:rsidP="005D5BC3">
      <w:pPr>
        <w:pStyle w:val="CodeBox"/>
        <w:rPr>
          <w:color w:val="000000"/>
        </w:rPr>
      </w:pPr>
      <w:r w:rsidRPr="005D5BC3">
        <w:rPr>
          <w:color w:val="001080"/>
        </w:rPr>
        <w:t>fileList</w:t>
      </w:r>
      <w:r w:rsidRPr="005D5BC3">
        <w:rPr>
          <w:color w:val="000000"/>
        </w:rPr>
        <w:t xml:space="preserve"> = </w:t>
      </w:r>
      <w:proofErr w:type="gramStart"/>
      <w:r w:rsidRPr="005D5BC3">
        <w:rPr>
          <w:color w:val="267F99"/>
        </w:rPr>
        <w:t>utils</w:t>
      </w:r>
      <w:r w:rsidRPr="005D5BC3">
        <w:rPr>
          <w:color w:val="000000"/>
        </w:rPr>
        <w:t>.</w:t>
      </w:r>
      <w:r w:rsidRPr="005D5BC3">
        <w:rPr>
          <w:color w:val="795E26"/>
        </w:rPr>
        <w:t>collectFiles</w:t>
      </w:r>
      <w:proofErr w:type="gramEnd"/>
      <w:r w:rsidRPr="005D5BC3">
        <w:rPr>
          <w:color w:val="000000"/>
        </w:rPr>
        <w:t>(</w:t>
      </w:r>
      <w:r w:rsidRPr="005D5BC3">
        <w:rPr>
          <w:color w:val="A31515"/>
        </w:rPr>
        <w:t>"/Path/to/media/files"</w:t>
      </w:r>
      <w:r w:rsidRPr="005D5BC3">
        <w:rPr>
          <w:color w:val="000000"/>
        </w:rPr>
        <w:t>)</w:t>
      </w:r>
    </w:p>
    <w:p w:rsidR="005D5BC3" w:rsidRPr="005D5BC3" w:rsidRDefault="005D5BC3" w:rsidP="005D5BC3">
      <w:pPr>
        <w:pStyle w:val="CodeBox"/>
        <w:rPr>
          <w:color w:val="000000"/>
        </w:rPr>
      </w:pPr>
    </w:p>
    <w:p w:rsidR="005D5BC3" w:rsidRDefault="005D5BC3" w:rsidP="005D5BC3">
      <w:pPr>
        <w:pStyle w:val="CodeBox"/>
        <w:rPr>
          <w:color w:val="000000"/>
        </w:rPr>
      </w:pPr>
      <w:r>
        <w:t xml:space="preserve"># 2. Convert files with the </w:t>
      </w:r>
      <w:proofErr w:type="gramStart"/>
      <w:r>
        <w:t>mediaToNode(</w:t>
      </w:r>
      <w:proofErr w:type="gramEnd"/>
      <w:r>
        <w:t>path, copyMedia) function:</w:t>
      </w:r>
    </w:p>
    <w:p w:rsidR="005D5BC3" w:rsidRDefault="005D5BC3" w:rsidP="005D5BC3">
      <w:pPr>
        <w:pStyle w:val="CodeBox"/>
        <w:rPr>
          <w:color w:val="000000"/>
        </w:rPr>
      </w:pPr>
      <w:r>
        <w:t>for</w:t>
      </w:r>
      <w:r>
        <w:rPr>
          <w:color w:val="000000"/>
        </w:rPr>
        <w:t xml:space="preserve"> </w:t>
      </w:r>
      <w:r>
        <w:rPr>
          <w:color w:val="001080"/>
        </w:rPr>
        <w:t>item</w:t>
      </w:r>
      <w:r>
        <w:rPr>
          <w:color w:val="000000"/>
        </w:rPr>
        <w:t xml:space="preserve"> </w:t>
      </w:r>
      <w:r>
        <w:t>in</w:t>
      </w:r>
      <w:r>
        <w:rPr>
          <w:color w:val="000000"/>
        </w:rPr>
        <w:t xml:space="preserve"> </w:t>
      </w:r>
      <w:r>
        <w:rPr>
          <w:color w:val="001080"/>
        </w:rPr>
        <w:t>fileList</w:t>
      </w:r>
      <w:r>
        <w:rPr>
          <w:color w:val="000000"/>
        </w:rPr>
        <w:t>:</w:t>
      </w:r>
    </w:p>
    <w:p w:rsidR="005D5BC3" w:rsidRDefault="005D5BC3" w:rsidP="005D5BC3">
      <w:pPr>
        <w:pStyle w:val="CodeBox"/>
        <w:rPr>
          <w:color w:val="000000"/>
        </w:rPr>
      </w:pPr>
      <w:r>
        <w:rPr>
          <w:color w:val="000000"/>
        </w:rPr>
        <w:t xml:space="preserve">    </w:t>
      </w:r>
      <w:r>
        <w:rPr>
          <w:color w:val="001080"/>
        </w:rPr>
        <w:t>myWeb</w:t>
      </w:r>
      <w:r>
        <w:rPr>
          <w:color w:val="000000"/>
        </w:rPr>
        <w:t>.</w:t>
      </w:r>
      <w:r>
        <w:rPr>
          <w:color w:val="795E26"/>
        </w:rPr>
        <w:t>mediaToNode</w:t>
      </w:r>
      <w:r>
        <w:rPr>
          <w:color w:val="000000"/>
        </w:rPr>
        <w:t>(</w:t>
      </w:r>
      <w:r>
        <w:rPr>
          <w:color w:val="001080"/>
        </w:rPr>
        <w:t>item</w:t>
      </w:r>
      <w:r>
        <w:rPr>
          <w:color w:val="000000"/>
        </w:rPr>
        <w:t xml:space="preserve">, </w:t>
      </w:r>
      <w:r>
        <w:rPr>
          <w:color w:val="0000FF"/>
        </w:rPr>
        <w:t>True</w:t>
      </w:r>
      <w:r>
        <w:rPr>
          <w:color w:val="000000"/>
        </w:rPr>
        <w:t>)</w:t>
      </w:r>
    </w:p>
    <w:p w:rsidR="005D5BC3" w:rsidRDefault="005D5BC3" w:rsidP="009B256F">
      <w:pPr>
        <w:jc w:val="both"/>
        <w:rPr>
          <w:rFonts w:asciiTheme="minorHAnsi" w:hAnsiTheme="minorHAnsi" w:cstheme="minorHAnsi"/>
          <w:sz w:val="22"/>
          <w:szCs w:val="22"/>
          <w:lang w:val="en-GB"/>
        </w:rPr>
      </w:pPr>
    </w:p>
    <w:p w:rsidR="003D3DDC" w:rsidRDefault="003D3DDC" w:rsidP="005D5BC3">
      <w:pPr>
        <w:jc w:val="both"/>
        <w:rPr>
          <w:rFonts w:ascii="Courier" w:hAnsi="Courier"/>
          <w:b/>
          <w:sz w:val="28"/>
          <w:szCs w:val="22"/>
          <w:lang w:val="en-GB"/>
        </w:rPr>
      </w:pPr>
    </w:p>
    <w:p w:rsidR="005D5BC3" w:rsidRPr="004E5770" w:rsidRDefault="005D5BC3" w:rsidP="005D5BC3">
      <w:pPr>
        <w:jc w:val="both"/>
        <w:rPr>
          <w:rFonts w:ascii="Courier" w:hAnsi="Courier"/>
          <w:b/>
          <w:sz w:val="22"/>
          <w:szCs w:val="22"/>
          <w:lang w:val="en-GB"/>
        </w:rPr>
      </w:pPr>
      <w:proofErr w:type="gramStart"/>
      <w:r>
        <w:rPr>
          <w:rFonts w:ascii="Courier" w:hAnsi="Courier"/>
          <w:b/>
          <w:sz w:val="28"/>
          <w:szCs w:val="22"/>
          <w:lang w:val="en-GB"/>
        </w:rPr>
        <w:lastRenderedPageBreak/>
        <w:t>web</w:t>
      </w:r>
      <w:r w:rsidRPr="004E5770">
        <w:rPr>
          <w:rFonts w:ascii="Courier" w:hAnsi="Courier"/>
          <w:b/>
          <w:sz w:val="28"/>
          <w:szCs w:val="22"/>
          <w:lang w:val="en-GB"/>
        </w:rPr>
        <w:t>.add</w:t>
      </w:r>
      <w:r>
        <w:rPr>
          <w:rFonts w:ascii="Courier" w:hAnsi="Courier"/>
          <w:b/>
          <w:sz w:val="28"/>
          <w:szCs w:val="22"/>
          <w:lang w:val="en-GB"/>
        </w:rPr>
        <w:t>Edge</w:t>
      </w:r>
      <w:proofErr w:type="gramEnd"/>
      <w:r w:rsidRPr="004E5770">
        <w:rPr>
          <w:rFonts w:ascii="Courier" w:hAnsi="Courier"/>
          <w:b/>
          <w:sz w:val="28"/>
          <w:szCs w:val="22"/>
          <w:lang w:val="en-GB"/>
        </w:rPr>
        <w:t>()</w:t>
      </w:r>
    </w:p>
    <w:p w:rsidR="005D5BC3" w:rsidRDefault="005D5BC3" w:rsidP="005D5BC3">
      <w:pPr>
        <w:jc w:val="both"/>
        <w:rPr>
          <w:sz w:val="22"/>
          <w:szCs w:val="22"/>
          <w:lang w:val="en-GB"/>
        </w:rPr>
      </w:pPr>
    </w:p>
    <w:p w:rsidR="002C04D4" w:rsidRPr="00CC7B6A" w:rsidRDefault="005D5BC3" w:rsidP="005D5BC3">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You can add edges to the web in the same way as nodes. As stated above, </w:t>
      </w:r>
      <w:r w:rsidRPr="00CC7B6A">
        <w:rPr>
          <w:rFonts w:asciiTheme="minorHAnsi" w:hAnsiTheme="minorHAnsi" w:cstheme="minorHAnsi"/>
          <w:b/>
          <w:sz w:val="22"/>
          <w:szCs w:val="22"/>
          <w:lang w:val="en-GB"/>
        </w:rPr>
        <w:t xml:space="preserve">every element can be given </w:t>
      </w:r>
      <w:r w:rsidR="00CC7B6A" w:rsidRPr="00CC7B6A">
        <w:rPr>
          <w:rFonts w:asciiTheme="minorHAnsi" w:hAnsiTheme="minorHAnsi" w:cstheme="minorHAnsi"/>
          <w:b/>
          <w:sz w:val="22"/>
          <w:szCs w:val="22"/>
          <w:lang w:val="en-GB"/>
        </w:rPr>
        <w:t>any of the</w:t>
      </w:r>
      <w:r w:rsidRPr="00CC7B6A">
        <w:rPr>
          <w:rFonts w:asciiTheme="minorHAnsi" w:hAnsiTheme="minorHAnsi" w:cstheme="minorHAnsi"/>
          <w:b/>
          <w:sz w:val="22"/>
          <w:szCs w:val="22"/>
          <w:lang w:val="en-GB"/>
        </w:rPr>
        <w:t xml:space="preserve"> metadata fields</w:t>
      </w:r>
      <w:r>
        <w:rPr>
          <w:rFonts w:asciiTheme="minorHAnsi" w:hAnsiTheme="minorHAnsi" w:cstheme="minorHAnsi"/>
          <w:sz w:val="22"/>
          <w:szCs w:val="22"/>
          <w:lang w:val="en-GB"/>
        </w:rPr>
        <w:t xml:space="preserve">, however, they may be </w:t>
      </w:r>
      <w:r w:rsidRPr="00CC7B6A">
        <w:rPr>
          <w:rFonts w:asciiTheme="minorHAnsi" w:hAnsiTheme="minorHAnsi" w:cstheme="minorHAnsi"/>
          <w:b/>
          <w:sz w:val="22"/>
          <w:szCs w:val="22"/>
          <w:lang w:val="en-GB"/>
        </w:rPr>
        <w:t>interpreted differently</w:t>
      </w:r>
      <w:r>
        <w:rPr>
          <w:rFonts w:asciiTheme="minorHAnsi" w:hAnsiTheme="minorHAnsi" w:cstheme="minorHAnsi"/>
          <w:sz w:val="22"/>
          <w:szCs w:val="22"/>
          <w:lang w:val="en-GB"/>
        </w:rPr>
        <w:t xml:space="preserve"> according to the type of element. In the case of an edge, it may not make sense to add a </w:t>
      </w:r>
      <w:r w:rsidRPr="005D5BC3">
        <w:rPr>
          <w:rFonts w:asciiTheme="minorHAnsi" w:hAnsiTheme="minorHAnsi" w:cstheme="minorHAnsi"/>
          <w:i/>
          <w:sz w:val="22"/>
          <w:szCs w:val="22"/>
          <w:lang w:val="en-GB"/>
        </w:rPr>
        <w:t>format</w:t>
      </w:r>
      <w:r>
        <w:rPr>
          <w:rFonts w:asciiTheme="minorHAnsi" w:hAnsiTheme="minorHAnsi" w:cstheme="minorHAnsi"/>
          <w:sz w:val="22"/>
          <w:szCs w:val="22"/>
          <w:lang w:val="en-GB"/>
        </w:rPr>
        <w:t xml:space="preserve"> field which refers to a media </w:t>
      </w:r>
      <w:r w:rsidRPr="00CC7B6A">
        <w:rPr>
          <w:rFonts w:asciiTheme="minorHAnsi" w:hAnsiTheme="minorHAnsi" w:cstheme="minorHAnsi"/>
          <w:sz w:val="22"/>
          <w:szCs w:val="22"/>
          <w:lang w:val="en-GB"/>
        </w:rPr>
        <w:t xml:space="preserve">file to be decoded, however it will be necessary to ass a </w:t>
      </w:r>
      <w:r w:rsidRPr="00CC7B6A">
        <w:rPr>
          <w:rFonts w:asciiTheme="minorHAnsi" w:hAnsiTheme="minorHAnsi" w:cstheme="minorHAnsi"/>
          <w:i/>
          <w:sz w:val="22"/>
          <w:szCs w:val="22"/>
          <w:lang w:val="en-GB"/>
        </w:rPr>
        <w:t xml:space="preserve">relation </w:t>
      </w:r>
      <w:r w:rsidRPr="00CC7B6A">
        <w:rPr>
          <w:rFonts w:asciiTheme="minorHAnsi" w:hAnsiTheme="minorHAnsi" w:cstheme="minorHAnsi"/>
          <w:sz w:val="22"/>
          <w:szCs w:val="22"/>
          <w:lang w:val="en-GB"/>
        </w:rPr>
        <w:t>field to describe the edge.</w:t>
      </w:r>
    </w:p>
    <w:p w:rsidR="00CC7B6A" w:rsidRPr="00CC7B6A" w:rsidRDefault="00CC7B6A" w:rsidP="005D5BC3">
      <w:pPr>
        <w:jc w:val="both"/>
        <w:rPr>
          <w:rFonts w:asciiTheme="minorHAnsi" w:hAnsiTheme="minorHAnsi" w:cstheme="minorHAnsi"/>
          <w:sz w:val="22"/>
          <w:szCs w:val="22"/>
          <w:lang w:val="en-GB"/>
        </w:rPr>
      </w:pPr>
    </w:p>
    <w:p w:rsidR="00CC7B6A" w:rsidRPr="00CC7B6A" w:rsidRDefault="00CC7B6A" w:rsidP="005D5BC3">
      <w:pPr>
        <w:jc w:val="both"/>
        <w:rPr>
          <w:rFonts w:asciiTheme="minorHAnsi" w:hAnsiTheme="minorHAnsi" w:cstheme="minorHAnsi"/>
          <w:sz w:val="22"/>
          <w:szCs w:val="22"/>
          <w:lang w:val="en-GB"/>
        </w:rPr>
      </w:pPr>
      <w:r w:rsidRPr="00CC7B6A">
        <w:rPr>
          <w:rFonts w:asciiTheme="minorHAnsi" w:hAnsiTheme="minorHAnsi" w:cstheme="minorHAnsi"/>
          <w:sz w:val="22"/>
          <w:szCs w:val="22"/>
          <w:lang w:val="en-GB"/>
        </w:rPr>
        <w:t>Example of making some edges:</w:t>
      </w:r>
    </w:p>
    <w:p w:rsidR="00CC7B6A" w:rsidRDefault="00CC7B6A" w:rsidP="005D5BC3">
      <w:pPr>
        <w:jc w:val="both"/>
        <w:rPr>
          <w:sz w:val="22"/>
          <w:szCs w:val="22"/>
          <w:lang w:val="en-GB"/>
        </w:rPr>
      </w:pPr>
    </w:p>
    <w:p w:rsidR="00CC7B6A" w:rsidRPr="00CC7B6A" w:rsidRDefault="00CC7B6A" w:rsidP="00CC7B6A">
      <w:pPr>
        <w:pStyle w:val="CodeBox"/>
        <w:rPr>
          <w:color w:val="000000"/>
        </w:rPr>
      </w:pPr>
      <w:r w:rsidRPr="00CC7B6A">
        <w:t>import</w:t>
      </w:r>
      <w:r w:rsidRPr="00CC7B6A">
        <w:rPr>
          <w:color w:val="000000"/>
        </w:rPr>
        <w:t xml:space="preserve"> </w:t>
      </w:r>
      <w:r w:rsidRPr="00CC7B6A">
        <w:rPr>
          <w:color w:val="267F99"/>
        </w:rPr>
        <w:t>spider</w:t>
      </w:r>
      <w:r w:rsidRPr="00CC7B6A">
        <w:rPr>
          <w:color w:val="000000"/>
        </w:rPr>
        <w:t xml:space="preserve"> </w:t>
      </w:r>
      <w:r w:rsidRPr="00CC7B6A">
        <w:t>as</w:t>
      </w:r>
      <w:r w:rsidRPr="00CC7B6A">
        <w:rPr>
          <w:color w:val="000000"/>
        </w:rPr>
        <w:t xml:space="preserve"> </w:t>
      </w:r>
      <w:r w:rsidRPr="00CC7B6A">
        <w:rPr>
          <w:color w:val="267F99"/>
        </w:rPr>
        <w:t>sp</w:t>
      </w:r>
    </w:p>
    <w:p w:rsidR="00CC7B6A" w:rsidRPr="00CC7B6A" w:rsidRDefault="00CC7B6A" w:rsidP="00CC7B6A">
      <w:pPr>
        <w:pStyle w:val="CodeBox"/>
        <w:rPr>
          <w:color w:val="000000"/>
        </w:rPr>
      </w:pPr>
    </w:p>
    <w:p w:rsidR="00CC7B6A" w:rsidRPr="00CC7B6A" w:rsidRDefault="00CC7B6A" w:rsidP="00CC7B6A">
      <w:pPr>
        <w:pStyle w:val="CodeBox"/>
        <w:rPr>
          <w:color w:val="000000"/>
        </w:rPr>
      </w:pPr>
      <w:r w:rsidRPr="00CC7B6A">
        <w:rPr>
          <w:color w:val="001080"/>
        </w:rPr>
        <w:t>myWeb</w:t>
      </w:r>
      <w:r w:rsidRPr="00CC7B6A">
        <w:rPr>
          <w:color w:val="000000"/>
        </w:rPr>
        <w:t xml:space="preserve"> = </w:t>
      </w:r>
      <w:proofErr w:type="gramStart"/>
      <w:r w:rsidRPr="00CC7B6A">
        <w:rPr>
          <w:color w:val="267F99"/>
        </w:rPr>
        <w:t>sp</w:t>
      </w:r>
      <w:r w:rsidRPr="00CC7B6A">
        <w:rPr>
          <w:color w:val="000000"/>
        </w:rPr>
        <w:t>.</w:t>
      </w:r>
      <w:r w:rsidRPr="00CC7B6A">
        <w:rPr>
          <w:color w:val="795E26"/>
        </w:rPr>
        <w:t>loadWeb</w:t>
      </w:r>
      <w:proofErr w:type="gramEnd"/>
      <w:r w:rsidRPr="00CC7B6A">
        <w:rPr>
          <w:color w:val="000000"/>
        </w:rPr>
        <w:t>(</w:t>
      </w:r>
      <w:r w:rsidRPr="00CC7B6A">
        <w:rPr>
          <w:color w:val="A31515"/>
        </w:rPr>
        <w:t>"/Path/to/a/web"</w:t>
      </w:r>
      <w:r w:rsidRPr="00CC7B6A">
        <w:rPr>
          <w:color w:val="000000"/>
        </w:rPr>
        <w:t>)</w:t>
      </w:r>
    </w:p>
    <w:p w:rsidR="00CC7B6A" w:rsidRPr="00CC7B6A" w:rsidRDefault="00CC7B6A" w:rsidP="00CC7B6A">
      <w:pPr>
        <w:pStyle w:val="CodeBox"/>
        <w:rPr>
          <w:color w:val="000000"/>
        </w:rPr>
      </w:pPr>
    </w:p>
    <w:p w:rsidR="00CC7B6A" w:rsidRPr="00CC7B6A" w:rsidRDefault="00CC7B6A" w:rsidP="00CC7B6A">
      <w:pPr>
        <w:pStyle w:val="CodeBox"/>
        <w:rPr>
          <w:color w:val="000000"/>
        </w:rPr>
      </w:pPr>
      <w:r w:rsidRPr="00CC7B6A">
        <w:t># 1. Create some nodes:</w:t>
      </w:r>
    </w:p>
    <w:p w:rsidR="00CC7B6A" w:rsidRPr="00CC7B6A" w:rsidRDefault="00CC7B6A" w:rsidP="00CC7B6A">
      <w:pPr>
        <w:pStyle w:val="CodeBox"/>
        <w:rPr>
          <w:color w:val="000000"/>
        </w:rPr>
      </w:pPr>
      <w:r w:rsidRPr="00CC7B6A">
        <w:rPr>
          <w:color w:val="001080"/>
        </w:rPr>
        <w:t>nodeList</w:t>
      </w:r>
      <w:r w:rsidRPr="00CC7B6A">
        <w:rPr>
          <w:color w:val="000000"/>
        </w:rPr>
        <w:t xml:space="preserve"> = []</w:t>
      </w:r>
    </w:p>
    <w:p w:rsidR="00CC7B6A" w:rsidRPr="00CC7B6A" w:rsidRDefault="00CC7B6A" w:rsidP="00CC7B6A">
      <w:pPr>
        <w:pStyle w:val="CodeBox"/>
        <w:rPr>
          <w:color w:val="000000"/>
        </w:rPr>
      </w:pPr>
      <w:r w:rsidRPr="00CC7B6A">
        <w:t>for</w:t>
      </w:r>
      <w:r w:rsidRPr="00CC7B6A">
        <w:rPr>
          <w:color w:val="000000"/>
        </w:rPr>
        <w:t xml:space="preserve"> </w:t>
      </w:r>
      <w:r w:rsidRPr="00CC7B6A">
        <w:rPr>
          <w:color w:val="001080"/>
        </w:rPr>
        <w:t>i</w:t>
      </w:r>
      <w:r w:rsidRPr="00CC7B6A">
        <w:rPr>
          <w:color w:val="000000"/>
        </w:rPr>
        <w:t xml:space="preserve"> </w:t>
      </w:r>
      <w:r w:rsidRPr="00CC7B6A">
        <w:t>in</w:t>
      </w:r>
      <w:r w:rsidRPr="00CC7B6A">
        <w:rPr>
          <w:color w:val="000000"/>
        </w:rPr>
        <w:t xml:space="preserve"> </w:t>
      </w:r>
      <w:proofErr w:type="gramStart"/>
      <w:r w:rsidRPr="00CC7B6A">
        <w:rPr>
          <w:color w:val="267F99"/>
        </w:rPr>
        <w:t>range</w:t>
      </w:r>
      <w:r w:rsidRPr="00CC7B6A">
        <w:rPr>
          <w:color w:val="000000"/>
        </w:rPr>
        <w:t>(</w:t>
      </w:r>
      <w:proofErr w:type="gramEnd"/>
      <w:r w:rsidRPr="00CC7B6A">
        <w:rPr>
          <w:color w:val="098658"/>
        </w:rPr>
        <w:t>10</w:t>
      </w:r>
      <w:r w:rsidRPr="00CC7B6A">
        <w:rPr>
          <w:color w:val="000000"/>
        </w:rPr>
        <w:t>):</w:t>
      </w:r>
    </w:p>
    <w:p w:rsidR="00CC7B6A" w:rsidRPr="00CC7B6A" w:rsidRDefault="00CC7B6A" w:rsidP="00CC7B6A">
      <w:pPr>
        <w:pStyle w:val="CodeBox"/>
        <w:rPr>
          <w:color w:val="000000"/>
        </w:rPr>
      </w:pPr>
      <w:r w:rsidRPr="00CC7B6A">
        <w:rPr>
          <w:color w:val="000000"/>
        </w:rPr>
        <w:t xml:space="preserve">    </w:t>
      </w:r>
      <w:r w:rsidRPr="00CC7B6A">
        <w:rPr>
          <w:color w:val="001080"/>
        </w:rPr>
        <w:t>nodeList</w:t>
      </w:r>
      <w:r w:rsidRPr="00CC7B6A">
        <w:rPr>
          <w:color w:val="000000"/>
        </w:rPr>
        <w:t>.</w:t>
      </w:r>
      <w:r w:rsidRPr="00CC7B6A">
        <w:rPr>
          <w:color w:val="795E26"/>
        </w:rPr>
        <w:t>append</w:t>
      </w:r>
      <w:r w:rsidRPr="00CC7B6A">
        <w:rPr>
          <w:color w:val="000000"/>
        </w:rPr>
        <w:t>(</w:t>
      </w:r>
    </w:p>
    <w:p w:rsidR="00CC7B6A" w:rsidRPr="00CC7B6A" w:rsidRDefault="00CC7B6A" w:rsidP="00CC7B6A">
      <w:pPr>
        <w:pStyle w:val="CodeBox"/>
        <w:rPr>
          <w:color w:val="000000"/>
        </w:rPr>
      </w:pPr>
      <w:r w:rsidRPr="00CC7B6A">
        <w:rPr>
          <w:color w:val="000000"/>
        </w:rPr>
        <w:t xml:space="preserve">        </w:t>
      </w:r>
      <w:r w:rsidRPr="00CC7B6A">
        <w:rPr>
          <w:color w:val="001080"/>
        </w:rPr>
        <w:t>myWeb</w:t>
      </w:r>
      <w:r w:rsidRPr="00CC7B6A">
        <w:rPr>
          <w:color w:val="000000"/>
        </w:rPr>
        <w:t>.</w:t>
      </w:r>
      <w:r w:rsidRPr="00CC7B6A">
        <w:rPr>
          <w:color w:val="795E26"/>
        </w:rPr>
        <w:t>addNode</w:t>
      </w:r>
      <w:r w:rsidRPr="00CC7B6A">
        <w:rPr>
          <w:color w:val="000000"/>
        </w:rPr>
        <w:t>({</w:t>
      </w:r>
      <w:r w:rsidRPr="00CC7B6A">
        <w:rPr>
          <w:color w:val="A31515"/>
        </w:rPr>
        <w:t>"title</w:t>
      </w:r>
      <w:proofErr w:type="gramStart"/>
      <w:r w:rsidRPr="00CC7B6A">
        <w:rPr>
          <w:color w:val="A31515"/>
        </w:rPr>
        <w:t>"</w:t>
      </w:r>
      <w:r w:rsidRPr="00CC7B6A">
        <w:rPr>
          <w:color w:val="000000"/>
        </w:rPr>
        <w:t xml:space="preserve"> :</w:t>
      </w:r>
      <w:proofErr w:type="gramEnd"/>
      <w:r w:rsidRPr="00CC7B6A">
        <w:rPr>
          <w:color w:val="000000"/>
        </w:rPr>
        <w:t xml:space="preserve"> </w:t>
      </w:r>
      <w:r w:rsidRPr="00CC7B6A">
        <w:rPr>
          <w:color w:val="A31515"/>
        </w:rPr>
        <w:t xml:space="preserve">"Node </w:t>
      </w:r>
      <w:r w:rsidRPr="00CC7B6A">
        <w:rPr>
          <w:color w:val="0000FF"/>
        </w:rPr>
        <w:t>{}</w:t>
      </w:r>
      <w:r w:rsidRPr="00CC7B6A">
        <w:rPr>
          <w:color w:val="A31515"/>
        </w:rPr>
        <w:t>"</w:t>
      </w:r>
      <w:r w:rsidRPr="00CC7B6A">
        <w:rPr>
          <w:color w:val="000000"/>
        </w:rPr>
        <w:t>.</w:t>
      </w:r>
      <w:r w:rsidRPr="00CC7B6A">
        <w:rPr>
          <w:color w:val="795E26"/>
        </w:rPr>
        <w:t>format</w:t>
      </w:r>
      <w:r w:rsidRPr="00CC7B6A">
        <w:rPr>
          <w:color w:val="000000"/>
        </w:rPr>
        <w:t>(</w:t>
      </w:r>
      <w:r w:rsidRPr="00CC7B6A">
        <w:rPr>
          <w:color w:val="267F99"/>
        </w:rPr>
        <w:t>str</w:t>
      </w:r>
      <w:r w:rsidRPr="00CC7B6A">
        <w:rPr>
          <w:color w:val="000000"/>
        </w:rPr>
        <w:t>(</w:t>
      </w:r>
      <w:r w:rsidRPr="00CC7B6A">
        <w:rPr>
          <w:color w:val="001080"/>
        </w:rPr>
        <w:t>i</w:t>
      </w:r>
      <w:r w:rsidRPr="00CC7B6A">
        <w:rPr>
          <w:color w:val="000000"/>
        </w:rPr>
        <w:t xml:space="preserve"> + </w:t>
      </w:r>
      <w:r w:rsidRPr="00CC7B6A">
        <w:rPr>
          <w:color w:val="098658"/>
        </w:rPr>
        <w:t>1</w:t>
      </w:r>
      <w:r w:rsidRPr="00CC7B6A">
        <w:rPr>
          <w:color w:val="000000"/>
        </w:rPr>
        <w:t>))})</w:t>
      </w:r>
    </w:p>
    <w:p w:rsidR="00CC7B6A" w:rsidRDefault="00CC7B6A" w:rsidP="00CC7B6A">
      <w:pPr>
        <w:pStyle w:val="CodeBox"/>
        <w:rPr>
          <w:color w:val="000000"/>
        </w:rPr>
      </w:pPr>
      <w:r w:rsidRPr="00CC7B6A">
        <w:rPr>
          <w:color w:val="000000"/>
        </w:rPr>
        <w:t xml:space="preserve">    </w:t>
      </w:r>
      <w:r>
        <w:rPr>
          <w:color w:val="000000"/>
        </w:rPr>
        <w:t>)</w:t>
      </w:r>
    </w:p>
    <w:p w:rsidR="00CC7B6A" w:rsidRDefault="00CC7B6A" w:rsidP="00CC7B6A">
      <w:pPr>
        <w:pStyle w:val="CodeBox"/>
        <w:rPr>
          <w:color w:val="000000"/>
        </w:rPr>
      </w:pPr>
    </w:p>
    <w:p w:rsidR="00CC7B6A" w:rsidRDefault="00CC7B6A" w:rsidP="00CC7B6A">
      <w:pPr>
        <w:pStyle w:val="CodeBox"/>
        <w:rPr>
          <w:color w:val="000000"/>
        </w:rPr>
      </w:pPr>
      <w:r>
        <w:t># 2. Create an edge between each node:</w:t>
      </w:r>
    </w:p>
    <w:p w:rsidR="00CC7B6A" w:rsidRDefault="00CC7B6A" w:rsidP="00CC7B6A">
      <w:pPr>
        <w:pStyle w:val="CodeBox"/>
        <w:rPr>
          <w:color w:val="000000"/>
        </w:rPr>
      </w:pPr>
      <w:r>
        <w:t>for</w:t>
      </w:r>
      <w:r>
        <w:rPr>
          <w:color w:val="000000"/>
        </w:rPr>
        <w:t xml:space="preserve"> </w:t>
      </w:r>
      <w:r>
        <w:rPr>
          <w:color w:val="001080"/>
        </w:rPr>
        <w:t>i</w:t>
      </w:r>
      <w:r>
        <w:rPr>
          <w:color w:val="000000"/>
        </w:rPr>
        <w:t xml:space="preserve"> </w:t>
      </w:r>
      <w:r>
        <w:t>in</w:t>
      </w:r>
      <w:r>
        <w:rPr>
          <w:color w:val="000000"/>
        </w:rPr>
        <w:t xml:space="preserve"> </w:t>
      </w:r>
      <w:proofErr w:type="gramStart"/>
      <w:r>
        <w:rPr>
          <w:color w:val="267F99"/>
        </w:rPr>
        <w:t>range</w:t>
      </w:r>
      <w:r>
        <w:rPr>
          <w:color w:val="000000"/>
        </w:rPr>
        <w:t>(</w:t>
      </w:r>
      <w:proofErr w:type="gramEnd"/>
      <w:r>
        <w:rPr>
          <w:color w:val="098658"/>
        </w:rPr>
        <w:t>9</w:t>
      </w:r>
      <w:r>
        <w:rPr>
          <w:color w:val="000000"/>
        </w:rPr>
        <w:t>):</w:t>
      </w:r>
    </w:p>
    <w:p w:rsidR="00CC7B6A" w:rsidRDefault="00CC7B6A" w:rsidP="00CC7B6A">
      <w:pPr>
        <w:pStyle w:val="CodeBox"/>
        <w:rPr>
          <w:color w:val="000000"/>
        </w:rPr>
      </w:pPr>
      <w:r>
        <w:rPr>
          <w:color w:val="000000"/>
        </w:rPr>
        <w:t xml:space="preserve">    </w:t>
      </w:r>
      <w:r>
        <w:rPr>
          <w:color w:val="001080"/>
        </w:rPr>
        <w:t>myWeb</w:t>
      </w:r>
      <w:r>
        <w:rPr>
          <w:color w:val="000000"/>
        </w:rPr>
        <w:t>.</w:t>
      </w:r>
      <w:r>
        <w:rPr>
          <w:color w:val="795E26"/>
        </w:rPr>
        <w:t>addEdge</w:t>
      </w:r>
      <w:r>
        <w:rPr>
          <w:color w:val="000000"/>
        </w:rPr>
        <w:t>({</w:t>
      </w:r>
    </w:p>
    <w:p w:rsidR="00CC7B6A" w:rsidRDefault="00CC7B6A" w:rsidP="00CC7B6A">
      <w:pPr>
        <w:pStyle w:val="CodeBox"/>
        <w:rPr>
          <w:color w:val="000000"/>
        </w:rPr>
      </w:pPr>
      <w:r>
        <w:rPr>
          <w:color w:val="000000"/>
        </w:rPr>
        <w:t xml:space="preserve">        </w:t>
      </w:r>
      <w:r>
        <w:rPr>
          <w:color w:val="A31515"/>
        </w:rPr>
        <w:t>"title</w:t>
      </w:r>
      <w:proofErr w:type="gramStart"/>
      <w:r>
        <w:rPr>
          <w:color w:val="A31515"/>
        </w:rPr>
        <w:t>"</w:t>
      </w:r>
      <w:r>
        <w:rPr>
          <w:color w:val="000000"/>
        </w:rPr>
        <w:t xml:space="preserve"> :</w:t>
      </w:r>
      <w:proofErr w:type="gramEnd"/>
      <w:r>
        <w:rPr>
          <w:color w:val="000000"/>
        </w:rPr>
        <w:t xml:space="preserve"> </w:t>
      </w:r>
      <w:r>
        <w:rPr>
          <w:color w:val="A31515"/>
        </w:rPr>
        <w:t xml:space="preserve">"Edge </w:t>
      </w:r>
      <w:r>
        <w:rPr>
          <w:color w:val="0000FF"/>
        </w:rPr>
        <w:t>{}</w:t>
      </w:r>
      <w:r>
        <w:rPr>
          <w:color w:val="A31515"/>
        </w:rPr>
        <w:t>"</w:t>
      </w:r>
      <w:r>
        <w:rPr>
          <w:color w:val="000000"/>
        </w:rPr>
        <w:t>.</w:t>
      </w:r>
      <w:r>
        <w:rPr>
          <w:color w:val="795E26"/>
        </w:rPr>
        <w:t>format</w:t>
      </w:r>
      <w:r>
        <w:rPr>
          <w:color w:val="000000"/>
        </w:rPr>
        <w:t>(</w:t>
      </w:r>
      <w:r>
        <w:rPr>
          <w:color w:val="267F99"/>
        </w:rPr>
        <w:t>str</w:t>
      </w:r>
      <w:r>
        <w:rPr>
          <w:color w:val="000000"/>
        </w:rPr>
        <w:t>(</w:t>
      </w:r>
      <w:r>
        <w:rPr>
          <w:color w:val="001080"/>
        </w:rPr>
        <w:t>i</w:t>
      </w:r>
      <w:r>
        <w:rPr>
          <w:color w:val="000000"/>
        </w:rPr>
        <w:t xml:space="preserve"> + </w:t>
      </w:r>
      <w:r>
        <w:rPr>
          <w:color w:val="098658"/>
        </w:rPr>
        <w:t>1</w:t>
      </w:r>
      <w:r>
        <w:rPr>
          <w:color w:val="000000"/>
        </w:rPr>
        <w:t>)),</w:t>
      </w:r>
    </w:p>
    <w:p w:rsidR="00CC7B6A" w:rsidRDefault="00CC7B6A" w:rsidP="00CC7B6A">
      <w:pPr>
        <w:pStyle w:val="CodeBox"/>
        <w:rPr>
          <w:color w:val="000000"/>
        </w:rPr>
      </w:pPr>
    </w:p>
    <w:p w:rsidR="00CC7B6A" w:rsidRDefault="00CC7B6A" w:rsidP="00CC7B6A">
      <w:pPr>
        <w:pStyle w:val="CodeBox"/>
        <w:rPr>
          <w:color w:val="000000"/>
        </w:rPr>
      </w:pPr>
      <w:r>
        <w:rPr>
          <w:color w:val="000000"/>
        </w:rPr>
        <w:t xml:space="preserve">        </w:t>
      </w:r>
      <w:r>
        <w:t># A modified Dublin Core field:</w:t>
      </w:r>
    </w:p>
    <w:p w:rsidR="00CC7B6A" w:rsidRDefault="00CC7B6A" w:rsidP="00CC7B6A">
      <w:pPr>
        <w:pStyle w:val="CodeBox"/>
        <w:rPr>
          <w:color w:val="000000"/>
        </w:rPr>
      </w:pPr>
      <w:r>
        <w:rPr>
          <w:color w:val="000000"/>
        </w:rPr>
        <w:t xml:space="preserve">        </w:t>
      </w:r>
      <w:r>
        <w:rPr>
          <w:color w:val="A31515"/>
        </w:rPr>
        <w:t>"relation</w:t>
      </w:r>
      <w:proofErr w:type="gramStart"/>
      <w:r>
        <w:rPr>
          <w:color w:val="A31515"/>
        </w:rPr>
        <w:t>"</w:t>
      </w:r>
      <w:r>
        <w:rPr>
          <w:color w:val="000000"/>
        </w:rPr>
        <w:t xml:space="preserve"> :</w:t>
      </w:r>
      <w:proofErr w:type="gramEnd"/>
      <w:r>
        <w:rPr>
          <w:color w:val="000000"/>
        </w:rPr>
        <w:t xml:space="preserve"> {</w:t>
      </w:r>
    </w:p>
    <w:p w:rsidR="00CC7B6A" w:rsidRDefault="00CC7B6A" w:rsidP="00CC7B6A">
      <w:pPr>
        <w:pStyle w:val="CodeBox"/>
        <w:rPr>
          <w:color w:val="000000"/>
        </w:rPr>
      </w:pPr>
      <w:r>
        <w:rPr>
          <w:color w:val="000000"/>
        </w:rPr>
        <w:t xml:space="preserve">            </w:t>
      </w:r>
      <w:r>
        <w:t># We have to give the UUID (unique ID) of the node</w:t>
      </w:r>
    </w:p>
    <w:p w:rsidR="00CC7B6A" w:rsidRDefault="00CC7B6A" w:rsidP="00CC7B6A">
      <w:pPr>
        <w:pStyle w:val="CodeBox"/>
        <w:rPr>
          <w:color w:val="000000"/>
        </w:rPr>
      </w:pPr>
      <w:r>
        <w:rPr>
          <w:color w:val="000000"/>
        </w:rPr>
        <w:t xml:space="preserve">            </w:t>
      </w:r>
      <w:r>
        <w:t># as a string:</w:t>
      </w:r>
    </w:p>
    <w:p w:rsidR="00CC7B6A" w:rsidRDefault="00CC7B6A" w:rsidP="00CC7B6A">
      <w:pPr>
        <w:pStyle w:val="CodeBox"/>
        <w:rPr>
          <w:color w:val="000000"/>
        </w:rPr>
      </w:pPr>
      <w:r>
        <w:rPr>
          <w:color w:val="000000"/>
        </w:rPr>
        <w:t xml:space="preserve">            </w:t>
      </w:r>
      <w:r>
        <w:rPr>
          <w:color w:val="A31515"/>
        </w:rPr>
        <w:t>"source</w:t>
      </w:r>
      <w:proofErr w:type="gramStart"/>
      <w:r>
        <w:rPr>
          <w:color w:val="A31515"/>
        </w:rPr>
        <w:t>"</w:t>
      </w:r>
      <w:r>
        <w:rPr>
          <w:color w:val="000000"/>
        </w:rPr>
        <w:t xml:space="preserve"> :</w:t>
      </w:r>
      <w:proofErr w:type="gramEnd"/>
      <w:r>
        <w:rPr>
          <w:color w:val="000000"/>
        </w:rPr>
        <w:t xml:space="preserve"> </w:t>
      </w:r>
      <w:r>
        <w:rPr>
          <w:color w:val="267F99"/>
        </w:rPr>
        <w:t>str</w:t>
      </w:r>
      <w:r>
        <w:rPr>
          <w:color w:val="000000"/>
        </w:rPr>
        <w:t>(</w:t>
      </w:r>
      <w:r>
        <w:rPr>
          <w:color w:val="001080"/>
        </w:rPr>
        <w:t>nodeList</w:t>
      </w:r>
      <w:r>
        <w:rPr>
          <w:color w:val="000000"/>
        </w:rPr>
        <w:t>[</w:t>
      </w:r>
      <w:r>
        <w:rPr>
          <w:color w:val="001080"/>
        </w:rPr>
        <w:t>i</w:t>
      </w:r>
      <w:r>
        <w:rPr>
          <w:color w:val="000000"/>
        </w:rPr>
        <w:t>].uuid),</w:t>
      </w:r>
    </w:p>
    <w:p w:rsidR="00CC7B6A" w:rsidRDefault="00CC7B6A" w:rsidP="00CC7B6A">
      <w:pPr>
        <w:pStyle w:val="CodeBox"/>
        <w:rPr>
          <w:color w:val="000000"/>
        </w:rPr>
      </w:pPr>
      <w:r>
        <w:rPr>
          <w:color w:val="000000"/>
        </w:rPr>
        <w:t xml:space="preserve">            </w:t>
      </w:r>
      <w:r>
        <w:rPr>
          <w:color w:val="A31515"/>
        </w:rPr>
        <w:t>"target</w:t>
      </w:r>
      <w:proofErr w:type="gramStart"/>
      <w:r>
        <w:rPr>
          <w:color w:val="A31515"/>
        </w:rPr>
        <w:t>"</w:t>
      </w:r>
      <w:r>
        <w:rPr>
          <w:color w:val="000000"/>
        </w:rPr>
        <w:t xml:space="preserve"> :</w:t>
      </w:r>
      <w:proofErr w:type="gramEnd"/>
      <w:r>
        <w:rPr>
          <w:color w:val="000000"/>
        </w:rPr>
        <w:t xml:space="preserve"> </w:t>
      </w:r>
      <w:r>
        <w:rPr>
          <w:color w:val="267F99"/>
        </w:rPr>
        <w:t>str</w:t>
      </w:r>
      <w:r>
        <w:rPr>
          <w:color w:val="000000"/>
        </w:rPr>
        <w:t>(</w:t>
      </w:r>
      <w:r>
        <w:rPr>
          <w:color w:val="001080"/>
        </w:rPr>
        <w:t>nodeList</w:t>
      </w:r>
      <w:r>
        <w:rPr>
          <w:color w:val="000000"/>
        </w:rPr>
        <w:t>[</w:t>
      </w:r>
      <w:r>
        <w:rPr>
          <w:color w:val="001080"/>
        </w:rPr>
        <w:t>i + 1</w:t>
      </w:r>
      <w:r>
        <w:rPr>
          <w:color w:val="000000"/>
        </w:rPr>
        <w:t>].uuid)</w:t>
      </w:r>
    </w:p>
    <w:p w:rsidR="00CC7B6A" w:rsidRDefault="00CC7B6A" w:rsidP="00CC7B6A">
      <w:pPr>
        <w:pStyle w:val="CodeBox"/>
        <w:rPr>
          <w:color w:val="000000"/>
        </w:rPr>
      </w:pPr>
      <w:r>
        <w:rPr>
          <w:color w:val="000000"/>
        </w:rPr>
        <w:t xml:space="preserve">        }</w:t>
      </w:r>
    </w:p>
    <w:p w:rsidR="00CC7B6A" w:rsidRDefault="00CC7B6A" w:rsidP="00CC7B6A">
      <w:pPr>
        <w:pStyle w:val="CodeBox"/>
        <w:rPr>
          <w:color w:val="000000"/>
        </w:rPr>
      </w:pPr>
      <w:r>
        <w:rPr>
          <w:color w:val="000000"/>
        </w:rPr>
        <w:t xml:space="preserve">    })</w:t>
      </w:r>
    </w:p>
    <w:p w:rsidR="00CC7B6A" w:rsidRDefault="00CC7B6A" w:rsidP="005D5BC3">
      <w:pPr>
        <w:jc w:val="both"/>
        <w:rPr>
          <w:sz w:val="22"/>
          <w:szCs w:val="22"/>
          <w:lang w:val="en-GB"/>
        </w:rPr>
      </w:pPr>
    </w:p>
    <w:p w:rsidR="00CC7B6A" w:rsidRPr="004E5770" w:rsidRDefault="00CC7B6A" w:rsidP="00CC7B6A">
      <w:pPr>
        <w:jc w:val="both"/>
        <w:rPr>
          <w:rFonts w:ascii="Courier" w:hAnsi="Courier"/>
          <w:b/>
          <w:sz w:val="22"/>
          <w:szCs w:val="22"/>
          <w:lang w:val="en-GB"/>
        </w:rPr>
      </w:pPr>
      <w:proofErr w:type="gramStart"/>
      <w:r>
        <w:rPr>
          <w:rFonts w:ascii="Courier" w:hAnsi="Courier"/>
          <w:b/>
          <w:sz w:val="28"/>
          <w:szCs w:val="22"/>
          <w:lang w:val="en-GB"/>
        </w:rPr>
        <w:t>web.convert</w:t>
      </w:r>
      <w:proofErr w:type="gramEnd"/>
      <w:r>
        <w:rPr>
          <w:rFonts w:ascii="Courier" w:hAnsi="Courier"/>
          <w:b/>
          <w:sz w:val="28"/>
          <w:szCs w:val="22"/>
          <w:lang w:val="en-GB"/>
        </w:rPr>
        <w:t>()</w:t>
      </w:r>
    </w:p>
    <w:p w:rsidR="00CC7B6A" w:rsidRDefault="00CC7B6A" w:rsidP="00CC7B6A">
      <w:pPr>
        <w:jc w:val="both"/>
        <w:rPr>
          <w:sz w:val="22"/>
          <w:szCs w:val="22"/>
          <w:lang w:val="en-GB"/>
        </w:rPr>
      </w:pPr>
    </w:p>
    <w:p w:rsidR="00CC7B6A" w:rsidRDefault="00CC7B6A"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Again, this is a simple, malleable structure which can then easily be converted into other formats. Notably, </w:t>
      </w:r>
      <w:r w:rsidRPr="0065758B">
        <w:rPr>
          <w:rFonts w:asciiTheme="minorHAnsi" w:hAnsiTheme="minorHAnsi" w:cstheme="minorHAnsi"/>
          <w:b/>
          <w:sz w:val="22"/>
          <w:szCs w:val="22"/>
          <w:lang w:val="en-GB"/>
        </w:rPr>
        <w:t>network</w:t>
      </w:r>
      <w:r w:rsidR="0065758B" w:rsidRPr="0065758B">
        <w:rPr>
          <w:rFonts w:asciiTheme="minorHAnsi" w:hAnsiTheme="minorHAnsi" w:cstheme="minorHAnsi"/>
          <w:b/>
          <w:sz w:val="22"/>
          <w:szCs w:val="22"/>
          <w:lang w:val="en-GB"/>
        </w:rPr>
        <w:t>x</w:t>
      </w:r>
      <w:r>
        <w:rPr>
          <w:rFonts w:asciiTheme="minorHAnsi" w:hAnsiTheme="minorHAnsi" w:cstheme="minorHAnsi"/>
          <w:sz w:val="22"/>
          <w:szCs w:val="22"/>
          <w:lang w:val="en-GB"/>
        </w:rPr>
        <w:t xml:space="preserve"> and </w:t>
      </w:r>
      <w:r w:rsidR="0065758B">
        <w:rPr>
          <w:rFonts w:asciiTheme="minorHAnsi" w:hAnsiTheme="minorHAnsi" w:cstheme="minorHAnsi"/>
          <w:sz w:val="22"/>
          <w:szCs w:val="22"/>
          <w:lang w:val="en-GB"/>
        </w:rPr>
        <w:t xml:space="preserve">a collection of </w:t>
      </w:r>
      <w:r w:rsidR="0065758B" w:rsidRPr="0065758B">
        <w:rPr>
          <w:rFonts w:asciiTheme="minorHAnsi" w:hAnsiTheme="minorHAnsi" w:cstheme="minorHAnsi"/>
          <w:b/>
          <w:sz w:val="22"/>
          <w:szCs w:val="22"/>
          <w:lang w:val="en-GB"/>
        </w:rPr>
        <w:t>IIIF manifests</w:t>
      </w:r>
      <w:r w:rsidR="0065758B">
        <w:rPr>
          <w:rFonts w:asciiTheme="minorHAnsi" w:hAnsiTheme="minorHAnsi" w:cstheme="minorHAnsi"/>
          <w:sz w:val="22"/>
          <w:szCs w:val="22"/>
          <w:lang w:val="en-GB"/>
        </w:rPr>
        <w:t>. There are functions built in that allow you to convert easily.</w:t>
      </w:r>
    </w:p>
    <w:p w:rsidR="0065758B" w:rsidRDefault="0065758B" w:rsidP="00CC7B6A">
      <w:pPr>
        <w:jc w:val="both"/>
        <w:rPr>
          <w:rFonts w:asciiTheme="minorHAnsi" w:hAnsiTheme="minorHAnsi" w:cstheme="minorHAnsi"/>
          <w:sz w:val="22"/>
          <w:szCs w:val="22"/>
          <w:lang w:val="en-GB"/>
        </w:rPr>
      </w:pPr>
    </w:p>
    <w:p w:rsidR="0065758B" w:rsidRDefault="0065758B"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Example of converting to </w:t>
      </w:r>
      <w:r w:rsidRPr="0065758B">
        <w:rPr>
          <w:rFonts w:asciiTheme="minorHAnsi" w:hAnsiTheme="minorHAnsi" w:cstheme="minorHAnsi"/>
          <w:b/>
          <w:sz w:val="22"/>
          <w:szCs w:val="22"/>
          <w:lang w:val="en-GB"/>
        </w:rPr>
        <w:t>networkx</w:t>
      </w:r>
      <w:r>
        <w:rPr>
          <w:rFonts w:asciiTheme="minorHAnsi" w:hAnsiTheme="minorHAnsi" w:cstheme="minorHAnsi"/>
          <w:sz w:val="22"/>
          <w:szCs w:val="22"/>
          <w:lang w:val="en-GB"/>
        </w:rPr>
        <w:t xml:space="preserve"> and the image that is displayed:</w:t>
      </w:r>
    </w:p>
    <w:p w:rsidR="0065758B" w:rsidRDefault="0065758B" w:rsidP="00CC7B6A">
      <w:pPr>
        <w:jc w:val="both"/>
        <w:rPr>
          <w:rFonts w:asciiTheme="minorHAnsi" w:hAnsiTheme="minorHAnsi" w:cstheme="minorHAnsi"/>
          <w:sz w:val="22"/>
          <w:szCs w:val="22"/>
          <w:lang w:val="en-GB"/>
        </w:rPr>
      </w:pPr>
    </w:p>
    <w:p w:rsidR="0065758B" w:rsidRPr="0065758B" w:rsidRDefault="0065758B" w:rsidP="0065758B">
      <w:pPr>
        <w:pStyle w:val="CodeBox"/>
        <w:rPr>
          <w:color w:val="000000"/>
        </w:rPr>
      </w:pPr>
      <w:r w:rsidRPr="0065758B">
        <w:t>import</w:t>
      </w:r>
      <w:r w:rsidRPr="0065758B">
        <w:rPr>
          <w:color w:val="000000"/>
        </w:rPr>
        <w:t xml:space="preserve"> </w:t>
      </w:r>
      <w:r w:rsidRPr="0065758B">
        <w:rPr>
          <w:color w:val="267F99"/>
        </w:rPr>
        <w:t>spider</w:t>
      </w:r>
      <w:r w:rsidRPr="0065758B">
        <w:rPr>
          <w:color w:val="000000"/>
        </w:rPr>
        <w:t xml:space="preserve"> </w:t>
      </w:r>
      <w:r w:rsidRPr="0065758B">
        <w:t>as</w:t>
      </w:r>
      <w:r w:rsidRPr="0065758B">
        <w:rPr>
          <w:color w:val="000000"/>
        </w:rPr>
        <w:t xml:space="preserve"> </w:t>
      </w:r>
      <w:r w:rsidRPr="0065758B">
        <w:rPr>
          <w:color w:val="267F99"/>
        </w:rPr>
        <w:t>sp</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rPr>
          <w:color w:val="001080"/>
        </w:rPr>
        <w:t>myWeb</w:t>
      </w:r>
      <w:r w:rsidRPr="0065758B">
        <w:rPr>
          <w:color w:val="000000"/>
        </w:rPr>
        <w:t xml:space="preserve"> = </w:t>
      </w:r>
      <w:proofErr w:type="gramStart"/>
      <w:r w:rsidRPr="0065758B">
        <w:rPr>
          <w:color w:val="267F99"/>
        </w:rPr>
        <w:t>sp</w:t>
      </w:r>
      <w:r w:rsidRPr="0065758B">
        <w:rPr>
          <w:color w:val="000000"/>
        </w:rPr>
        <w:t>.</w:t>
      </w:r>
      <w:r w:rsidRPr="0065758B">
        <w:rPr>
          <w:color w:val="795E26"/>
        </w:rPr>
        <w:t>loadWeb</w:t>
      </w:r>
      <w:proofErr w:type="gramEnd"/>
      <w:r w:rsidRPr="0065758B">
        <w:rPr>
          <w:color w:val="000000"/>
        </w:rPr>
        <w:t>(</w:t>
      </w:r>
      <w:r w:rsidRPr="0065758B">
        <w:rPr>
          <w:color w:val="A31515"/>
        </w:rPr>
        <w:t>"</w:t>
      </w:r>
      <w:r w:rsidRPr="00CC7B6A">
        <w:rPr>
          <w:color w:val="A31515"/>
        </w:rPr>
        <w:t>/Path/to/a/web</w:t>
      </w:r>
      <w:r w:rsidRPr="0065758B">
        <w:rPr>
          <w:color w:val="A31515"/>
        </w:rPr>
        <w:t>"</w:t>
      </w:r>
      <w:r w:rsidRPr="0065758B">
        <w:rPr>
          <w:color w:val="000000"/>
        </w:rPr>
        <w:t>)</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t># 1. Convert the web to networkx format:</w:t>
      </w:r>
    </w:p>
    <w:p w:rsidR="0065758B" w:rsidRPr="0065758B" w:rsidRDefault="0065758B" w:rsidP="0065758B">
      <w:pPr>
        <w:pStyle w:val="CodeBox"/>
        <w:rPr>
          <w:color w:val="000000"/>
        </w:rPr>
      </w:pPr>
      <w:r w:rsidRPr="0065758B">
        <w:rPr>
          <w:color w:val="001080"/>
        </w:rPr>
        <w:t>network</w:t>
      </w:r>
      <w:r w:rsidRPr="0065758B">
        <w:rPr>
          <w:color w:val="000000"/>
        </w:rPr>
        <w:t xml:space="preserve"> = </w:t>
      </w:r>
      <w:r w:rsidRPr="0065758B">
        <w:rPr>
          <w:color w:val="001080"/>
        </w:rPr>
        <w:t>myWeb</w:t>
      </w:r>
      <w:r w:rsidRPr="0065758B">
        <w:rPr>
          <w:color w:val="000000"/>
        </w:rPr>
        <w:t>.</w:t>
      </w:r>
      <w:r w:rsidRPr="0065758B">
        <w:rPr>
          <w:color w:val="795E26"/>
        </w:rPr>
        <w:t>convertToNetwork</w:t>
      </w:r>
      <w:r w:rsidRPr="0065758B">
        <w:rPr>
          <w:color w:val="000000"/>
        </w:rPr>
        <w:t>()</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t># 2. View the network:</w:t>
      </w:r>
    </w:p>
    <w:p w:rsidR="0065758B" w:rsidRDefault="0065758B" w:rsidP="0065758B">
      <w:pPr>
        <w:pStyle w:val="CodeBox"/>
        <w:rPr>
          <w:color w:val="000000"/>
        </w:rPr>
      </w:pPr>
      <w:proofErr w:type="gramStart"/>
      <w:r>
        <w:rPr>
          <w:color w:val="001080"/>
        </w:rPr>
        <w:t>network</w:t>
      </w:r>
      <w:r>
        <w:rPr>
          <w:color w:val="000000"/>
        </w:rPr>
        <w:t>.</w:t>
      </w:r>
      <w:r>
        <w:rPr>
          <w:color w:val="795E26"/>
        </w:rPr>
        <w:t>display</w:t>
      </w:r>
      <w:proofErr w:type="gramEnd"/>
      <w:r>
        <w:rPr>
          <w:color w:val="000000"/>
        </w:rPr>
        <w:t>()</w:t>
      </w:r>
    </w:p>
    <w:p w:rsidR="0065758B" w:rsidRDefault="0065758B" w:rsidP="00CC7B6A">
      <w:pPr>
        <w:jc w:val="both"/>
        <w:rPr>
          <w:rFonts w:asciiTheme="minorHAnsi" w:hAnsiTheme="minorHAnsi" w:cstheme="minorHAnsi"/>
          <w:sz w:val="22"/>
          <w:szCs w:val="22"/>
          <w:lang w:val="en-GB"/>
        </w:rPr>
      </w:pPr>
      <w:r>
        <w:rPr>
          <w:rFonts w:asciiTheme="minorHAnsi" w:hAnsiTheme="minorHAnsi" w:cstheme="minorHAnsi"/>
          <w:noProof/>
          <w:sz w:val="22"/>
          <w:szCs w:val="22"/>
          <w:lang w:val="en-GB"/>
        </w:rPr>
        <w:lastRenderedPageBreak/>
        <w:drawing>
          <wp:anchor distT="0" distB="0" distL="114300" distR="114300" simplePos="0" relativeHeight="251661312" behindDoc="1" locked="0" layoutInCell="1" allowOverlap="1">
            <wp:simplePos x="0" y="0"/>
            <wp:positionH relativeFrom="column">
              <wp:posOffset>-4445</wp:posOffset>
            </wp:positionH>
            <wp:positionV relativeFrom="paragraph">
              <wp:posOffset>-4445</wp:posOffset>
            </wp:positionV>
            <wp:extent cx="5756910" cy="4876165"/>
            <wp:effectExtent l="0" t="0" r="0" b="635"/>
            <wp:wrapTight wrapText="bothSides">
              <wp:wrapPolygon edited="0">
                <wp:start x="0" y="0"/>
                <wp:lineTo x="0" y="21547"/>
                <wp:lineTo x="21538" y="21547"/>
                <wp:lineTo x="2153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x.png"/>
                    <pic:cNvPicPr/>
                  </pic:nvPicPr>
                  <pic:blipFill>
                    <a:blip r:embed="rId8">
                      <a:extLst>
                        <a:ext uri="{28A0092B-C50C-407E-A947-70E740481C1C}">
                          <a14:useLocalDpi xmlns:a14="http://schemas.microsoft.com/office/drawing/2010/main" val="0"/>
                        </a:ext>
                      </a:extLst>
                    </a:blip>
                    <a:stretch>
                      <a:fillRect/>
                    </a:stretch>
                  </pic:blipFill>
                  <pic:spPr>
                    <a:xfrm>
                      <a:off x="0" y="0"/>
                      <a:ext cx="5756910" cy="4876165"/>
                    </a:xfrm>
                    <a:prstGeom prst="rect">
                      <a:avLst/>
                    </a:prstGeom>
                  </pic:spPr>
                </pic:pic>
              </a:graphicData>
            </a:graphic>
            <wp14:sizeRelH relativeFrom="page">
              <wp14:pctWidth>0</wp14:pctWidth>
            </wp14:sizeRelH>
            <wp14:sizeRelV relativeFrom="page">
              <wp14:pctHeight>0</wp14:pctHeight>
            </wp14:sizeRelV>
          </wp:anchor>
        </w:drawing>
      </w:r>
    </w:p>
    <w:p w:rsidR="0065758B" w:rsidRDefault="0065758B"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Converting to a </w:t>
      </w:r>
      <w:r w:rsidRPr="0065758B">
        <w:rPr>
          <w:rFonts w:asciiTheme="minorHAnsi" w:hAnsiTheme="minorHAnsi" w:cstheme="minorHAnsi"/>
          <w:b/>
          <w:sz w:val="22"/>
          <w:szCs w:val="22"/>
          <w:lang w:val="en-GB"/>
        </w:rPr>
        <w:t>MemoRekall IIIF manifest network</w:t>
      </w:r>
      <w:r>
        <w:rPr>
          <w:rFonts w:asciiTheme="minorHAnsi" w:hAnsiTheme="minorHAnsi" w:cstheme="minorHAnsi"/>
          <w:sz w:val="22"/>
          <w:szCs w:val="22"/>
          <w:lang w:val="en-GB"/>
        </w:rPr>
        <w:t xml:space="preserve"> works in the same way, you just need to give a few more fields:</w:t>
      </w:r>
    </w:p>
    <w:p w:rsidR="0065758B" w:rsidRDefault="0065758B" w:rsidP="00CC7B6A">
      <w:pPr>
        <w:jc w:val="both"/>
        <w:rPr>
          <w:rFonts w:asciiTheme="minorHAnsi" w:hAnsiTheme="minorHAnsi" w:cstheme="minorHAnsi"/>
          <w:sz w:val="22"/>
          <w:szCs w:val="22"/>
          <w:lang w:val="en-GB"/>
        </w:rPr>
      </w:pPr>
    </w:p>
    <w:p w:rsidR="0065758B" w:rsidRPr="0065758B" w:rsidRDefault="0065758B" w:rsidP="0065758B">
      <w:pPr>
        <w:pStyle w:val="CodeBox"/>
        <w:rPr>
          <w:color w:val="000000"/>
        </w:rPr>
      </w:pPr>
      <w:r w:rsidRPr="0065758B">
        <w:t>import</w:t>
      </w:r>
      <w:r w:rsidRPr="0065758B">
        <w:rPr>
          <w:color w:val="000000"/>
        </w:rPr>
        <w:t xml:space="preserve"> </w:t>
      </w:r>
      <w:r w:rsidRPr="0065758B">
        <w:rPr>
          <w:color w:val="267F99"/>
        </w:rPr>
        <w:t>spider</w:t>
      </w:r>
      <w:r w:rsidRPr="0065758B">
        <w:rPr>
          <w:color w:val="000000"/>
        </w:rPr>
        <w:t xml:space="preserve"> </w:t>
      </w:r>
      <w:r w:rsidRPr="0065758B">
        <w:t>as</w:t>
      </w:r>
      <w:r w:rsidRPr="0065758B">
        <w:rPr>
          <w:color w:val="000000"/>
        </w:rPr>
        <w:t xml:space="preserve"> </w:t>
      </w:r>
      <w:r w:rsidRPr="0065758B">
        <w:rPr>
          <w:color w:val="267F99"/>
        </w:rPr>
        <w:t>sp</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rPr>
          <w:color w:val="001080"/>
        </w:rPr>
        <w:t>myWeb</w:t>
      </w:r>
      <w:r w:rsidRPr="0065758B">
        <w:rPr>
          <w:color w:val="000000"/>
        </w:rPr>
        <w:t xml:space="preserve"> = </w:t>
      </w:r>
      <w:proofErr w:type="gramStart"/>
      <w:r w:rsidRPr="0065758B">
        <w:rPr>
          <w:color w:val="267F99"/>
        </w:rPr>
        <w:t>sp</w:t>
      </w:r>
      <w:r w:rsidRPr="0065758B">
        <w:rPr>
          <w:color w:val="000000"/>
        </w:rPr>
        <w:t>.</w:t>
      </w:r>
      <w:r w:rsidRPr="0065758B">
        <w:rPr>
          <w:color w:val="795E26"/>
        </w:rPr>
        <w:t>loadWeb</w:t>
      </w:r>
      <w:proofErr w:type="gramEnd"/>
      <w:r w:rsidRPr="0065758B">
        <w:rPr>
          <w:color w:val="000000"/>
        </w:rPr>
        <w:t>(</w:t>
      </w:r>
      <w:r w:rsidRPr="0065758B">
        <w:rPr>
          <w:color w:val="A31515"/>
        </w:rPr>
        <w:t>"/Path/to/a/web"</w:t>
      </w:r>
      <w:r w:rsidRPr="0065758B">
        <w:rPr>
          <w:color w:val="000000"/>
        </w:rPr>
        <w:t>)</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t># 1. Define your settings:</w:t>
      </w:r>
    </w:p>
    <w:p w:rsidR="0065758B" w:rsidRPr="0065758B" w:rsidRDefault="0065758B" w:rsidP="0065758B">
      <w:pPr>
        <w:pStyle w:val="CodeBox"/>
        <w:rPr>
          <w:color w:val="000000"/>
        </w:rPr>
      </w:pPr>
      <w:r w:rsidRPr="0065758B">
        <w:rPr>
          <w:color w:val="001080"/>
        </w:rPr>
        <w:t>settings</w:t>
      </w:r>
      <w:r w:rsidRPr="0065758B">
        <w:rPr>
          <w:color w:val="000000"/>
        </w:rPr>
        <w:t xml:space="preserve"> = {</w:t>
      </w:r>
    </w:p>
    <w:p w:rsidR="0065758B" w:rsidRPr="0065758B" w:rsidRDefault="0065758B" w:rsidP="0065758B">
      <w:pPr>
        <w:pStyle w:val="CodeBox"/>
        <w:rPr>
          <w:color w:val="000000"/>
        </w:rPr>
      </w:pPr>
      <w:r w:rsidRPr="0065758B">
        <w:rPr>
          <w:color w:val="000000"/>
        </w:rPr>
        <w:t xml:space="preserve">    </w:t>
      </w:r>
      <w:r w:rsidRPr="0065758B">
        <w:t># The real path to the manifests:</w:t>
      </w:r>
    </w:p>
    <w:p w:rsidR="0065758B" w:rsidRPr="0065758B" w:rsidRDefault="0065758B" w:rsidP="0065758B">
      <w:pPr>
        <w:pStyle w:val="CodeBox"/>
        <w:rPr>
          <w:color w:val="000000"/>
        </w:rPr>
      </w:pPr>
      <w:r w:rsidRPr="0065758B">
        <w:rPr>
          <w:color w:val="000000"/>
        </w:rPr>
        <w:t xml:space="preserve">    </w:t>
      </w:r>
      <w:r w:rsidRPr="0065758B">
        <w:rPr>
          <w:color w:val="A31515"/>
        </w:rPr>
        <w:t>"path</w:t>
      </w:r>
      <w:proofErr w:type="gramStart"/>
      <w:r w:rsidRPr="0065758B">
        <w:rPr>
          <w:color w:val="A31515"/>
        </w:rPr>
        <w:t>"</w:t>
      </w:r>
      <w:r w:rsidRPr="0065758B">
        <w:rPr>
          <w:color w:val="000000"/>
        </w:rPr>
        <w:t xml:space="preserve"> :</w:t>
      </w:r>
      <w:proofErr w:type="gramEnd"/>
      <w:r w:rsidRPr="0065758B">
        <w:rPr>
          <w:color w:val="000000"/>
        </w:rPr>
        <w:t xml:space="preserve"> </w:t>
      </w:r>
      <w:r w:rsidRPr="0065758B">
        <w:rPr>
          <w:color w:val="A31515"/>
        </w:rPr>
        <w:t>"http://localhost:9000/data/</w:t>
      </w:r>
      <w:r w:rsidR="00F07520">
        <w:rPr>
          <w:color w:val="A31515"/>
        </w:rPr>
        <w:t>Web-Manifest-Network</w:t>
      </w:r>
      <w:r w:rsidRPr="0065758B">
        <w:rPr>
          <w:color w:val="A31515"/>
        </w:rPr>
        <w:t>"</w:t>
      </w:r>
      <w:r w:rsidRPr="0065758B">
        <w:rPr>
          <w:color w:val="000000"/>
        </w:rPr>
        <w:t xml:space="preserve">, </w:t>
      </w:r>
    </w:p>
    <w:p w:rsidR="0065758B" w:rsidRPr="0065758B" w:rsidRDefault="0065758B" w:rsidP="0065758B">
      <w:pPr>
        <w:pStyle w:val="CodeBox"/>
        <w:rPr>
          <w:color w:val="000000"/>
        </w:rPr>
      </w:pPr>
    </w:p>
    <w:p w:rsidR="0065758B" w:rsidRPr="0065758B" w:rsidRDefault="0065758B" w:rsidP="0065758B">
      <w:pPr>
        <w:pStyle w:val="CodeBox"/>
        <w:rPr>
          <w:color w:val="000000"/>
        </w:rPr>
      </w:pPr>
      <w:r w:rsidRPr="0065758B">
        <w:rPr>
          <w:color w:val="000000"/>
        </w:rPr>
        <w:t xml:space="preserve">    </w:t>
      </w:r>
      <w:r w:rsidRPr="0065758B">
        <w:t xml:space="preserve"># The place the MemoRekall network will be written to </w:t>
      </w:r>
    </w:p>
    <w:p w:rsidR="0065758B" w:rsidRPr="0065758B" w:rsidRDefault="0065758B" w:rsidP="0065758B">
      <w:pPr>
        <w:pStyle w:val="CodeBox"/>
        <w:rPr>
          <w:color w:val="000000"/>
        </w:rPr>
      </w:pPr>
      <w:r w:rsidRPr="0065758B">
        <w:rPr>
          <w:color w:val="000000"/>
        </w:rPr>
        <w:t xml:space="preserve">    </w:t>
      </w:r>
      <w:r w:rsidRPr="0065758B">
        <w:t># (None = webPath/mirador):</w:t>
      </w:r>
    </w:p>
    <w:p w:rsidR="0065758B" w:rsidRPr="0065758B" w:rsidRDefault="0065758B" w:rsidP="0065758B">
      <w:pPr>
        <w:pStyle w:val="CodeBox"/>
        <w:rPr>
          <w:color w:val="000000"/>
        </w:rPr>
      </w:pPr>
      <w:r w:rsidRPr="0065758B">
        <w:rPr>
          <w:color w:val="000000"/>
        </w:rPr>
        <w:t xml:space="preserve">    </w:t>
      </w:r>
      <w:r w:rsidRPr="0065758B">
        <w:rPr>
          <w:color w:val="A31515"/>
        </w:rPr>
        <w:t>"writePath</w:t>
      </w:r>
      <w:proofErr w:type="gramStart"/>
      <w:r w:rsidRPr="0065758B">
        <w:rPr>
          <w:color w:val="A31515"/>
        </w:rPr>
        <w:t>"</w:t>
      </w:r>
      <w:r w:rsidRPr="0065758B">
        <w:rPr>
          <w:color w:val="000000"/>
        </w:rPr>
        <w:t xml:space="preserve"> :</w:t>
      </w:r>
      <w:proofErr w:type="gramEnd"/>
      <w:r w:rsidRPr="0065758B">
        <w:rPr>
          <w:color w:val="000000"/>
        </w:rPr>
        <w:t xml:space="preserve"> </w:t>
      </w:r>
      <w:r w:rsidRPr="0065758B">
        <w:rPr>
          <w:color w:val="A31515"/>
        </w:rPr>
        <w:t>"/Path/to/local/folder"</w:t>
      </w:r>
      <w:r w:rsidRPr="0065758B">
        <w:rPr>
          <w:color w:val="000000"/>
        </w:rPr>
        <w:t xml:space="preserve">, </w:t>
      </w:r>
    </w:p>
    <w:p w:rsidR="0065758B" w:rsidRDefault="0065758B" w:rsidP="0065758B">
      <w:pPr>
        <w:pStyle w:val="CodeBox"/>
        <w:rPr>
          <w:color w:val="000000"/>
        </w:rPr>
      </w:pPr>
      <w:r>
        <w:rPr>
          <w:color w:val="000000"/>
        </w:rPr>
        <w:t>}</w:t>
      </w:r>
    </w:p>
    <w:p w:rsidR="0065758B" w:rsidRDefault="0065758B" w:rsidP="0065758B">
      <w:pPr>
        <w:pStyle w:val="CodeBox"/>
        <w:rPr>
          <w:color w:val="000000"/>
        </w:rPr>
      </w:pPr>
    </w:p>
    <w:p w:rsidR="0065758B" w:rsidRPr="0065758B" w:rsidRDefault="0065758B" w:rsidP="0065758B">
      <w:pPr>
        <w:pStyle w:val="CodeBox"/>
        <w:rPr>
          <w:color w:val="000000"/>
        </w:rPr>
      </w:pPr>
      <w:r w:rsidRPr="0065758B">
        <w:t># 2. Convert to MemoRekall:</w:t>
      </w:r>
    </w:p>
    <w:p w:rsidR="0065758B" w:rsidRPr="0065758B" w:rsidRDefault="0065758B" w:rsidP="0065758B">
      <w:pPr>
        <w:pStyle w:val="CodeBox"/>
        <w:rPr>
          <w:color w:val="000000"/>
        </w:rPr>
      </w:pPr>
      <w:r w:rsidRPr="0065758B">
        <w:rPr>
          <w:color w:val="001080"/>
        </w:rPr>
        <w:t>myWeb</w:t>
      </w:r>
      <w:r w:rsidRPr="0065758B">
        <w:rPr>
          <w:color w:val="000000"/>
        </w:rPr>
        <w:t>.</w:t>
      </w:r>
      <w:r w:rsidRPr="0065758B">
        <w:rPr>
          <w:color w:val="795E26"/>
        </w:rPr>
        <w:t>convertToMemoRekall</w:t>
      </w:r>
      <w:r w:rsidRPr="0065758B">
        <w:rPr>
          <w:color w:val="000000"/>
        </w:rPr>
        <w:t>(**</w:t>
      </w:r>
      <w:r w:rsidRPr="0065758B">
        <w:rPr>
          <w:color w:val="001080"/>
        </w:rPr>
        <w:t>settings</w:t>
      </w:r>
      <w:r w:rsidRPr="0065758B">
        <w:rPr>
          <w:color w:val="000000"/>
        </w:rPr>
        <w:t>)</w:t>
      </w:r>
    </w:p>
    <w:p w:rsidR="0065758B" w:rsidRDefault="0065758B" w:rsidP="00CC7B6A">
      <w:pPr>
        <w:jc w:val="both"/>
        <w:rPr>
          <w:rFonts w:asciiTheme="minorHAnsi" w:hAnsiTheme="minorHAnsi" w:cstheme="minorHAnsi"/>
          <w:sz w:val="22"/>
          <w:szCs w:val="22"/>
          <w:lang w:val="en-GB"/>
        </w:rPr>
      </w:pPr>
    </w:p>
    <w:p w:rsidR="0065758B" w:rsidRDefault="0065758B" w:rsidP="00CC7B6A">
      <w:pPr>
        <w:jc w:val="both"/>
        <w:rPr>
          <w:rFonts w:asciiTheme="minorHAnsi" w:hAnsiTheme="minorHAnsi" w:cstheme="minorHAnsi"/>
          <w:sz w:val="22"/>
          <w:szCs w:val="22"/>
          <w:lang w:val="en-GB"/>
        </w:rPr>
      </w:pPr>
    </w:p>
    <w:p w:rsidR="0065758B" w:rsidRPr="004E5770" w:rsidRDefault="0065758B" w:rsidP="0065758B">
      <w:pPr>
        <w:jc w:val="both"/>
        <w:rPr>
          <w:rFonts w:ascii="Courier" w:hAnsi="Courier"/>
          <w:b/>
          <w:sz w:val="22"/>
          <w:szCs w:val="22"/>
          <w:lang w:val="en-GB"/>
        </w:rPr>
      </w:pPr>
      <w:proofErr w:type="gramStart"/>
      <w:r>
        <w:rPr>
          <w:rFonts w:ascii="Courier" w:hAnsi="Courier"/>
          <w:b/>
          <w:sz w:val="28"/>
          <w:szCs w:val="22"/>
          <w:lang w:val="en-GB"/>
        </w:rPr>
        <w:lastRenderedPageBreak/>
        <w:t>web</w:t>
      </w:r>
      <w:r w:rsidRPr="004E5770">
        <w:rPr>
          <w:rFonts w:ascii="Courier" w:hAnsi="Courier"/>
          <w:b/>
          <w:sz w:val="28"/>
          <w:szCs w:val="22"/>
          <w:lang w:val="en-GB"/>
        </w:rPr>
        <w:t>.add</w:t>
      </w:r>
      <w:r>
        <w:rPr>
          <w:rFonts w:ascii="Courier" w:hAnsi="Courier"/>
          <w:b/>
          <w:sz w:val="28"/>
          <w:szCs w:val="22"/>
          <w:lang w:val="en-GB"/>
        </w:rPr>
        <w:t>Collection</w:t>
      </w:r>
      <w:proofErr w:type="gramEnd"/>
      <w:r w:rsidRPr="004E5770">
        <w:rPr>
          <w:rFonts w:ascii="Courier" w:hAnsi="Courier"/>
          <w:b/>
          <w:sz w:val="28"/>
          <w:szCs w:val="22"/>
          <w:lang w:val="en-GB"/>
        </w:rPr>
        <w:t>()</w:t>
      </w:r>
    </w:p>
    <w:p w:rsidR="0065758B" w:rsidRDefault="0065758B" w:rsidP="00CC7B6A">
      <w:pPr>
        <w:jc w:val="both"/>
        <w:rPr>
          <w:rFonts w:asciiTheme="minorHAnsi" w:hAnsiTheme="minorHAnsi" w:cstheme="minorHAnsi"/>
          <w:sz w:val="22"/>
          <w:szCs w:val="22"/>
          <w:lang w:val="en-GB"/>
        </w:rPr>
      </w:pPr>
    </w:p>
    <w:p w:rsidR="0065758B" w:rsidRDefault="0065758B"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You can also add </w:t>
      </w:r>
      <w:r>
        <w:rPr>
          <w:rFonts w:asciiTheme="minorHAnsi" w:hAnsiTheme="minorHAnsi" w:cstheme="minorHAnsi"/>
          <w:b/>
          <w:sz w:val="22"/>
          <w:szCs w:val="22"/>
          <w:lang w:val="en-GB"/>
        </w:rPr>
        <w:t>collections</w:t>
      </w:r>
      <w:r>
        <w:rPr>
          <w:rFonts w:asciiTheme="minorHAnsi" w:hAnsiTheme="minorHAnsi" w:cstheme="minorHAnsi"/>
          <w:sz w:val="22"/>
          <w:szCs w:val="22"/>
          <w:lang w:val="en-GB"/>
        </w:rPr>
        <w:t xml:space="preserve"> of nodes and edges. This means that you can </w:t>
      </w:r>
      <w:r w:rsidRPr="0065758B">
        <w:rPr>
          <w:rFonts w:asciiTheme="minorHAnsi" w:hAnsiTheme="minorHAnsi" w:cstheme="minorHAnsi"/>
          <w:b/>
          <w:sz w:val="22"/>
          <w:szCs w:val="22"/>
          <w:lang w:val="en-GB"/>
        </w:rPr>
        <w:t>configure that web differently</w:t>
      </w:r>
      <w:r>
        <w:rPr>
          <w:rFonts w:asciiTheme="minorHAnsi" w:hAnsiTheme="minorHAnsi" w:cstheme="minorHAnsi"/>
          <w:sz w:val="22"/>
          <w:szCs w:val="22"/>
          <w:lang w:val="en-GB"/>
        </w:rPr>
        <w:t xml:space="preserve"> without having to store huge amounts of duplicated data. Taking the COESO project as an example, see the images below of manifests that were created using </w:t>
      </w:r>
      <w:r w:rsidRPr="0065758B">
        <w:rPr>
          <w:rFonts w:asciiTheme="minorHAnsi" w:hAnsiTheme="minorHAnsi" w:cstheme="minorHAnsi"/>
          <w:b/>
          <w:sz w:val="22"/>
          <w:szCs w:val="22"/>
          <w:lang w:val="en-GB"/>
        </w:rPr>
        <w:t>two different collection configurations</w:t>
      </w:r>
      <w:r>
        <w:rPr>
          <w:rFonts w:asciiTheme="minorHAnsi" w:hAnsiTheme="minorHAnsi" w:cstheme="minorHAnsi"/>
          <w:sz w:val="22"/>
          <w:szCs w:val="22"/>
          <w:lang w:val="en-GB"/>
        </w:rPr>
        <w:t>. In this first example, the edges were created manually by myself:</w:t>
      </w:r>
    </w:p>
    <w:p w:rsidR="0065758B" w:rsidRDefault="0065758B" w:rsidP="00CC7B6A">
      <w:pPr>
        <w:jc w:val="both"/>
        <w:rPr>
          <w:rFonts w:asciiTheme="minorHAnsi" w:hAnsiTheme="minorHAnsi" w:cstheme="minorHAnsi"/>
          <w:sz w:val="22"/>
          <w:szCs w:val="22"/>
          <w:lang w:val="en-GB"/>
        </w:rPr>
      </w:pPr>
    </w:p>
    <w:p w:rsidR="0065758B" w:rsidRDefault="00576C40" w:rsidP="00CC7B6A">
      <w:pPr>
        <w:jc w:val="both"/>
        <w:rPr>
          <w:rFonts w:asciiTheme="minorHAnsi" w:hAnsiTheme="minorHAnsi" w:cstheme="minorHAnsi"/>
          <w:sz w:val="22"/>
          <w:szCs w:val="22"/>
          <w:lang w:val="en-GB"/>
        </w:rPr>
      </w:pPr>
      <w:r>
        <w:rPr>
          <w:rFonts w:asciiTheme="minorHAnsi" w:hAnsiTheme="minorHAnsi" w:cstheme="minorHAnsi"/>
          <w:noProof/>
          <w:sz w:val="22"/>
          <w:szCs w:val="22"/>
          <w:lang w:val="en-GB"/>
        </w:rPr>
        <w:drawing>
          <wp:anchor distT="0" distB="0" distL="114300" distR="114300" simplePos="0" relativeHeight="251663360" behindDoc="1" locked="0" layoutInCell="1" allowOverlap="1">
            <wp:simplePos x="0" y="0"/>
            <wp:positionH relativeFrom="column">
              <wp:posOffset>-4445</wp:posOffset>
            </wp:positionH>
            <wp:positionV relativeFrom="paragraph">
              <wp:posOffset>684530</wp:posOffset>
            </wp:positionV>
            <wp:extent cx="5756910" cy="3127375"/>
            <wp:effectExtent l="0" t="0" r="0" b="0"/>
            <wp:wrapTight wrapText="bothSides">
              <wp:wrapPolygon edited="0">
                <wp:start x="0" y="0"/>
                <wp:lineTo x="0" y="21490"/>
                <wp:lineTo x="21538" y="21490"/>
                <wp:lineTo x="2153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omat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127375"/>
                    </a:xfrm>
                    <a:prstGeom prst="rect">
                      <a:avLst/>
                    </a:prstGeom>
                  </pic:spPr>
                </pic:pic>
              </a:graphicData>
            </a:graphic>
            <wp14:sizeRelH relativeFrom="page">
              <wp14:pctWidth>0</wp14:pctWidth>
            </wp14:sizeRelH>
            <wp14:sizeRelV relativeFrom="page">
              <wp14:pctHeight>0</wp14:pctHeight>
            </wp14:sizeRelV>
          </wp:anchor>
        </w:drawing>
      </w:r>
      <w:r w:rsidR="0065758B">
        <w:rPr>
          <w:rFonts w:asciiTheme="minorHAnsi" w:hAnsiTheme="minorHAnsi" w:cstheme="minorHAnsi"/>
          <w:noProof/>
          <w:sz w:val="22"/>
          <w:szCs w:val="22"/>
          <w:lang w:val="en-GB"/>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5756910" cy="3019425"/>
            <wp:effectExtent l="0" t="0" r="0" b="3175"/>
            <wp:wrapTight wrapText="bothSides">
              <wp:wrapPolygon edited="0">
                <wp:start x="0" y="0"/>
                <wp:lineTo x="0" y="21532"/>
                <wp:lineTo x="21538" y="21532"/>
                <wp:lineTo x="2153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19425"/>
                    </a:xfrm>
                    <a:prstGeom prst="rect">
                      <a:avLst/>
                    </a:prstGeom>
                  </pic:spPr>
                </pic:pic>
              </a:graphicData>
            </a:graphic>
            <wp14:sizeRelH relativeFrom="page">
              <wp14:pctWidth>0</wp14:pctWidth>
            </wp14:sizeRelH>
            <wp14:sizeRelV relativeFrom="page">
              <wp14:pctHeight>0</wp14:pctHeight>
            </wp14:sizeRelV>
          </wp:anchor>
        </w:drawing>
      </w:r>
      <w:r w:rsidR="0065758B">
        <w:rPr>
          <w:rFonts w:asciiTheme="minorHAnsi" w:hAnsiTheme="minorHAnsi" w:cstheme="minorHAnsi"/>
          <w:sz w:val="22"/>
          <w:szCs w:val="22"/>
          <w:lang w:val="en-GB"/>
        </w:rPr>
        <w:t xml:space="preserve">In the next example, we refer to the </w:t>
      </w:r>
      <w:r w:rsidR="0065758B" w:rsidRPr="0065758B">
        <w:rPr>
          <w:rFonts w:asciiTheme="minorHAnsi" w:hAnsiTheme="minorHAnsi" w:cstheme="minorHAnsi"/>
          <w:b/>
          <w:sz w:val="22"/>
          <w:szCs w:val="22"/>
          <w:lang w:val="en-GB"/>
        </w:rPr>
        <w:t>same nodes</w:t>
      </w:r>
      <w:r w:rsidR="0065758B">
        <w:rPr>
          <w:rFonts w:asciiTheme="minorHAnsi" w:hAnsiTheme="minorHAnsi" w:cstheme="minorHAnsi"/>
          <w:sz w:val="22"/>
          <w:szCs w:val="22"/>
          <w:lang w:val="en-GB"/>
        </w:rPr>
        <w:t xml:space="preserve">, but a </w:t>
      </w:r>
      <w:r w:rsidR="0065758B" w:rsidRPr="0065758B">
        <w:rPr>
          <w:rFonts w:asciiTheme="minorHAnsi" w:hAnsiTheme="minorHAnsi" w:cstheme="minorHAnsi"/>
          <w:b/>
          <w:sz w:val="22"/>
          <w:szCs w:val="22"/>
          <w:lang w:val="en-GB"/>
        </w:rPr>
        <w:t>new collection of edges</w:t>
      </w:r>
      <w:r w:rsidR="0065758B">
        <w:rPr>
          <w:rFonts w:asciiTheme="minorHAnsi" w:hAnsiTheme="minorHAnsi" w:cstheme="minorHAnsi"/>
          <w:sz w:val="22"/>
          <w:szCs w:val="22"/>
          <w:lang w:val="en-GB"/>
        </w:rPr>
        <w:t xml:space="preserve"> was made using a simple algorithm (the algorithm looked at each node’s title and description </w:t>
      </w:r>
      <w:r>
        <w:rPr>
          <w:rFonts w:asciiTheme="minorHAnsi" w:hAnsiTheme="minorHAnsi" w:cstheme="minorHAnsi"/>
          <w:sz w:val="22"/>
          <w:szCs w:val="22"/>
          <w:lang w:val="en-GB"/>
        </w:rPr>
        <w:t>for a collection of search terms and connected nodes where the term was present).</w:t>
      </w:r>
    </w:p>
    <w:p w:rsidR="00576C40" w:rsidRDefault="00576C40" w:rsidP="00CC7B6A">
      <w:pPr>
        <w:jc w:val="both"/>
        <w:rPr>
          <w:rFonts w:asciiTheme="minorHAnsi" w:hAnsiTheme="minorHAnsi" w:cstheme="minorHAnsi"/>
          <w:sz w:val="22"/>
          <w:szCs w:val="22"/>
          <w:lang w:val="en-GB"/>
        </w:rPr>
      </w:pPr>
    </w:p>
    <w:p w:rsidR="00576C40" w:rsidRDefault="00576C40"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This gives us a </w:t>
      </w:r>
      <w:r w:rsidRPr="00576C40">
        <w:rPr>
          <w:rFonts w:asciiTheme="minorHAnsi" w:hAnsiTheme="minorHAnsi" w:cstheme="minorHAnsi"/>
          <w:b/>
          <w:sz w:val="22"/>
          <w:szCs w:val="22"/>
          <w:lang w:val="en-GB"/>
        </w:rPr>
        <w:t>dynamic</w:t>
      </w:r>
      <w:r>
        <w:rPr>
          <w:rFonts w:asciiTheme="minorHAnsi" w:hAnsiTheme="minorHAnsi" w:cstheme="minorHAnsi"/>
          <w:sz w:val="22"/>
          <w:szCs w:val="22"/>
          <w:lang w:val="en-GB"/>
        </w:rPr>
        <w:t xml:space="preserve"> way of </w:t>
      </w:r>
      <w:r w:rsidRPr="00576C40">
        <w:rPr>
          <w:rFonts w:asciiTheme="minorHAnsi" w:hAnsiTheme="minorHAnsi" w:cstheme="minorHAnsi"/>
          <w:b/>
          <w:sz w:val="22"/>
          <w:szCs w:val="22"/>
          <w:lang w:val="en-GB"/>
        </w:rPr>
        <w:t>pivoting</w:t>
      </w:r>
      <w:r>
        <w:rPr>
          <w:rFonts w:asciiTheme="minorHAnsi" w:hAnsiTheme="minorHAnsi" w:cstheme="minorHAnsi"/>
          <w:sz w:val="22"/>
          <w:szCs w:val="22"/>
          <w:lang w:val="en-GB"/>
        </w:rPr>
        <w:t xml:space="preserve"> between not only different nodes and resources, but different configurations and semantic organisations of nodes.</w:t>
      </w:r>
    </w:p>
    <w:p w:rsidR="00576C40" w:rsidRDefault="00576C40" w:rsidP="00CC7B6A">
      <w:pPr>
        <w:jc w:val="both"/>
        <w:rPr>
          <w:rFonts w:asciiTheme="minorHAnsi" w:hAnsiTheme="minorHAnsi" w:cstheme="minorHAnsi"/>
          <w:sz w:val="22"/>
          <w:szCs w:val="22"/>
          <w:lang w:val="en-GB"/>
        </w:rPr>
      </w:pPr>
    </w:p>
    <w:p w:rsidR="00780929" w:rsidRPr="00AE13FC" w:rsidRDefault="00780929" w:rsidP="00780929">
      <w:pPr>
        <w:jc w:val="both"/>
        <w:rPr>
          <w:rFonts w:asciiTheme="minorHAnsi" w:hAnsiTheme="minorHAnsi" w:cstheme="minorHAnsi"/>
          <w:b/>
          <w:sz w:val="56"/>
          <w:szCs w:val="22"/>
          <w:lang w:val="en-GB"/>
        </w:rPr>
      </w:pPr>
      <w:r>
        <w:rPr>
          <w:rFonts w:asciiTheme="minorHAnsi" w:hAnsiTheme="minorHAnsi" w:cstheme="minorHAnsi"/>
          <w:b/>
          <w:sz w:val="56"/>
          <w:szCs w:val="22"/>
          <w:lang w:val="en-GB"/>
        </w:rPr>
        <w:lastRenderedPageBreak/>
        <w:t>Methodology</w:t>
      </w:r>
    </w:p>
    <w:p w:rsidR="00576C40" w:rsidRDefault="00576C40" w:rsidP="00CC7B6A">
      <w:pPr>
        <w:jc w:val="both"/>
        <w:rPr>
          <w:rFonts w:asciiTheme="minorHAnsi" w:hAnsiTheme="minorHAnsi" w:cstheme="minorHAnsi"/>
          <w:sz w:val="22"/>
          <w:szCs w:val="22"/>
          <w:lang w:val="en-GB"/>
        </w:rPr>
      </w:pPr>
    </w:p>
    <w:p w:rsidR="00576C40" w:rsidRDefault="00767CD3" w:rsidP="00CC7B6A">
      <w:pPr>
        <w:jc w:val="both"/>
        <w:rPr>
          <w:rFonts w:asciiTheme="minorHAnsi" w:hAnsiTheme="minorHAnsi" w:cstheme="minorHAnsi"/>
          <w:sz w:val="22"/>
          <w:szCs w:val="22"/>
          <w:lang w:val="en-GB"/>
        </w:rPr>
      </w:pPr>
      <w:r>
        <w:rPr>
          <w:rFonts w:asciiTheme="minorHAnsi" w:hAnsiTheme="minorHAnsi" w:cstheme="minorHAnsi"/>
          <w:noProof/>
          <w:sz w:val="22"/>
          <w:szCs w:val="22"/>
          <w:lang w:val="en-GB"/>
        </w:rPr>
        <w:drawing>
          <wp:anchor distT="0" distB="0" distL="114300" distR="114300" simplePos="0" relativeHeight="251664384" behindDoc="1" locked="0" layoutInCell="1" allowOverlap="1">
            <wp:simplePos x="0" y="0"/>
            <wp:positionH relativeFrom="column">
              <wp:posOffset>-4445</wp:posOffset>
            </wp:positionH>
            <wp:positionV relativeFrom="paragraph">
              <wp:posOffset>851535</wp:posOffset>
            </wp:positionV>
            <wp:extent cx="5756910" cy="1722120"/>
            <wp:effectExtent l="0" t="0" r="0" b="5080"/>
            <wp:wrapTight wrapText="bothSides">
              <wp:wrapPolygon edited="0">
                <wp:start x="0" y="0"/>
                <wp:lineTo x="0" y="21504"/>
                <wp:lineTo x="21538" y="21504"/>
                <wp:lineTo x="2153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sion.jpeg"/>
                    <pic:cNvPicPr/>
                  </pic:nvPicPr>
                  <pic:blipFill>
                    <a:blip r:embed="rId11">
                      <a:extLst>
                        <a:ext uri="{28A0092B-C50C-407E-A947-70E740481C1C}">
                          <a14:useLocalDpi xmlns:a14="http://schemas.microsoft.com/office/drawing/2010/main" val="0"/>
                        </a:ext>
                      </a:extLst>
                    </a:blip>
                    <a:stretch>
                      <a:fillRect/>
                    </a:stretch>
                  </pic:blipFill>
                  <pic:spPr>
                    <a:xfrm>
                      <a:off x="0" y="0"/>
                      <a:ext cx="5756910" cy="1722120"/>
                    </a:xfrm>
                    <a:prstGeom prst="rect">
                      <a:avLst/>
                    </a:prstGeom>
                  </pic:spPr>
                </pic:pic>
              </a:graphicData>
            </a:graphic>
            <wp14:sizeRelH relativeFrom="page">
              <wp14:pctWidth>0</wp14:pctWidth>
            </wp14:sizeRelH>
            <wp14:sizeRelV relativeFrom="page">
              <wp14:pctHeight>0</wp14:pctHeight>
            </wp14:sizeRelV>
          </wp:anchor>
        </w:drawing>
      </w:r>
      <w:r w:rsidR="00780929">
        <w:rPr>
          <w:rFonts w:asciiTheme="minorHAnsi" w:hAnsiTheme="minorHAnsi" w:cstheme="minorHAnsi"/>
          <w:sz w:val="22"/>
          <w:szCs w:val="22"/>
          <w:lang w:val="en-GB"/>
        </w:rPr>
        <w:t xml:space="preserve">The development of these interfaces, based on a concrete case study allowed a </w:t>
      </w:r>
      <w:r w:rsidR="00780929" w:rsidRPr="00780929">
        <w:rPr>
          <w:rFonts w:asciiTheme="minorHAnsi" w:hAnsiTheme="minorHAnsi" w:cstheme="minorHAnsi"/>
          <w:b/>
          <w:sz w:val="22"/>
          <w:szCs w:val="22"/>
          <w:lang w:val="en-GB"/>
        </w:rPr>
        <w:t>methodology</w:t>
      </w:r>
      <w:r w:rsidR="00780929">
        <w:rPr>
          <w:rFonts w:asciiTheme="minorHAnsi" w:hAnsiTheme="minorHAnsi" w:cstheme="minorHAnsi"/>
          <w:sz w:val="22"/>
          <w:szCs w:val="22"/>
          <w:lang w:val="en-GB"/>
        </w:rPr>
        <w:t xml:space="preserve"> for working in this context to emerge. </w:t>
      </w:r>
      <w:r>
        <w:rPr>
          <w:rFonts w:asciiTheme="minorHAnsi" w:hAnsiTheme="minorHAnsi" w:cstheme="minorHAnsi"/>
          <w:sz w:val="22"/>
          <w:szCs w:val="22"/>
          <w:lang w:val="en-GB"/>
        </w:rPr>
        <w:t>It grew</w:t>
      </w:r>
      <w:r w:rsidR="00780929">
        <w:rPr>
          <w:rFonts w:asciiTheme="minorHAnsi" w:hAnsiTheme="minorHAnsi" w:cstheme="minorHAnsi"/>
          <w:sz w:val="22"/>
          <w:szCs w:val="22"/>
          <w:lang w:val="en-GB"/>
        </w:rPr>
        <w:t xml:space="preserve"> also from pre-existing work around MemoRekall, notably with the concept of </w:t>
      </w:r>
      <w:r w:rsidR="00780929" w:rsidRPr="00780929">
        <w:rPr>
          <w:rFonts w:asciiTheme="minorHAnsi" w:hAnsiTheme="minorHAnsi" w:cstheme="minorHAnsi"/>
          <w:b/>
          <w:sz w:val="22"/>
          <w:szCs w:val="22"/>
          <w:lang w:val="en-GB"/>
        </w:rPr>
        <w:t>inter</w:t>
      </w:r>
      <w:r w:rsidR="00780929">
        <w:rPr>
          <w:rFonts w:asciiTheme="minorHAnsi" w:hAnsiTheme="minorHAnsi" w:cstheme="minorHAnsi"/>
          <w:sz w:val="22"/>
          <w:szCs w:val="22"/>
          <w:lang w:val="en-GB"/>
        </w:rPr>
        <w:t xml:space="preserve">- and </w:t>
      </w:r>
      <w:r w:rsidR="00964DB1">
        <w:rPr>
          <w:rFonts w:asciiTheme="minorHAnsi" w:hAnsiTheme="minorHAnsi" w:cstheme="minorHAnsi"/>
          <w:b/>
          <w:sz w:val="22"/>
          <w:szCs w:val="22"/>
          <w:lang w:val="en-GB"/>
        </w:rPr>
        <w:t>intra</w:t>
      </w:r>
      <w:r w:rsidR="00780929" w:rsidRPr="00780929">
        <w:rPr>
          <w:rFonts w:asciiTheme="minorHAnsi" w:hAnsiTheme="minorHAnsi" w:cstheme="minorHAnsi"/>
          <w:b/>
          <w:sz w:val="22"/>
          <w:szCs w:val="22"/>
          <w:lang w:val="en-GB"/>
        </w:rPr>
        <w:t>-documentary</w:t>
      </w:r>
      <w:r w:rsidR="00780929">
        <w:rPr>
          <w:rFonts w:asciiTheme="minorHAnsi" w:hAnsiTheme="minorHAnsi" w:cstheme="minorHAnsi"/>
          <w:sz w:val="22"/>
          <w:szCs w:val="22"/>
          <w:lang w:val="en-GB"/>
        </w:rPr>
        <w:t xml:space="preserve"> </w:t>
      </w:r>
      <w:r w:rsidR="00780929" w:rsidRPr="00780929">
        <w:rPr>
          <w:rFonts w:asciiTheme="minorHAnsi" w:hAnsiTheme="minorHAnsi" w:cstheme="minorHAnsi"/>
          <w:b/>
          <w:sz w:val="22"/>
          <w:szCs w:val="22"/>
          <w:lang w:val="en-GB"/>
        </w:rPr>
        <w:t>annotations</w:t>
      </w:r>
      <w:r w:rsidR="00780929">
        <w:rPr>
          <w:rFonts w:asciiTheme="minorHAnsi" w:hAnsiTheme="minorHAnsi" w:cstheme="minorHAnsi"/>
          <w:sz w:val="22"/>
          <w:szCs w:val="22"/>
          <w:lang w:val="en-GB"/>
        </w:rPr>
        <w:t>.</w:t>
      </w:r>
      <w:r>
        <w:rPr>
          <w:rFonts w:asciiTheme="minorHAnsi" w:hAnsiTheme="minorHAnsi" w:cstheme="minorHAnsi"/>
          <w:sz w:val="22"/>
          <w:szCs w:val="22"/>
          <w:lang w:val="en-GB"/>
        </w:rPr>
        <w:t xml:space="preserve"> Future development of both Spider and MemoRekall shall look to accommodate and develop the following ideas.</w:t>
      </w:r>
    </w:p>
    <w:p w:rsidR="00767CD3" w:rsidRDefault="00767CD3" w:rsidP="00CC7B6A">
      <w:pPr>
        <w:jc w:val="both"/>
        <w:rPr>
          <w:rFonts w:asciiTheme="minorHAnsi" w:hAnsiTheme="minorHAnsi" w:cstheme="minorHAnsi"/>
          <w:sz w:val="22"/>
          <w:szCs w:val="22"/>
          <w:lang w:val="en-GB"/>
        </w:rPr>
      </w:pPr>
    </w:p>
    <w:p w:rsidR="00767CD3" w:rsidRDefault="00767CD3"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idea is to begin with a group of </w:t>
      </w:r>
      <w:r w:rsidRPr="00767CD3">
        <w:rPr>
          <w:rFonts w:asciiTheme="minorHAnsi" w:hAnsiTheme="minorHAnsi" w:cstheme="minorHAnsi"/>
          <w:b/>
          <w:sz w:val="22"/>
          <w:szCs w:val="22"/>
          <w:lang w:val="en-GB"/>
        </w:rPr>
        <w:t>disparate resources</w:t>
      </w:r>
      <w:r>
        <w:rPr>
          <w:rFonts w:asciiTheme="minorHAnsi" w:hAnsiTheme="minorHAnsi" w:cstheme="minorHAnsi"/>
          <w:sz w:val="22"/>
          <w:szCs w:val="22"/>
          <w:lang w:val="en-GB"/>
        </w:rPr>
        <w:t xml:space="preserve">. In Spider, these can be thought of as the lists of </w:t>
      </w:r>
      <w:r w:rsidRPr="00767CD3">
        <w:rPr>
          <w:rFonts w:asciiTheme="minorHAnsi" w:hAnsiTheme="minorHAnsi" w:cstheme="minorHAnsi"/>
          <w:b/>
          <w:sz w:val="22"/>
          <w:szCs w:val="22"/>
          <w:lang w:val="en-GB"/>
        </w:rPr>
        <w:t>nodes</w:t>
      </w:r>
      <w:r>
        <w:rPr>
          <w:rFonts w:asciiTheme="minorHAnsi" w:hAnsiTheme="minorHAnsi" w:cstheme="minorHAnsi"/>
          <w:sz w:val="22"/>
          <w:szCs w:val="22"/>
          <w:lang w:val="en-GB"/>
        </w:rPr>
        <w:t xml:space="preserve">, in MemoRekall, the main element of a manifest without any annotations. These can also be thought of as items in an archive, files on a computer etc. A first </w:t>
      </w:r>
      <w:r>
        <w:rPr>
          <w:rFonts w:asciiTheme="minorHAnsi" w:hAnsiTheme="minorHAnsi" w:cstheme="minorHAnsi"/>
          <w:b/>
          <w:sz w:val="22"/>
          <w:szCs w:val="22"/>
          <w:lang w:val="en-GB"/>
        </w:rPr>
        <w:t>semantic operation</w:t>
      </w:r>
      <w:r>
        <w:rPr>
          <w:rFonts w:asciiTheme="minorHAnsi" w:hAnsiTheme="minorHAnsi" w:cstheme="minorHAnsi"/>
          <w:sz w:val="22"/>
          <w:szCs w:val="22"/>
          <w:lang w:val="en-GB"/>
        </w:rPr>
        <w:t xml:space="preserve"> can be performed by making different groupings of these elements – in Spider these are conceived of as </w:t>
      </w:r>
      <w:r>
        <w:rPr>
          <w:rFonts w:asciiTheme="minorHAnsi" w:hAnsiTheme="minorHAnsi" w:cstheme="minorHAnsi"/>
          <w:b/>
          <w:sz w:val="22"/>
          <w:szCs w:val="22"/>
          <w:lang w:val="en-GB"/>
        </w:rPr>
        <w:t>node collections</w:t>
      </w:r>
      <w:r>
        <w:rPr>
          <w:rFonts w:asciiTheme="minorHAnsi" w:hAnsiTheme="minorHAnsi" w:cstheme="minorHAnsi"/>
          <w:sz w:val="22"/>
          <w:szCs w:val="22"/>
          <w:lang w:val="en-GB"/>
        </w:rPr>
        <w:t xml:space="preserve">. With the git version control model, these groupings can be </w:t>
      </w:r>
      <w:r w:rsidR="00677F49">
        <w:rPr>
          <w:rFonts w:asciiTheme="minorHAnsi" w:hAnsiTheme="minorHAnsi" w:cstheme="minorHAnsi"/>
          <w:sz w:val="22"/>
          <w:szCs w:val="22"/>
          <w:lang w:val="en-GB"/>
        </w:rPr>
        <w:t>subject to collaborative and cumulative growth.</w:t>
      </w:r>
    </w:p>
    <w:p w:rsidR="00677F49" w:rsidRDefault="00677F49" w:rsidP="00CC7B6A">
      <w:pPr>
        <w:jc w:val="both"/>
        <w:rPr>
          <w:rFonts w:asciiTheme="minorHAnsi" w:hAnsiTheme="minorHAnsi" w:cstheme="minorHAnsi"/>
          <w:sz w:val="22"/>
          <w:szCs w:val="22"/>
          <w:lang w:val="en-GB"/>
        </w:rPr>
      </w:pPr>
    </w:p>
    <w:p w:rsidR="00677F49" w:rsidRDefault="00677F49"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Next, we can bring elements to explain and complete these items. This is a profoundly </w:t>
      </w:r>
      <w:r w:rsidRPr="00677F49">
        <w:rPr>
          <w:rFonts w:asciiTheme="minorHAnsi" w:hAnsiTheme="minorHAnsi" w:cstheme="minorHAnsi"/>
          <w:b/>
          <w:sz w:val="22"/>
          <w:szCs w:val="22"/>
          <w:lang w:val="en-GB"/>
        </w:rPr>
        <w:t>analytical act</w:t>
      </w:r>
      <w:r>
        <w:rPr>
          <w:rFonts w:asciiTheme="minorHAnsi" w:hAnsiTheme="minorHAnsi" w:cstheme="minorHAnsi"/>
          <w:sz w:val="22"/>
          <w:szCs w:val="22"/>
          <w:lang w:val="en-GB"/>
        </w:rPr>
        <w:t xml:space="preserve">: not only will these subsequent operations and configurations change according to the different people making these configurations – they will also change depending on the narrative that this person is attempting to unravel from the collection. This is again where the version control approach is profoundly important. In Spider, these </w:t>
      </w:r>
      <w:r w:rsidR="00964DB1">
        <w:rPr>
          <w:rFonts w:asciiTheme="minorHAnsi" w:hAnsiTheme="minorHAnsi" w:cstheme="minorHAnsi"/>
          <w:b/>
          <w:sz w:val="22"/>
          <w:szCs w:val="22"/>
          <w:lang w:val="en-GB"/>
        </w:rPr>
        <w:t>intra</w:t>
      </w:r>
      <w:r>
        <w:rPr>
          <w:rFonts w:asciiTheme="minorHAnsi" w:hAnsiTheme="minorHAnsi" w:cstheme="minorHAnsi"/>
          <w:b/>
          <w:sz w:val="22"/>
          <w:szCs w:val="22"/>
          <w:lang w:val="en-GB"/>
        </w:rPr>
        <w:t>-documentary annotations</w:t>
      </w:r>
      <w:r>
        <w:rPr>
          <w:rFonts w:asciiTheme="minorHAnsi" w:hAnsiTheme="minorHAnsi" w:cstheme="minorHAnsi"/>
          <w:sz w:val="22"/>
          <w:szCs w:val="22"/>
          <w:lang w:val="en-GB"/>
        </w:rPr>
        <w:t xml:space="preserve"> materialize (for the moment) as </w:t>
      </w:r>
      <w:r>
        <w:rPr>
          <w:rFonts w:asciiTheme="minorHAnsi" w:hAnsiTheme="minorHAnsi" w:cstheme="minorHAnsi"/>
          <w:b/>
          <w:sz w:val="22"/>
          <w:szCs w:val="22"/>
          <w:lang w:val="en-GB"/>
        </w:rPr>
        <w:t>nested nodes</w:t>
      </w:r>
      <w:r>
        <w:rPr>
          <w:rFonts w:asciiTheme="minorHAnsi" w:hAnsiTheme="minorHAnsi" w:cstheme="minorHAnsi"/>
          <w:sz w:val="22"/>
          <w:szCs w:val="22"/>
          <w:lang w:val="en-GB"/>
        </w:rPr>
        <w:t xml:space="preserve">. Being nodes, this means that they can also be linked to with an edge (in which case we theoretically consider them as a mix between an </w:t>
      </w:r>
      <w:r w:rsidR="00964DB1">
        <w:rPr>
          <w:rFonts w:asciiTheme="minorHAnsi" w:hAnsiTheme="minorHAnsi" w:cstheme="minorHAnsi"/>
          <w:sz w:val="22"/>
          <w:szCs w:val="22"/>
          <w:lang w:val="en-GB"/>
        </w:rPr>
        <w:t>intra</w:t>
      </w:r>
      <w:r>
        <w:rPr>
          <w:rFonts w:asciiTheme="minorHAnsi" w:hAnsiTheme="minorHAnsi" w:cstheme="minorHAnsi"/>
          <w:sz w:val="22"/>
          <w:szCs w:val="22"/>
          <w:lang w:val="en-GB"/>
        </w:rPr>
        <w:t xml:space="preserve">- and inter-documentary annotation). With these annotations, we move from a </w:t>
      </w:r>
      <w:r>
        <w:rPr>
          <w:rFonts w:asciiTheme="minorHAnsi" w:hAnsiTheme="minorHAnsi" w:cstheme="minorHAnsi"/>
          <w:b/>
          <w:sz w:val="22"/>
          <w:szCs w:val="22"/>
          <w:lang w:val="en-GB"/>
        </w:rPr>
        <w:t>collection of disparate items</w:t>
      </w:r>
      <w:r>
        <w:rPr>
          <w:rFonts w:asciiTheme="minorHAnsi" w:hAnsiTheme="minorHAnsi" w:cstheme="minorHAnsi"/>
          <w:sz w:val="22"/>
          <w:szCs w:val="22"/>
          <w:lang w:val="en-GB"/>
        </w:rPr>
        <w:t xml:space="preserve">, to a </w:t>
      </w:r>
      <w:r>
        <w:rPr>
          <w:rFonts w:asciiTheme="minorHAnsi" w:hAnsiTheme="minorHAnsi" w:cstheme="minorHAnsi"/>
          <w:b/>
          <w:sz w:val="22"/>
          <w:szCs w:val="22"/>
          <w:lang w:val="en-GB"/>
        </w:rPr>
        <w:t xml:space="preserve">collection of </w:t>
      </w:r>
      <w:r>
        <w:rPr>
          <w:rFonts w:asciiTheme="minorHAnsi" w:hAnsiTheme="minorHAnsi" w:cstheme="minorHAnsi"/>
          <w:b/>
          <w:i/>
          <w:sz w:val="22"/>
          <w:szCs w:val="22"/>
          <w:lang w:val="en-GB"/>
        </w:rPr>
        <w:t xml:space="preserve">centred </w:t>
      </w:r>
      <w:r>
        <w:rPr>
          <w:rFonts w:asciiTheme="minorHAnsi" w:hAnsiTheme="minorHAnsi" w:cstheme="minorHAnsi"/>
          <w:b/>
          <w:sz w:val="22"/>
          <w:szCs w:val="22"/>
          <w:lang w:val="en-GB"/>
        </w:rPr>
        <w:t xml:space="preserve">networks </w:t>
      </w:r>
      <w:r>
        <w:rPr>
          <w:rFonts w:asciiTheme="minorHAnsi" w:hAnsiTheme="minorHAnsi" w:cstheme="minorHAnsi"/>
          <w:sz w:val="22"/>
          <w:szCs w:val="22"/>
          <w:lang w:val="en-GB"/>
        </w:rPr>
        <w:t xml:space="preserve">(the centre being the original main element that is being annotated). </w:t>
      </w:r>
    </w:p>
    <w:p w:rsidR="00677F49" w:rsidRDefault="00677F49" w:rsidP="00CC7B6A">
      <w:pPr>
        <w:jc w:val="both"/>
        <w:rPr>
          <w:rFonts w:asciiTheme="minorHAnsi" w:hAnsiTheme="minorHAnsi" w:cstheme="minorHAnsi"/>
          <w:sz w:val="22"/>
          <w:szCs w:val="22"/>
          <w:lang w:val="en-GB"/>
        </w:rPr>
      </w:pPr>
    </w:p>
    <w:p w:rsidR="00677F49" w:rsidRDefault="00677F49"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Finally, we link these elements to each other via </w:t>
      </w:r>
      <w:r w:rsidRPr="00677F49">
        <w:rPr>
          <w:rFonts w:asciiTheme="minorHAnsi" w:hAnsiTheme="minorHAnsi" w:cstheme="minorHAnsi"/>
          <w:b/>
          <w:sz w:val="22"/>
          <w:szCs w:val="22"/>
          <w:lang w:val="en-GB"/>
        </w:rPr>
        <w:t>edges</w:t>
      </w:r>
      <w:r>
        <w:rPr>
          <w:rFonts w:asciiTheme="minorHAnsi" w:hAnsiTheme="minorHAnsi" w:cstheme="minorHAnsi"/>
          <w:sz w:val="22"/>
          <w:szCs w:val="22"/>
          <w:lang w:val="en-GB"/>
        </w:rPr>
        <w:t xml:space="preserve">. These are </w:t>
      </w:r>
      <w:r>
        <w:rPr>
          <w:rFonts w:asciiTheme="minorHAnsi" w:hAnsiTheme="minorHAnsi" w:cstheme="minorHAnsi"/>
          <w:b/>
          <w:sz w:val="22"/>
          <w:szCs w:val="22"/>
          <w:lang w:val="en-GB"/>
        </w:rPr>
        <w:t>inter-documentary annotations</w:t>
      </w:r>
      <w:r>
        <w:rPr>
          <w:rFonts w:asciiTheme="minorHAnsi" w:hAnsiTheme="minorHAnsi" w:cstheme="minorHAnsi"/>
          <w:sz w:val="22"/>
          <w:szCs w:val="22"/>
          <w:lang w:val="en-GB"/>
        </w:rPr>
        <w:t xml:space="preserve">. The collection now becomes a truly </w:t>
      </w:r>
      <w:r w:rsidRPr="00677F49">
        <w:rPr>
          <w:rFonts w:asciiTheme="minorHAnsi" w:hAnsiTheme="minorHAnsi" w:cstheme="minorHAnsi"/>
          <w:b/>
          <w:sz w:val="22"/>
          <w:szCs w:val="22"/>
          <w:lang w:val="en-GB"/>
        </w:rPr>
        <w:t>heterarchical rhizome</w:t>
      </w:r>
      <w:r>
        <w:rPr>
          <w:rFonts w:asciiTheme="minorHAnsi" w:hAnsiTheme="minorHAnsi" w:cstheme="minorHAnsi"/>
          <w:sz w:val="22"/>
          <w:szCs w:val="22"/>
          <w:lang w:val="en-GB"/>
        </w:rPr>
        <w:t xml:space="preserve"> – we can define entry points, and there is somewhat of a hierarchy between nodes and nested nodes, however there is theoretically no innate hierarchy in the structure. MemoRekall offers a dynamic way of </w:t>
      </w:r>
      <w:r>
        <w:rPr>
          <w:rFonts w:asciiTheme="minorHAnsi" w:hAnsiTheme="minorHAnsi" w:cstheme="minorHAnsi"/>
          <w:b/>
          <w:sz w:val="22"/>
          <w:szCs w:val="22"/>
          <w:lang w:val="en-GB"/>
        </w:rPr>
        <w:t xml:space="preserve">navigating </w:t>
      </w:r>
      <w:r>
        <w:rPr>
          <w:rFonts w:asciiTheme="minorHAnsi" w:hAnsiTheme="minorHAnsi" w:cstheme="minorHAnsi"/>
          <w:sz w:val="22"/>
          <w:szCs w:val="22"/>
          <w:lang w:val="en-GB"/>
        </w:rPr>
        <w:t>this rhizomatic structure – note however, that as an agnostic structure, any kind of navigation interface could be envisioned</w:t>
      </w:r>
      <w:r w:rsidR="009442BD">
        <w:rPr>
          <w:rFonts w:asciiTheme="minorHAnsi" w:hAnsiTheme="minorHAnsi" w:cstheme="minorHAnsi"/>
          <w:sz w:val="22"/>
          <w:szCs w:val="22"/>
          <w:lang w:val="en-GB"/>
        </w:rPr>
        <w:t xml:space="preserve">. For now, we have also only implemented </w:t>
      </w:r>
      <w:r w:rsidR="009442BD" w:rsidRPr="009442BD">
        <w:rPr>
          <w:rFonts w:asciiTheme="minorHAnsi" w:hAnsiTheme="minorHAnsi" w:cstheme="minorHAnsi"/>
          <w:b/>
          <w:sz w:val="22"/>
          <w:szCs w:val="22"/>
          <w:lang w:val="en-GB"/>
        </w:rPr>
        <w:t>node-local perspectives</w:t>
      </w:r>
      <w:r w:rsidR="009442BD">
        <w:rPr>
          <w:rFonts w:asciiTheme="minorHAnsi" w:hAnsiTheme="minorHAnsi" w:cstheme="minorHAnsi"/>
          <w:sz w:val="22"/>
          <w:szCs w:val="22"/>
          <w:lang w:val="en-GB"/>
        </w:rPr>
        <w:t xml:space="preserve"> (with links to immediate neighbours) and </w:t>
      </w:r>
      <w:r w:rsidR="009442BD" w:rsidRPr="009442BD">
        <w:rPr>
          <w:rFonts w:asciiTheme="minorHAnsi" w:hAnsiTheme="minorHAnsi" w:cstheme="minorHAnsi"/>
          <w:b/>
          <w:sz w:val="22"/>
          <w:szCs w:val="22"/>
          <w:lang w:val="en-GB"/>
        </w:rPr>
        <w:t>global network visualizations</w:t>
      </w:r>
      <w:r w:rsidR="009442BD">
        <w:rPr>
          <w:rFonts w:asciiTheme="minorHAnsi" w:hAnsiTheme="minorHAnsi" w:cstheme="minorHAnsi"/>
          <w:sz w:val="22"/>
          <w:szCs w:val="22"/>
          <w:lang w:val="en-GB"/>
        </w:rPr>
        <w:t xml:space="preserve">, but with the multitudes of metadata which can be attached to each node, many more interfaces can be imagined. For example, these visualizations tend to ignore the </w:t>
      </w:r>
      <w:r w:rsidR="009442BD" w:rsidRPr="009442BD">
        <w:rPr>
          <w:rFonts w:asciiTheme="minorHAnsi" w:hAnsiTheme="minorHAnsi" w:cstheme="minorHAnsi"/>
          <w:b/>
          <w:sz w:val="22"/>
          <w:szCs w:val="22"/>
          <w:lang w:val="en-GB"/>
        </w:rPr>
        <w:t>temporal dimension</w:t>
      </w:r>
      <w:r w:rsidR="009442BD">
        <w:rPr>
          <w:rFonts w:asciiTheme="minorHAnsi" w:hAnsiTheme="minorHAnsi" w:cstheme="minorHAnsi"/>
          <w:sz w:val="22"/>
          <w:szCs w:val="22"/>
          <w:lang w:val="en-GB"/>
        </w:rPr>
        <w:t xml:space="preserve"> of nodes – an aspect that I specifically wish to address going on. </w:t>
      </w:r>
    </w:p>
    <w:p w:rsidR="009442BD" w:rsidRDefault="009442BD" w:rsidP="00CC7B6A">
      <w:pPr>
        <w:jc w:val="both"/>
        <w:rPr>
          <w:rFonts w:asciiTheme="minorHAnsi" w:hAnsiTheme="minorHAnsi" w:cstheme="minorHAnsi"/>
          <w:sz w:val="22"/>
          <w:szCs w:val="22"/>
          <w:lang w:val="en-GB"/>
        </w:rPr>
      </w:pPr>
    </w:p>
    <w:p w:rsidR="009442BD" w:rsidRDefault="009442BD"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version control approach is powerful – for example we can integrate </w:t>
      </w:r>
      <w:r w:rsidRPr="009442BD">
        <w:rPr>
          <w:rFonts w:asciiTheme="minorHAnsi" w:hAnsiTheme="minorHAnsi" w:cstheme="minorHAnsi"/>
          <w:b/>
          <w:sz w:val="22"/>
          <w:szCs w:val="22"/>
          <w:lang w:val="en-GB"/>
        </w:rPr>
        <w:t>automated configurations</w:t>
      </w:r>
      <w:r>
        <w:rPr>
          <w:rFonts w:asciiTheme="minorHAnsi" w:hAnsiTheme="minorHAnsi" w:cstheme="minorHAnsi"/>
          <w:sz w:val="22"/>
          <w:szCs w:val="22"/>
          <w:lang w:val="en-GB"/>
        </w:rPr>
        <w:t xml:space="preserve"> into analysis and articulate it with manual work. However, it will be of upmost importance to find </w:t>
      </w:r>
      <w:r w:rsidRPr="009442BD">
        <w:rPr>
          <w:rFonts w:asciiTheme="minorHAnsi" w:hAnsiTheme="minorHAnsi" w:cstheme="minorHAnsi"/>
          <w:b/>
          <w:sz w:val="22"/>
          <w:szCs w:val="22"/>
          <w:lang w:val="en-GB"/>
        </w:rPr>
        <w:t>solutions for navigating the multidimensional space of these different versions</w:t>
      </w:r>
      <w:r>
        <w:rPr>
          <w:rFonts w:asciiTheme="minorHAnsi" w:hAnsiTheme="minorHAnsi" w:cstheme="minorHAnsi"/>
          <w:sz w:val="22"/>
          <w:szCs w:val="22"/>
          <w:lang w:val="en-GB"/>
        </w:rPr>
        <w:t>. The user interface will need to follow the advance of the underlying tools.</w:t>
      </w:r>
    </w:p>
    <w:p w:rsidR="00F66292" w:rsidRDefault="00F66292" w:rsidP="00F66292">
      <w:pPr>
        <w:jc w:val="both"/>
        <w:rPr>
          <w:rFonts w:asciiTheme="minorHAnsi" w:hAnsiTheme="minorHAnsi" w:cstheme="minorHAnsi"/>
          <w:b/>
          <w:sz w:val="56"/>
          <w:szCs w:val="22"/>
          <w:lang w:val="en-GB"/>
        </w:rPr>
      </w:pPr>
      <w:r>
        <w:rPr>
          <w:rFonts w:asciiTheme="minorHAnsi" w:hAnsiTheme="minorHAnsi" w:cstheme="minorHAnsi"/>
          <w:b/>
          <w:sz w:val="56"/>
          <w:szCs w:val="22"/>
          <w:lang w:val="en-GB"/>
        </w:rPr>
        <w:lastRenderedPageBreak/>
        <w:t>COESO case study</w:t>
      </w:r>
    </w:p>
    <w:p w:rsidR="00F66292" w:rsidRDefault="00F66292" w:rsidP="00F66292">
      <w:pPr>
        <w:jc w:val="both"/>
        <w:rPr>
          <w:rFonts w:asciiTheme="minorHAnsi" w:hAnsiTheme="minorHAnsi" w:cstheme="minorHAnsi"/>
          <w:sz w:val="22"/>
          <w:szCs w:val="22"/>
          <w:lang w:val="en-GB"/>
        </w:rPr>
      </w:pPr>
    </w:p>
    <w:p w:rsidR="00F66292" w:rsidRPr="00F66292" w:rsidRDefault="00F66292" w:rsidP="00F66292">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To finished, I shall briefly explain how I applied these methodological ideas. The COESO case study also has the particularity of having begun as a MemoRekall </w:t>
      </w:r>
      <w:r w:rsidRPr="00F66292">
        <w:rPr>
          <w:rFonts w:asciiTheme="minorHAnsi" w:hAnsiTheme="minorHAnsi" w:cstheme="minorHAnsi"/>
          <w:b/>
          <w:sz w:val="22"/>
          <w:szCs w:val="22"/>
          <w:lang w:val="en-GB"/>
        </w:rPr>
        <w:t>legacy capsule</w:t>
      </w:r>
      <w:r>
        <w:rPr>
          <w:rFonts w:asciiTheme="minorHAnsi" w:hAnsiTheme="minorHAnsi" w:cstheme="minorHAnsi"/>
          <w:sz w:val="22"/>
          <w:szCs w:val="22"/>
          <w:lang w:val="en-GB"/>
        </w:rPr>
        <w:t xml:space="preserve">. This offers us a great opportunity to </w:t>
      </w:r>
      <w:r w:rsidRPr="00F66292">
        <w:rPr>
          <w:rFonts w:asciiTheme="minorHAnsi" w:hAnsiTheme="minorHAnsi" w:cstheme="minorHAnsi"/>
          <w:b/>
          <w:sz w:val="22"/>
          <w:szCs w:val="22"/>
          <w:lang w:val="en-GB"/>
        </w:rPr>
        <w:t>compare</w:t>
      </w:r>
      <w:r>
        <w:rPr>
          <w:rFonts w:asciiTheme="minorHAnsi" w:hAnsiTheme="minorHAnsi" w:cstheme="minorHAnsi"/>
          <w:sz w:val="22"/>
          <w:szCs w:val="22"/>
          <w:lang w:val="en-GB"/>
        </w:rPr>
        <w:t xml:space="preserve"> the two approaches and consider their affordances and limits.</w:t>
      </w:r>
    </w:p>
    <w:p w:rsidR="00F66292" w:rsidRDefault="00F66292" w:rsidP="00CC7B6A">
      <w:pPr>
        <w:jc w:val="both"/>
        <w:rPr>
          <w:rFonts w:asciiTheme="minorHAnsi" w:hAnsiTheme="minorHAnsi" w:cstheme="minorHAnsi"/>
          <w:sz w:val="22"/>
          <w:szCs w:val="22"/>
          <w:lang w:val="en-GB"/>
        </w:rPr>
      </w:pPr>
    </w:p>
    <w:p w:rsidR="0028287A" w:rsidRDefault="0028287A"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I began by constituting the collection of </w:t>
      </w:r>
      <w:r w:rsidRPr="00771A94">
        <w:rPr>
          <w:rFonts w:asciiTheme="minorHAnsi" w:hAnsiTheme="minorHAnsi" w:cstheme="minorHAnsi"/>
          <w:b/>
          <w:sz w:val="22"/>
          <w:szCs w:val="22"/>
          <w:lang w:val="en-GB"/>
        </w:rPr>
        <w:t>disparate elements</w:t>
      </w:r>
      <w:r>
        <w:rPr>
          <w:rFonts w:asciiTheme="minorHAnsi" w:hAnsiTheme="minorHAnsi" w:cstheme="minorHAnsi"/>
          <w:sz w:val="22"/>
          <w:szCs w:val="22"/>
          <w:lang w:val="en-GB"/>
        </w:rPr>
        <w:t xml:space="preserve"> as described in the first step of the methodology. Essentially, I took all of the elements from the legacy capsules I was ‘transposing’ and added them into the system. </w:t>
      </w:r>
      <w:r w:rsidR="00771A94">
        <w:rPr>
          <w:rFonts w:asciiTheme="minorHAnsi" w:hAnsiTheme="minorHAnsi" w:cstheme="minorHAnsi"/>
          <w:sz w:val="22"/>
          <w:szCs w:val="22"/>
          <w:lang w:val="en-GB"/>
        </w:rPr>
        <w:t xml:space="preserve">Next, I began to create </w:t>
      </w:r>
      <w:r w:rsidR="00771A94" w:rsidRPr="00771A94">
        <w:rPr>
          <w:rFonts w:asciiTheme="minorHAnsi" w:hAnsiTheme="minorHAnsi" w:cstheme="minorHAnsi"/>
          <w:b/>
          <w:sz w:val="22"/>
          <w:szCs w:val="22"/>
          <w:lang w:val="en-GB"/>
        </w:rPr>
        <w:t>edges</w:t>
      </w:r>
      <w:r w:rsidR="00771A94">
        <w:rPr>
          <w:rFonts w:asciiTheme="minorHAnsi" w:hAnsiTheme="minorHAnsi" w:cstheme="minorHAnsi"/>
          <w:sz w:val="22"/>
          <w:szCs w:val="22"/>
          <w:lang w:val="en-GB"/>
        </w:rPr>
        <w:t xml:space="preserve"> between these nodes. One idea emerged here: it was necessary to add nodes that were notably </w:t>
      </w:r>
      <w:r w:rsidR="00771A94" w:rsidRPr="00771A94">
        <w:rPr>
          <w:rFonts w:asciiTheme="minorHAnsi" w:hAnsiTheme="minorHAnsi" w:cstheme="minorHAnsi"/>
          <w:b/>
          <w:sz w:val="22"/>
          <w:szCs w:val="22"/>
          <w:lang w:val="en-GB"/>
        </w:rPr>
        <w:t>institutional</w:t>
      </w:r>
      <w:r w:rsidR="00771A94">
        <w:rPr>
          <w:rFonts w:asciiTheme="minorHAnsi" w:hAnsiTheme="minorHAnsi" w:cstheme="minorHAnsi"/>
          <w:sz w:val="22"/>
          <w:szCs w:val="22"/>
          <w:lang w:val="en-GB"/>
        </w:rPr>
        <w:t xml:space="preserve"> and </w:t>
      </w:r>
      <w:r w:rsidR="00771A94" w:rsidRPr="00771A94">
        <w:rPr>
          <w:rFonts w:asciiTheme="minorHAnsi" w:hAnsiTheme="minorHAnsi" w:cstheme="minorHAnsi"/>
          <w:b/>
          <w:sz w:val="22"/>
          <w:szCs w:val="22"/>
          <w:lang w:val="en-GB"/>
        </w:rPr>
        <w:t>intangible</w:t>
      </w:r>
      <w:r w:rsidR="00771A94">
        <w:rPr>
          <w:rFonts w:asciiTheme="minorHAnsi" w:hAnsiTheme="minorHAnsi" w:cstheme="minorHAnsi"/>
          <w:sz w:val="22"/>
          <w:szCs w:val="22"/>
          <w:lang w:val="en-GB"/>
        </w:rPr>
        <w:t xml:space="preserve"> in nature: nodes like </w:t>
      </w:r>
      <w:r w:rsidR="00771A94">
        <w:rPr>
          <w:rFonts w:asciiTheme="minorHAnsi" w:hAnsiTheme="minorHAnsi" w:cstheme="minorHAnsi"/>
          <w:i/>
          <w:sz w:val="22"/>
          <w:szCs w:val="22"/>
          <w:lang w:val="en-GB"/>
        </w:rPr>
        <w:t xml:space="preserve">The COESO Project, Cosetta Graffione </w:t>
      </w:r>
      <w:r w:rsidR="00771A94">
        <w:rPr>
          <w:rFonts w:asciiTheme="minorHAnsi" w:hAnsiTheme="minorHAnsi" w:cstheme="minorHAnsi"/>
          <w:sz w:val="22"/>
          <w:szCs w:val="22"/>
          <w:lang w:val="en-GB"/>
        </w:rPr>
        <w:t>or</w:t>
      </w:r>
      <w:r w:rsidR="00771A94">
        <w:rPr>
          <w:rFonts w:asciiTheme="minorHAnsi" w:hAnsiTheme="minorHAnsi" w:cstheme="minorHAnsi"/>
          <w:i/>
          <w:sz w:val="22"/>
          <w:szCs w:val="22"/>
          <w:lang w:val="en-GB"/>
        </w:rPr>
        <w:t xml:space="preserve"> Workshop in Marseille</w:t>
      </w:r>
      <w:r w:rsidR="00771A94">
        <w:rPr>
          <w:rFonts w:asciiTheme="minorHAnsi" w:hAnsiTheme="minorHAnsi" w:cstheme="minorHAnsi"/>
          <w:sz w:val="22"/>
          <w:szCs w:val="22"/>
          <w:lang w:val="en-GB"/>
        </w:rPr>
        <w:t xml:space="preserve">. In </w:t>
      </w:r>
      <w:r w:rsidR="00771A94">
        <w:rPr>
          <w:rFonts w:asciiTheme="minorHAnsi" w:hAnsiTheme="minorHAnsi" w:cstheme="minorHAnsi"/>
          <w:b/>
          <w:sz w:val="22"/>
          <w:szCs w:val="22"/>
          <w:lang w:val="en-GB"/>
        </w:rPr>
        <w:t>my approach</w:t>
      </w:r>
      <w:r w:rsidR="00771A94">
        <w:rPr>
          <w:rFonts w:asciiTheme="minorHAnsi" w:hAnsiTheme="minorHAnsi" w:cstheme="minorHAnsi"/>
          <w:sz w:val="22"/>
          <w:szCs w:val="22"/>
          <w:lang w:val="en-GB"/>
        </w:rPr>
        <w:t xml:space="preserve"> to network construction, it is difficult to weave a narrative that tells the story of a project only by configuring purely tangible nodes that are attached to a specific piece of media. This meant that I had to add nodes to the collection that have a semantic origin.</w:t>
      </w:r>
    </w:p>
    <w:p w:rsidR="00771A94" w:rsidRDefault="00771A94" w:rsidP="00CC7B6A">
      <w:pPr>
        <w:jc w:val="both"/>
        <w:rPr>
          <w:rFonts w:asciiTheme="minorHAnsi" w:hAnsiTheme="minorHAnsi" w:cstheme="minorHAnsi"/>
          <w:sz w:val="22"/>
          <w:szCs w:val="22"/>
          <w:lang w:val="en-GB"/>
        </w:rPr>
      </w:pPr>
    </w:p>
    <w:p w:rsidR="00771A94" w:rsidRDefault="00771A94"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After this, I then chose some nodes that I thought would benefit from being explained with </w:t>
      </w:r>
      <w:r w:rsidR="00964DB1">
        <w:rPr>
          <w:rFonts w:asciiTheme="minorHAnsi" w:hAnsiTheme="minorHAnsi" w:cstheme="minorHAnsi"/>
          <w:b/>
          <w:sz w:val="22"/>
          <w:szCs w:val="22"/>
          <w:lang w:val="en-GB"/>
        </w:rPr>
        <w:t>intra</w:t>
      </w:r>
      <w:r w:rsidRPr="00771A94">
        <w:rPr>
          <w:rFonts w:asciiTheme="minorHAnsi" w:hAnsiTheme="minorHAnsi" w:cstheme="minorHAnsi"/>
          <w:b/>
          <w:sz w:val="22"/>
          <w:szCs w:val="22"/>
          <w:lang w:val="en-GB"/>
        </w:rPr>
        <w:t>-documentary annotations</w:t>
      </w:r>
      <w:r>
        <w:rPr>
          <w:rFonts w:asciiTheme="minorHAnsi" w:hAnsiTheme="minorHAnsi" w:cstheme="minorHAnsi"/>
          <w:sz w:val="22"/>
          <w:szCs w:val="22"/>
          <w:lang w:val="en-GB"/>
        </w:rPr>
        <w:t xml:space="preserve">. Time constrains and also issues in development meant that this aspect was not developed as fully as it could. I essentially chose some videos that could be accompanied by </w:t>
      </w:r>
      <w:r w:rsidRPr="00771A94">
        <w:rPr>
          <w:rFonts w:asciiTheme="minorHAnsi" w:hAnsiTheme="minorHAnsi" w:cstheme="minorHAnsi"/>
          <w:b/>
          <w:sz w:val="22"/>
          <w:szCs w:val="22"/>
          <w:lang w:val="en-GB"/>
        </w:rPr>
        <w:t>Laban notations</w:t>
      </w:r>
      <w:r>
        <w:rPr>
          <w:rFonts w:asciiTheme="minorHAnsi" w:hAnsiTheme="minorHAnsi" w:cstheme="minorHAnsi"/>
          <w:sz w:val="22"/>
          <w:szCs w:val="22"/>
          <w:lang w:val="en-GB"/>
        </w:rPr>
        <w:t xml:space="preserve"> which at least helped me understand that system a bit better and also understand what the dancers were doing.</w:t>
      </w:r>
    </w:p>
    <w:p w:rsidR="00771A94" w:rsidRDefault="00771A94" w:rsidP="00CC7B6A">
      <w:pPr>
        <w:jc w:val="both"/>
        <w:rPr>
          <w:rFonts w:asciiTheme="minorHAnsi" w:hAnsiTheme="minorHAnsi" w:cstheme="minorHAnsi"/>
          <w:sz w:val="22"/>
          <w:szCs w:val="22"/>
          <w:lang w:val="en-GB"/>
        </w:rPr>
      </w:pPr>
    </w:p>
    <w:p w:rsidR="00197FEC" w:rsidRDefault="00771A94"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Beyond time constraints and development issues, I do think that there is something to be said for the great majority of inter-documentary annotations that is inher</w:t>
      </w:r>
      <w:bookmarkStart w:id="0" w:name="_GoBack"/>
      <w:bookmarkEnd w:id="0"/>
      <w:r>
        <w:rPr>
          <w:rFonts w:asciiTheme="minorHAnsi" w:hAnsiTheme="minorHAnsi" w:cstheme="minorHAnsi"/>
          <w:sz w:val="22"/>
          <w:szCs w:val="22"/>
          <w:lang w:val="en-GB"/>
        </w:rPr>
        <w:t xml:space="preserve">ent in the methodology and the interface. This system allows us to </w:t>
      </w:r>
      <w:r>
        <w:rPr>
          <w:rFonts w:asciiTheme="minorHAnsi" w:hAnsiTheme="minorHAnsi" w:cstheme="minorHAnsi"/>
          <w:b/>
          <w:sz w:val="22"/>
          <w:szCs w:val="22"/>
          <w:lang w:val="en-GB"/>
        </w:rPr>
        <w:t>begin with a large collection of media</w:t>
      </w:r>
      <w:r>
        <w:rPr>
          <w:rFonts w:asciiTheme="minorHAnsi" w:hAnsiTheme="minorHAnsi" w:cstheme="minorHAnsi"/>
          <w:sz w:val="22"/>
          <w:szCs w:val="22"/>
          <w:lang w:val="en-GB"/>
        </w:rPr>
        <w:t xml:space="preserve">, whereas with MemoRekall legacy, we are focused on </w:t>
      </w:r>
      <w:r w:rsidRPr="00F149A5">
        <w:rPr>
          <w:rFonts w:asciiTheme="minorHAnsi" w:hAnsiTheme="minorHAnsi" w:cstheme="minorHAnsi"/>
          <w:b/>
          <w:sz w:val="22"/>
          <w:szCs w:val="22"/>
          <w:lang w:val="en-GB"/>
        </w:rPr>
        <w:t>only one</w:t>
      </w:r>
      <w:r>
        <w:rPr>
          <w:rFonts w:asciiTheme="minorHAnsi" w:hAnsiTheme="minorHAnsi" w:cstheme="minorHAnsi"/>
          <w:sz w:val="22"/>
          <w:szCs w:val="22"/>
          <w:lang w:val="en-GB"/>
        </w:rPr>
        <w:t xml:space="preserve">. This necessarily </w:t>
      </w:r>
      <w:r w:rsidRPr="00771A94">
        <w:rPr>
          <w:rFonts w:asciiTheme="minorHAnsi" w:hAnsiTheme="minorHAnsi" w:cstheme="minorHAnsi"/>
          <w:b/>
          <w:sz w:val="22"/>
          <w:szCs w:val="22"/>
          <w:lang w:val="en-GB"/>
        </w:rPr>
        <w:t>shifts our perspective</w:t>
      </w:r>
      <w:r>
        <w:rPr>
          <w:rFonts w:asciiTheme="minorHAnsi" w:hAnsiTheme="minorHAnsi" w:cstheme="minorHAnsi"/>
          <w:sz w:val="22"/>
          <w:szCs w:val="22"/>
          <w:lang w:val="en-GB"/>
        </w:rPr>
        <w:t xml:space="preserve"> and the way we pursue analysis. </w:t>
      </w:r>
      <w:r w:rsidR="00F149A5">
        <w:rPr>
          <w:rFonts w:asciiTheme="minorHAnsi" w:hAnsiTheme="minorHAnsi" w:cstheme="minorHAnsi"/>
          <w:sz w:val="22"/>
          <w:szCs w:val="22"/>
          <w:lang w:val="en-GB"/>
        </w:rPr>
        <w:t xml:space="preserve">It is symptomatic that with the IIIF, Spider-driven system, a network of edges between items emerges compared to legacy where we produce largely </w:t>
      </w:r>
      <w:r w:rsidR="00964DB1">
        <w:rPr>
          <w:rFonts w:asciiTheme="minorHAnsi" w:hAnsiTheme="minorHAnsi" w:cstheme="minorHAnsi"/>
          <w:sz w:val="22"/>
          <w:szCs w:val="22"/>
          <w:lang w:val="en-GB"/>
        </w:rPr>
        <w:t>intra</w:t>
      </w:r>
      <w:r w:rsidR="00F149A5">
        <w:rPr>
          <w:rFonts w:asciiTheme="minorHAnsi" w:hAnsiTheme="minorHAnsi" w:cstheme="minorHAnsi"/>
          <w:sz w:val="22"/>
          <w:szCs w:val="22"/>
          <w:lang w:val="en-GB"/>
        </w:rPr>
        <w:t>-documentary annotated capsules. This is another aspect to bear in mind going forward, especially when thinking about interface.</w:t>
      </w:r>
    </w:p>
    <w:p w:rsidR="00895825" w:rsidRDefault="00895825" w:rsidP="00CC7B6A">
      <w:pPr>
        <w:jc w:val="both"/>
        <w:rPr>
          <w:rFonts w:asciiTheme="minorHAnsi" w:hAnsiTheme="minorHAnsi" w:cstheme="minorHAnsi"/>
          <w:sz w:val="22"/>
          <w:szCs w:val="22"/>
          <w:lang w:val="en-GB"/>
        </w:rPr>
      </w:pPr>
    </w:p>
    <w:p w:rsidR="00895825" w:rsidRPr="00771A94" w:rsidRDefault="00895825" w:rsidP="00CC7B6A">
      <w:pPr>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The COESO case study is indeed not much more than a </w:t>
      </w:r>
      <w:r w:rsidRPr="00895825">
        <w:rPr>
          <w:rFonts w:asciiTheme="minorHAnsi" w:hAnsiTheme="minorHAnsi" w:cstheme="minorHAnsi"/>
          <w:b/>
          <w:sz w:val="22"/>
          <w:szCs w:val="22"/>
          <w:lang w:val="en-GB"/>
        </w:rPr>
        <w:t>proof of concept</w:t>
      </w:r>
      <w:r>
        <w:rPr>
          <w:rFonts w:asciiTheme="minorHAnsi" w:hAnsiTheme="minorHAnsi" w:cstheme="minorHAnsi"/>
          <w:sz w:val="22"/>
          <w:szCs w:val="22"/>
          <w:lang w:val="en-GB"/>
        </w:rPr>
        <w:t xml:space="preserve"> – no serious analytical work took place. It does however succeed in demonstrating how this approach could help and drive analysis. It successfully gives an overview of the project, and how its various actors (human and non-human) interact, and does offer an intriguing interface to explore these resources. It has also given us much food for thought for the future.</w:t>
      </w:r>
    </w:p>
    <w:sectPr w:rsidR="00895825" w:rsidRPr="00771A94" w:rsidSect="00C72F0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46321"/>
    <w:multiLevelType w:val="hybridMultilevel"/>
    <w:tmpl w:val="E0B2D2C8"/>
    <w:lvl w:ilvl="0" w:tplc="B56217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00E"/>
    <w:rsid w:val="000351B7"/>
    <w:rsid w:val="000511AE"/>
    <w:rsid w:val="00082F1F"/>
    <w:rsid w:val="00197FEC"/>
    <w:rsid w:val="001D5713"/>
    <w:rsid w:val="00282597"/>
    <w:rsid w:val="0028287A"/>
    <w:rsid w:val="002842A7"/>
    <w:rsid w:val="002A1DBA"/>
    <w:rsid w:val="002C04D4"/>
    <w:rsid w:val="002C262C"/>
    <w:rsid w:val="003210A3"/>
    <w:rsid w:val="0038275F"/>
    <w:rsid w:val="003D3DDC"/>
    <w:rsid w:val="004872ED"/>
    <w:rsid w:val="004D35E3"/>
    <w:rsid w:val="004E5770"/>
    <w:rsid w:val="005263F7"/>
    <w:rsid w:val="00576C40"/>
    <w:rsid w:val="005D5BC3"/>
    <w:rsid w:val="0065758B"/>
    <w:rsid w:val="00677F49"/>
    <w:rsid w:val="006A01F6"/>
    <w:rsid w:val="006E25B3"/>
    <w:rsid w:val="00767CD3"/>
    <w:rsid w:val="00771A94"/>
    <w:rsid w:val="00780929"/>
    <w:rsid w:val="007E300E"/>
    <w:rsid w:val="00801996"/>
    <w:rsid w:val="00833244"/>
    <w:rsid w:val="00895825"/>
    <w:rsid w:val="008E0DF7"/>
    <w:rsid w:val="0092429A"/>
    <w:rsid w:val="009257DC"/>
    <w:rsid w:val="0092736A"/>
    <w:rsid w:val="009442BD"/>
    <w:rsid w:val="00964DB1"/>
    <w:rsid w:val="009728F4"/>
    <w:rsid w:val="009B256F"/>
    <w:rsid w:val="00A23CC8"/>
    <w:rsid w:val="00AE13FC"/>
    <w:rsid w:val="00AF3DE0"/>
    <w:rsid w:val="00BB7BB7"/>
    <w:rsid w:val="00C45630"/>
    <w:rsid w:val="00C72F0D"/>
    <w:rsid w:val="00CC7B6A"/>
    <w:rsid w:val="00CF7230"/>
    <w:rsid w:val="00E13435"/>
    <w:rsid w:val="00E860A6"/>
    <w:rsid w:val="00E90AFD"/>
    <w:rsid w:val="00F07520"/>
    <w:rsid w:val="00F149A5"/>
    <w:rsid w:val="00F1711C"/>
    <w:rsid w:val="00F21DE8"/>
    <w:rsid w:val="00F66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CE33"/>
  <w15:chartTrackingRefBased/>
  <w15:docId w15:val="{8A1368CE-03E8-8842-8EE2-A186FFF9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58B"/>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8275F"/>
    <w:pPr>
      <w:ind w:left="720"/>
      <w:contextualSpacing/>
    </w:pPr>
    <w:rPr>
      <w:rFonts w:asciiTheme="minorHAnsi" w:eastAsiaTheme="minorHAnsi" w:hAnsiTheme="minorHAnsi" w:cstheme="minorBidi"/>
      <w:lang w:eastAsia="en-US"/>
    </w:rPr>
  </w:style>
  <w:style w:type="paragraph" w:customStyle="1" w:styleId="CodeBox">
    <w:name w:val="CodeBox"/>
    <w:basedOn w:val="Normal"/>
    <w:qFormat/>
    <w:rsid w:val="00F07520"/>
    <w:pPr>
      <w:pBdr>
        <w:top w:val="single" w:sz="4" w:space="1" w:color="auto"/>
        <w:left w:val="single" w:sz="4" w:space="4" w:color="auto"/>
        <w:bottom w:val="single" w:sz="4" w:space="1" w:color="auto"/>
        <w:right w:val="single" w:sz="4" w:space="4" w:color="auto"/>
      </w:pBdr>
      <w:shd w:val="clear" w:color="auto" w:fill="F3F7F7"/>
      <w:spacing w:line="270" w:lineRule="atLeast"/>
    </w:pPr>
    <w:rPr>
      <w:rFonts w:ascii="Menlo" w:hAnsi="Menlo" w:cs="Menlo"/>
      <w:color w:val="00800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997412">
      <w:bodyDiv w:val="1"/>
      <w:marLeft w:val="0"/>
      <w:marRight w:val="0"/>
      <w:marTop w:val="0"/>
      <w:marBottom w:val="0"/>
      <w:divBdr>
        <w:top w:val="none" w:sz="0" w:space="0" w:color="auto"/>
        <w:left w:val="none" w:sz="0" w:space="0" w:color="auto"/>
        <w:bottom w:val="none" w:sz="0" w:space="0" w:color="auto"/>
        <w:right w:val="none" w:sz="0" w:space="0" w:color="auto"/>
      </w:divBdr>
      <w:divsChild>
        <w:div w:id="220797364">
          <w:marLeft w:val="0"/>
          <w:marRight w:val="0"/>
          <w:marTop w:val="0"/>
          <w:marBottom w:val="0"/>
          <w:divBdr>
            <w:top w:val="none" w:sz="0" w:space="0" w:color="auto"/>
            <w:left w:val="none" w:sz="0" w:space="0" w:color="auto"/>
            <w:bottom w:val="none" w:sz="0" w:space="0" w:color="auto"/>
            <w:right w:val="none" w:sz="0" w:space="0" w:color="auto"/>
          </w:divBdr>
          <w:divsChild>
            <w:div w:id="1290471470">
              <w:marLeft w:val="0"/>
              <w:marRight w:val="0"/>
              <w:marTop w:val="0"/>
              <w:marBottom w:val="0"/>
              <w:divBdr>
                <w:top w:val="none" w:sz="0" w:space="0" w:color="auto"/>
                <w:left w:val="none" w:sz="0" w:space="0" w:color="auto"/>
                <w:bottom w:val="none" w:sz="0" w:space="0" w:color="auto"/>
                <w:right w:val="none" w:sz="0" w:space="0" w:color="auto"/>
              </w:divBdr>
            </w:div>
            <w:div w:id="1571771987">
              <w:marLeft w:val="0"/>
              <w:marRight w:val="0"/>
              <w:marTop w:val="0"/>
              <w:marBottom w:val="0"/>
              <w:divBdr>
                <w:top w:val="none" w:sz="0" w:space="0" w:color="auto"/>
                <w:left w:val="none" w:sz="0" w:space="0" w:color="auto"/>
                <w:bottom w:val="none" w:sz="0" w:space="0" w:color="auto"/>
                <w:right w:val="none" w:sz="0" w:space="0" w:color="auto"/>
              </w:divBdr>
            </w:div>
            <w:div w:id="1150755990">
              <w:marLeft w:val="0"/>
              <w:marRight w:val="0"/>
              <w:marTop w:val="0"/>
              <w:marBottom w:val="0"/>
              <w:divBdr>
                <w:top w:val="none" w:sz="0" w:space="0" w:color="auto"/>
                <w:left w:val="none" w:sz="0" w:space="0" w:color="auto"/>
                <w:bottom w:val="none" w:sz="0" w:space="0" w:color="auto"/>
                <w:right w:val="none" w:sz="0" w:space="0" w:color="auto"/>
              </w:divBdr>
            </w:div>
            <w:div w:id="789127900">
              <w:marLeft w:val="0"/>
              <w:marRight w:val="0"/>
              <w:marTop w:val="0"/>
              <w:marBottom w:val="0"/>
              <w:divBdr>
                <w:top w:val="none" w:sz="0" w:space="0" w:color="auto"/>
                <w:left w:val="none" w:sz="0" w:space="0" w:color="auto"/>
                <w:bottom w:val="none" w:sz="0" w:space="0" w:color="auto"/>
                <w:right w:val="none" w:sz="0" w:space="0" w:color="auto"/>
              </w:divBdr>
            </w:div>
            <w:div w:id="1747415646">
              <w:marLeft w:val="0"/>
              <w:marRight w:val="0"/>
              <w:marTop w:val="0"/>
              <w:marBottom w:val="0"/>
              <w:divBdr>
                <w:top w:val="none" w:sz="0" w:space="0" w:color="auto"/>
                <w:left w:val="none" w:sz="0" w:space="0" w:color="auto"/>
                <w:bottom w:val="none" w:sz="0" w:space="0" w:color="auto"/>
                <w:right w:val="none" w:sz="0" w:space="0" w:color="auto"/>
              </w:divBdr>
            </w:div>
            <w:div w:id="462696335">
              <w:marLeft w:val="0"/>
              <w:marRight w:val="0"/>
              <w:marTop w:val="0"/>
              <w:marBottom w:val="0"/>
              <w:divBdr>
                <w:top w:val="none" w:sz="0" w:space="0" w:color="auto"/>
                <w:left w:val="none" w:sz="0" w:space="0" w:color="auto"/>
                <w:bottom w:val="none" w:sz="0" w:space="0" w:color="auto"/>
                <w:right w:val="none" w:sz="0" w:space="0" w:color="auto"/>
              </w:divBdr>
            </w:div>
            <w:div w:id="388305913">
              <w:marLeft w:val="0"/>
              <w:marRight w:val="0"/>
              <w:marTop w:val="0"/>
              <w:marBottom w:val="0"/>
              <w:divBdr>
                <w:top w:val="none" w:sz="0" w:space="0" w:color="auto"/>
                <w:left w:val="none" w:sz="0" w:space="0" w:color="auto"/>
                <w:bottom w:val="none" w:sz="0" w:space="0" w:color="auto"/>
                <w:right w:val="none" w:sz="0" w:space="0" w:color="auto"/>
              </w:divBdr>
            </w:div>
            <w:div w:id="1428380125">
              <w:marLeft w:val="0"/>
              <w:marRight w:val="0"/>
              <w:marTop w:val="0"/>
              <w:marBottom w:val="0"/>
              <w:divBdr>
                <w:top w:val="none" w:sz="0" w:space="0" w:color="auto"/>
                <w:left w:val="none" w:sz="0" w:space="0" w:color="auto"/>
                <w:bottom w:val="none" w:sz="0" w:space="0" w:color="auto"/>
                <w:right w:val="none" w:sz="0" w:space="0" w:color="auto"/>
              </w:divBdr>
            </w:div>
            <w:div w:id="397477786">
              <w:marLeft w:val="0"/>
              <w:marRight w:val="0"/>
              <w:marTop w:val="0"/>
              <w:marBottom w:val="0"/>
              <w:divBdr>
                <w:top w:val="none" w:sz="0" w:space="0" w:color="auto"/>
                <w:left w:val="none" w:sz="0" w:space="0" w:color="auto"/>
                <w:bottom w:val="none" w:sz="0" w:space="0" w:color="auto"/>
                <w:right w:val="none" w:sz="0" w:space="0" w:color="auto"/>
              </w:divBdr>
            </w:div>
            <w:div w:id="794714110">
              <w:marLeft w:val="0"/>
              <w:marRight w:val="0"/>
              <w:marTop w:val="0"/>
              <w:marBottom w:val="0"/>
              <w:divBdr>
                <w:top w:val="none" w:sz="0" w:space="0" w:color="auto"/>
                <w:left w:val="none" w:sz="0" w:space="0" w:color="auto"/>
                <w:bottom w:val="none" w:sz="0" w:space="0" w:color="auto"/>
                <w:right w:val="none" w:sz="0" w:space="0" w:color="auto"/>
              </w:divBdr>
            </w:div>
            <w:div w:id="726145290">
              <w:marLeft w:val="0"/>
              <w:marRight w:val="0"/>
              <w:marTop w:val="0"/>
              <w:marBottom w:val="0"/>
              <w:divBdr>
                <w:top w:val="none" w:sz="0" w:space="0" w:color="auto"/>
                <w:left w:val="none" w:sz="0" w:space="0" w:color="auto"/>
                <w:bottom w:val="none" w:sz="0" w:space="0" w:color="auto"/>
                <w:right w:val="none" w:sz="0" w:space="0" w:color="auto"/>
              </w:divBdr>
            </w:div>
            <w:div w:id="864945333">
              <w:marLeft w:val="0"/>
              <w:marRight w:val="0"/>
              <w:marTop w:val="0"/>
              <w:marBottom w:val="0"/>
              <w:divBdr>
                <w:top w:val="none" w:sz="0" w:space="0" w:color="auto"/>
                <w:left w:val="none" w:sz="0" w:space="0" w:color="auto"/>
                <w:bottom w:val="none" w:sz="0" w:space="0" w:color="auto"/>
                <w:right w:val="none" w:sz="0" w:space="0" w:color="auto"/>
              </w:divBdr>
            </w:div>
            <w:div w:id="501167244">
              <w:marLeft w:val="0"/>
              <w:marRight w:val="0"/>
              <w:marTop w:val="0"/>
              <w:marBottom w:val="0"/>
              <w:divBdr>
                <w:top w:val="none" w:sz="0" w:space="0" w:color="auto"/>
                <w:left w:val="none" w:sz="0" w:space="0" w:color="auto"/>
                <w:bottom w:val="none" w:sz="0" w:space="0" w:color="auto"/>
                <w:right w:val="none" w:sz="0" w:space="0" w:color="auto"/>
              </w:divBdr>
            </w:div>
            <w:div w:id="1717777004">
              <w:marLeft w:val="0"/>
              <w:marRight w:val="0"/>
              <w:marTop w:val="0"/>
              <w:marBottom w:val="0"/>
              <w:divBdr>
                <w:top w:val="none" w:sz="0" w:space="0" w:color="auto"/>
                <w:left w:val="none" w:sz="0" w:space="0" w:color="auto"/>
                <w:bottom w:val="none" w:sz="0" w:space="0" w:color="auto"/>
                <w:right w:val="none" w:sz="0" w:space="0" w:color="auto"/>
              </w:divBdr>
            </w:div>
            <w:div w:id="1918444137">
              <w:marLeft w:val="0"/>
              <w:marRight w:val="0"/>
              <w:marTop w:val="0"/>
              <w:marBottom w:val="0"/>
              <w:divBdr>
                <w:top w:val="none" w:sz="0" w:space="0" w:color="auto"/>
                <w:left w:val="none" w:sz="0" w:space="0" w:color="auto"/>
                <w:bottom w:val="none" w:sz="0" w:space="0" w:color="auto"/>
                <w:right w:val="none" w:sz="0" w:space="0" w:color="auto"/>
              </w:divBdr>
            </w:div>
            <w:div w:id="4302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8083">
      <w:bodyDiv w:val="1"/>
      <w:marLeft w:val="0"/>
      <w:marRight w:val="0"/>
      <w:marTop w:val="0"/>
      <w:marBottom w:val="0"/>
      <w:divBdr>
        <w:top w:val="none" w:sz="0" w:space="0" w:color="auto"/>
        <w:left w:val="none" w:sz="0" w:space="0" w:color="auto"/>
        <w:bottom w:val="none" w:sz="0" w:space="0" w:color="auto"/>
        <w:right w:val="none" w:sz="0" w:space="0" w:color="auto"/>
      </w:divBdr>
      <w:divsChild>
        <w:div w:id="49236872">
          <w:marLeft w:val="0"/>
          <w:marRight w:val="0"/>
          <w:marTop w:val="0"/>
          <w:marBottom w:val="0"/>
          <w:divBdr>
            <w:top w:val="none" w:sz="0" w:space="0" w:color="auto"/>
            <w:left w:val="none" w:sz="0" w:space="0" w:color="auto"/>
            <w:bottom w:val="none" w:sz="0" w:space="0" w:color="auto"/>
            <w:right w:val="none" w:sz="0" w:space="0" w:color="auto"/>
          </w:divBdr>
          <w:divsChild>
            <w:div w:id="1708917549">
              <w:marLeft w:val="0"/>
              <w:marRight w:val="0"/>
              <w:marTop w:val="0"/>
              <w:marBottom w:val="0"/>
              <w:divBdr>
                <w:top w:val="none" w:sz="0" w:space="0" w:color="auto"/>
                <w:left w:val="none" w:sz="0" w:space="0" w:color="auto"/>
                <w:bottom w:val="none" w:sz="0" w:space="0" w:color="auto"/>
                <w:right w:val="none" w:sz="0" w:space="0" w:color="auto"/>
              </w:divBdr>
            </w:div>
            <w:div w:id="1802576367">
              <w:marLeft w:val="0"/>
              <w:marRight w:val="0"/>
              <w:marTop w:val="0"/>
              <w:marBottom w:val="0"/>
              <w:divBdr>
                <w:top w:val="none" w:sz="0" w:space="0" w:color="auto"/>
                <w:left w:val="none" w:sz="0" w:space="0" w:color="auto"/>
                <w:bottom w:val="none" w:sz="0" w:space="0" w:color="auto"/>
                <w:right w:val="none" w:sz="0" w:space="0" w:color="auto"/>
              </w:divBdr>
            </w:div>
            <w:div w:id="1900365030">
              <w:marLeft w:val="0"/>
              <w:marRight w:val="0"/>
              <w:marTop w:val="0"/>
              <w:marBottom w:val="0"/>
              <w:divBdr>
                <w:top w:val="none" w:sz="0" w:space="0" w:color="auto"/>
                <w:left w:val="none" w:sz="0" w:space="0" w:color="auto"/>
                <w:bottom w:val="none" w:sz="0" w:space="0" w:color="auto"/>
                <w:right w:val="none" w:sz="0" w:space="0" w:color="auto"/>
              </w:divBdr>
            </w:div>
            <w:div w:id="901021288">
              <w:marLeft w:val="0"/>
              <w:marRight w:val="0"/>
              <w:marTop w:val="0"/>
              <w:marBottom w:val="0"/>
              <w:divBdr>
                <w:top w:val="none" w:sz="0" w:space="0" w:color="auto"/>
                <w:left w:val="none" w:sz="0" w:space="0" w:color="auto"/>
                <w:bottom w:val="none" w:sz="0" w:space="0" w:color="auto"/>
                <w:right w:val="none" w:sz="0" w:space="0" w:color="auto"/>
              </w:divBdr>
            </w:div>
            <w:div w:id="2091152069">
              <w:marLeft w:val="0"/>
              <w:marRight w:val="0"/>
              <w:marTop w:val="0"/>
              <w:marBottom w:val="0"/>
              <w:divBdr>
                <w:top w:val="none" w:sz="0" w:space="0" w:color="auto"/>
                <w:left w:val="none" w:sz="0" w:space="0" w:color="auto"/>
                <w:bottom w:val="none" w:sz="0" w:space="0" w:color="auto"/>
                <w:right w:val="none" w:sz="0" w:space="0" w:color="auto"/>
              </w:divBdr>
            </w:div>
            <w:div w:id="359817141">
              <w:marLeft w:val="0"/>
              <w:marRight w:val="0"/>
              <w:marTop w:val="0"/>
              <w:marBottom w:val="0"/>
              <w:divBdr>
                <w:top w:val="none" w:sz="0" w:space="0" w:color="auto"/>
                <w:left w:val="none" w:sz="0" w:space="0" w:color="auto"/>
                <w:bottom w:val="none" w:sz="0" w:space="0" w:color="auto"/>
                <w:right w:val="none" w:sz="0" w:space="0" w:color="auto"/>
              </w:divBdr>
            </w:div>
            <w:div w:id="1206336206">
              <w:marLeft w:val="0"/>
              <w:marRight w:val="0"/>
              <w:marTop w:val="0"/>
              <w:marBottom w:val="0"/>
              <w:divBdr>
                <w:top w:val="none" w:sz="0" w:space="0" w:color="auto"/>
                <w:left w:val="none" w:sz="0" w:space="0" w:color="auto"/>
                <w:bottom w:val="none" w:sz="0" w:space="0" w:color="auto"/>
                <w:right w:val="none" w:sz="0" w:space="0" w:color="auto"/>
              </w:divBdr>
            </w:div>
            <w:div w:id="407191189">
              <w:marLeft w:val="0"/>
              <w:marRight w:val="0"/>
              <w:marTop w:val="0"/>
              <w:marBottom w:val="0"/>
              <w:divBdr>
                <w:top w:val="none" w:sz="0" w:space="0" w:color="auto"/>
                <w:left w:val="none" w:sz="0" w:space="0" w:color="auto"/>
                <w:bottom w:val="none" w:sz="0" w:space="0" w:color="auto"/>
                <w:right w:val="none" w:sz="0" w:space="0" w:color="auto"/>
              </w:divBdr>
            </w:div>
            <w:div w:id="1909262300">
              <w:marLeft w:val="0"/>
              <w:marRight w:val="0"/>
              <w:marTop w:val="0"/>
              <w:marBottom w:val="0"/>
              <w:divBdr>
                <w:top w:val="none" w:sz="0" w:space="0" w:color="auto"/>
                <w:left w:val="none" w:sz="0" w:space="0" w:color="auto"/>
                <w:bottom w:val="none" w:sz="0" w:space="0" w:color="auto"/>
                <w:right w:val="none" w:sz="0" w:space="0" w:color="auto"/>
              </w:divBdr>
            </w:div>
            <w:div w:id="2138065021">
              <w:marLeft w:val="0"/>
              <w:marRight w:val="0"/>
              <w:marTop w:val="0"/>
              <w:marBottom w:val="0"/>
              <w:divBdr>
                <w:top w:val="none" w:sz="0" w:space="0" w:color="auto"/>
                <w:left w:val="none" w:sz="0" w:space="0" w:color="auto"/>
                <w:bottom w:val="none" w:sz="0" w:space="0" w:color="auto"/>
                <w:right w:val="none" w:sz="0" w:space="0" w:color="auto"/>
              </w:divBdr>
            </w:div>
            <w:div w:id="1967200987">
              <w:marLeft w:val="0"/>
              <w:marRight w:val="0"/>
              <w:marTop w:val="0"/>
              <w:marBottom w:val="0"/>
              <w:divBdr>
                <w:top w:val="none" w:sz="0" w:space="0" w:color="auto"/>
                <w:left w:val="none" w:sz="0" w:space="0" w:color="auto"/>
                <w:bottom w:val="none" w:sz="0" w:space="0" w:color="auto"/>
                <w:right w:val="none" w:sz="0" w:space="0" w:color="auto"/>
              </w:divBdr>
            </w:div>
            <w:div w:id="1169516425">
              <w:marLeft w:val="0"/>
              <w:marRight w:val="0"/>
              <w:marTop w:val="0"/>
              <w:marBottom w:val="0"/>
              <w:divBdr>
                <w:top w:val="none" w:sz="0" w:space="0" w:color="auto"/>
                <w:left w:val="none" w:sz="0" w:space="0" w:color="auto"/>
                <w:bottom w:val="none" w:sz="0" w:space="0" w:color="auto"/>
                <w:right w:val="none" w:sz="0" w:space="0" w:color="auto"/>
              </w:divBdr>
            </w:div>
            <w:div w:id="608582483">
              <w:marLeft w:val="0"/>
              <w:marRight w:val="0"/>
              <w:marTop w:val="0"/>
              <w:marBottom w:val="0"/>
              <w:divBdr>
                <w:top w:val="none" w:sz="0" w:space="0" w:color="auto"/>
                <w:left w:val="none" w:sz="0" w:space="0" w:color="auto"/>
                <w:bottom w:val="none" w:sz="0" w:space="0" w:color="auto"/>
                <w:right w:val="none" w:sz="0" w:space="0" w:color="auto"/>
              </w:divBdr>
            </w:div>
            <w:div w:id="1840348720">
              <w:marLeft w:val="0"/>
              <w:marRight w:val="0"/>
              <w:marTop w:val="0"/>
              <w:marBottom w:val="0"/>
              <w:divBdr>
                <w:top w:val="none" w:sz="0" w:space="0" w:color="auto"/>
                <w:left w:val="none" w:sz="0" w:space="0" w:color="auto"/>
                <w:bottom w:val="none" w:sz="0" w:space="0" w:color="auto"/>
                <w:right w:val="none" w:sz="0" w:space="0" w:color="auto"/>
              </w:divBdr>
            </w:div>
            <w:div w:id="582951609">
              <w:marLeft w:val="0"/>
              <w:marRight w:val="0"/>
              <w:marTop w:val="0"/>
              <w:marBottom w:val="0"/>
              <w:divBdr>
                <w:top w:val="none" w:sz="0" w:space="0" w:color="auto"/>
                <w:left w:val="none" w:sz="0" w:space="0" w:color="auto"/>
                <w:bottom w:val="none" w:sz="0" w:space="0" w:color="auto"/>
                <w:right w:val="none" w:sz="0" w:space="0" w:color="auto"/>
              </w:divBdr>
            </w:div>
            <w:div w:id="375810713">
              <w:marLeft w:val="0"/>
              <w:marRight w:val="0"/>
              <w:marTop w:val="0"/>
              <w:marBottom w:val="0"/>
              <w:divBdr>
                <w:top w:val="none" w:sz="0" w:space="0" w:color="auto"/>
                <w:left w:val="none" w:sz="0" w:space="0" w:color="auto"/>
                <w:bottom w:val="none" w:sz="0" w:space="0" w:color="auto"/>
                <w:right w:val="none" w:sz="0" w:space="0" w:color="auto"/>
              </w:divBdr>
            </w:div>
            <w:div w:id="651452207">
              <w:marLeft w:val="0"/>
              <w:marRight w:val="0"/>
              <w:marTop w:val="0"/>
              <w:marBottom w:val="0"/>
              <w:divBdr>
                <w:top w:val="none" w:sz="0" w:space="0" w:color="auto"/>
                <w:left w:val="none" w:sz="0" w:space="0" w:color="auto"/>
                <w:bottom w:val="none" w:sz="0" w:space="0" w:color="auto"/>
                <w:right w:val="none" w:sz="0" w:space="0" w:color="auto"/>
              </w:divBdr>
            </w:div>
            <w:div w:id="7181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880">
      <w:bodyDiv w:val="1"/>
      <w:marLeft w:val="0"/>
      <w:marRight w:val="0"/>
      <w:marTop w:val="0"/>
      <w:marBottom w:val="0"/>
      <w:divBdr>
        <w:top w:val="none" w:sz="0" w:space="0" w:color="auto"/>
        <w:left w:val="none" w:sz="0" w:space="0" w:color="auto"/>
        <w:bottom w:val="none" w:sz="0" w:space="0" w:color="auto"/>
        <w:right w:val="none" w:sz="0" w:space="0" w:color="auto"/>
      </w:divBdr>
      <w:divsChild>
        <w:div w:id="775439923">
          <w:marLeft w:val="0"/>
          <w:marRight w:val="0"/>
          <w:marTop w:val="0"/>
          <w:marBottom w:val="0"/>
          <w:divBdr>
            <w:top w:val="none" w:sz="0" w:space="0" w:color="auto"/>
            <w:left w:val="none" w:sz="0" w:space="0" w:color="auto"/>
            <w:bottom w:val="none" w:sz="0" w:space="0" w:color="auto"/>
            <w:right w:val="none" w:sz="0" w:space="0" w:color="auto"/>
          </w:divBdr>
          <w:divsChild>
            <w:div w:id="1648125707">
              <w:marLeft w:val="0"/>
              <w:marRight w:val="0"/>
              <w:marTop w:val="0"/>
              <w:marBottom w:val="0"/>
              <w:divBdr>
                <w:top w:val="none" w:sz="0" w:space="0" w:color="auto"/>
                <w:left w:val="none" w:sz="0" w:space="0" w:color="auto"/>
                <w:bottom w:val="none" w:sz="0" w:space="0" w:color="auto"/>
                <w:right w:val="none" w:sz="0" w:space="0" w:color="auto"/>
              </w:divBdr>
            </w:div>
            <w:div w:id="1232623284">
              <w:marLeft w:val="0"/>
              <w:marRight w:val="0"/>
              <w:marTop w:val="0"/>
              <w:marBottom w:val="0"/>
              <w:divBdr>
                <w:top w:val="none" w:sz="0" w:space="0" w:color="auto"/>
                <w:left w:val="none" w:sz="0" w:space="0" w:color="auto"/>
                <w:bottom w:val="none" w:sz="0" w:space="0" w:color="auto"/>
                <w:right w:val="none" w:sz="0" w:space="0" w:color="auto"/>
              </w:divBdr>
            </w:div>
            <w:div w:id="1630240382">
              <w:marLeft w:val="0"/>
              <w:marRight w:val="0"/>
              <w:marTop w:val="0"/>
              <w:marBottom w:val="0"/>
              <w:divBdr>
                <w:top w:val="none" w:sz="0" w:space="0" w:color="auto"/>
                <w:left w:val="none" w:sz="0" w:space="0" w:color="auto"/>
                <w:bottom w:val="none" w:sz="0" w:space="0" w:color="auto"/>
                <w:right w:val="none" w:sz="0" w:space="0" w:color="auto"/>
              </w:divBdr>
            </w:div>
            <w:div w:id="1513030749">
              <w:marLeft w:val="0"/>
              <w:marRight w:val="0"/>
              <w:marTop w:val="0"/>
              <w:marBottom w:val="0"/>
              <w:divBdr>
                <w:top w:val="none" w:sz="0" w:space="0" w:color="auto"/>
                <w:left w:val="none" w:sz="0" w:space="0" w:color="auto"/>
                <w:bottom w:val="none" w:sz="0" w:space="0" w:color="auto"/>
                <w:right w:val="none" w:sz="0" w:space="0" w:color="auto"/>
              </w:divBdr>
            </w:div>
            <w:div w:id="1674987390">
              <w:marLeft w:val="0"/>
              <w:marRight w:val="0"/>
              <w:marTop w:val="0"/>
              <w:marBottom w:val="0"/>
              <w:divBdr>
                <w:top w:val="none" w:sz="0" w:space="0" w:color="auto"/>
                <w:left w:val="none" w:sz="0" w:space="0" w:color="auto"/>
                <w:bottom w:val="none" w:sz="0" w:space="0" w:color="auto"/>
                <w:right w:val="none" w:sz="0" w:space="0" w:color="auto"/>
              </w:divBdr>
            </w:div>
            <w:div w:id="1019237061">
              <w:marLeft w:val="0"/>
              <w:marRight w:val="0"/>
              <w:marTop w:val="0"/>
              <w:marBottom w:val="0"/>
              <w:divBdr>
                <w:top w:val="none" w:sz="0" w:space="0" w:color="auto"/>
                <w:left w:val="none" w:sz="0" w:space="0" w:color="auto"/>
                <w:bottom w:val="none" w:sz="0" w:space="0" w:color="auto"/>
                <w:right w:val="none" w:sz="0" w:space="0" w:color="auto"/>
              </w:divBdr>
            </w:div>
            <w:div w:id="2095203113">
              <w:marLeft w:val="0"/>
              <w:marRight w:val="0"/>
              <w:marTop w:val="0"/>
              <w:marBottom w:val="0"/>
              <w:divBdr>
                <w:top w:val="none" w:sz="0" w:space="0" w:color="auto"/>
                <w:left w:val="none" w:sz="0" w:space="0" w:color="auto"/>
                <w:bottom w:val="none" w:sz="0" w:space="0" w:color="auto"/>
                <w:right w:val="none" w:sz="0" w:space="0" w:color="auto"/>
              </w:divBdr>
            </w:div>
            <w:div w:id="50976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5969">
      <w:bodyDiv w:val="1"/>
      <w:marLeft w:val="0"/>
      <w:marRight w:val="0"/>
      <w:marTop w:val="0"/>
      <w:marBottom w:val="0"/>
      <w:divBdr>
        <w:top w:val="none" w:sz="0" w:space="0" w:color="auto"/>
        <w:left w:val="none" w:sz="0" w:space="0" w:color="auto"/>
        <w:bottom w:val="none" w:sz="0" w:space="0" w:color="auto"/>
        <w:right w:val="none" w:sz="0" w:space="0" w:color="auto"/>
      </w:divBdr>
      <w:divsChild>
        <w:div w:id="957371186">
          <w:marLeft w:val="0"/>
          <w:marRight w:val="0"/>
          <w:marTop w:val="0"/>
          <w:marBottom w:val="0"/>
          <w:divBdr>
            <w:top w:val="none" w:sz="0" w:space="0" w:color="auto"/>
            <w:left w:val="none" w:sz="0" w:space="0" w:color="auto"/>
            <w:bottom w:val="none" w:sz="0" w:space="0" w:color="auto"/>
            <w:right w:val="none" w:sz="0" w:space="0" w:color="auto"/>
          </w:divBdr>
          <w:divsChild>
            <w:div w:id="365300510">
              <w:marLeft w:val="0"/>
              <w:marRight w:val="0"/>
              <w:marTop w:val="0"/>
              <w:marBottom w:val="0"/>
              <w:divBdr>
                <w:top w:val="none" w:sz="0" w:space="0" w:color="auto"/>
                <w:left w:val="none" w:sz="0" w:space="0" w:color="auto"/>
                <w:bottom w:val="none" w:sz="0" w:space="0" w:color="auto"/>
                <w:right w:val="none" w:sz="0" w:space="0" w:color="auto"/>
              </w:divBdr>
            </w:div>
            <w:div w:id="2142191958">
              <w:marLeft w:val="0"/>
              <w:marRight w:val="0"/>
              <w:marTop w:val="0"/>
              <w:marBottom w:val="0"/>
              <w:divBdr>
                <w:top w:val="none" w:sz="0" w:space="0" w:color="auto"/>
                <w:left w:val="none" w:sz="0" w:space="0" w:color="auto"/>
                <w:bottom w:val="none" w:sz="0" w:space="0" w:color="auto"/>
                <w:right w:val="none" w:sz="0" w:space="0" w:color="auto"/>
              </w:divBdr>
            </w:div>
            <w:div w:id="560335269">
              <w:marLeft w:val="0"/>
              <w:marRight w:val="0"/>
              <w:marTop w:val="0"/>
              <w:marBottom w:val="0"/>
              <w:divBdr>
                <w:top w:val="none" w:sz="0" w:space="0" w:color="auto"/>
                <w:left w:val="none" w:sz="0" w:space="0" w:color="auto"/>
                <w:bottom w:val="none" w:sz="0" w:space="0" w:color="auto"/>
                <w:right w:val="none" w:sz="0" w:space="0" w:color="auto"/>
              </w:divBdr>
            </w:div>
            <w:div w:id="312686157">
              <w:marLeft w:val="0"/>
              <w:marRight w:val="0"/>
              <w:marTop w:val="0"/>
              <w:marBottom w:val="0"/>
              <w:divBdr>
                <w:top w:val="none" w:sz="0" w:space="0" w:color="auto"/>
                <w:left w:val="none" w:sz="0" w:space="0" w:color="auto"/>
                <w:bottom w:val="none" w:sz="0" w:space="0" w:color="auto"/>
                <w:right w:val="none" w:sz="0" w:space="0" w:color="auto"/>
              </w:divBdr>
            </w:div>
            <w:div w:id="828910789">
              <w:marLeft w:val="0"/>
              <w:marRight w:val="0"/>
              <w:marTop w:val="0"/>
              <w:marBottom w:val="0"/>
              <w:divBdr>
                <w:top w:val="none" w:sz="0" w:space="0" w:color="auto"/>
                <w:left w:val="none" w:sz="0" w:space="0" w:color="auto"/>
                <w:bottom w:val="none" w:sz="0" w:space="0" w:color="auto"/>
                <w:right w:val="none" w:sz="0" w:space="0" w:color="auto"/>
              </w:divBdr>
            </w:div>
            <w:div w:id="473645761">
              <w:marLeft w:val="0"/>
              <w:marRight w:val="0"/>
              <w:marTop w:val="0"/>
              <w:marBottom w:val="0"/>
              <w:divBdr>
                <w:top w:val="none" w:sz="0" w:space="0" w:color="auto"/>
                <w:left w:val="none" w:sz="0" w:space="0" w:color="auto"/>
                <w:bottom w:val="none" w:sz="0" w:space="0" w:color="auto"/>
                <w:right w:val="none" w:sz="0" w:space="0" w:color="auto"/>
              </w:divBdr>
            </w:div>
            <w:div w:id="2073386090">
              <w:marLeft w:val="0"/>
              <w:marRight w:val="0"/>
              <w:marTop w:val="0"/>
              <w:marBottom w:val="0"/>
              <w:divBdr>
                <w:top w:val="none" w:sz="0" w:space="0" w:color="auto"/>
                <w:left w:val="none" w:sz="0" w:space="0" w:color="auto"/>
                <w:bottom w:val="none" w:sz="0" w:space="0" w:color="auto"/>
                <w:right w:val="none" w:sz="0" w:space="0" w:color="auto"/>
              </w:divBdr>
            </w:div>
            <w:div w:id="1777482283">
              <w:marLeft w:val="0"/>
              <w:marRight w:val="0"/>
              <w:marTop w:val="0"/>
              <w:marBottom w:val="0"/>
              <w:divBdr>
                <w:top w:val="none" w:sz="0" w:space="0" w:color="auto"/>
                <w:left w:val="none" w:sz="0" w:space="0" w:color="auto"/>
                <w:bottom w:val="none" w:sz="0" w:space="0" w:color="auto"/>
                <w:right w:val="none" w:sz="0" w:space="0" w:color="auto"/>
              </w:divBdr>
            </w:div>
            <w:div w:id="386271526">
              <w:marLeft w:val="0"/>
              <w:marRight w:val="0"/>
              <w:marTop w:val="0"/>
              <w:marBottom w:val="0"/>
              <w:divBdr>
                <w:top w:val="none" w:sz="0" w:space="0" w:color="auto"/>
                <w:left w:val="none" w:sz="0" w:space="0" w:color="auto"/>
                <w:bottom w:val="none" w:sz="0" w:space="0" w:color="auto"/>
                <w:right w:val="none" w:sz="0" w:space="0" w:color="auto"/>
              </w:divBdr>
            </w:div>
            <w:div w:id="2022777764">
              <w:marLeft w:val="0"/>
              <w:marRight w:val="0"/>
              <w:marTop w:val="0"/>
              <w:marBottom w:val="0"/>
              <w:divBdr>
                <w:top w:val="none" w:sz="0" w:space="0" w:color="auto"/>
                <w:left w:val="none" w:sz="0" w:space="0" w:color="auto"/>
                <w:bottom w:val="none" w:sz="0" w:space="0" w:color="auto"/>
                <w:right w:val="none" w:sz="0" w:space="0" w:color="auto"/>
              </w:divBdr>
            </w:div>
            <w:div w:id="1242256541">
              <w:marLeft w:val="0"/>
              <w:marRight w:val="0"/>
              <w:marTop w:val="0"/>
              <w:marBottom w:val="0"/>
              <w:divBdr>
                <w:top w:val="none" w:sz="0" w:space="0" w:color="auto"/>
                <w:left w:val="none" w:sz="0" w:space="0" w:color="auto"/>
                <w:bottom w:val="none" w:sz="0" w:space="0" w:color="auto"/>
                <w:right w:val="none" w:sz="0" w:space="0" w:color="auto"/>
              </w:divBdr>
            </w:div>
            <w:div w:id="549999420">
              <w:marLeft w:val="0"/>
              <w:marRight w:val="0"/>
              <w:marTop w:val="0"/>
              <w:marBottom w:val="0"/>
              <w:divBdr>
                <w:top w:val="none" w:sz="0" w:space="0" w:color="auto"/>
                <w:left w:val="none" w:sz="0" w:space="0" w:color="auto"/>
                <w:bottom w:val="none" w:sz="0" w:space="0" w:color="auto"/>
                <w:right w:val="none" w:sz="0" w:space="0" w:color="auto"/>
              </w:divBdr>
            </w:div>
            <w:div w:id="1293830140">
              <w:marLeft w:val="0"/>
              <w:marRight w:val="0"/>
              <w:marTop w:val="0"/>
              <w:marBottom w:val="0"/>
              <w:divBdr>
                <w:top w:val="none" w:sz="0" w:space="0" w:color="auto"/>
                <w:left w:val="none" w:sz="0" w:space="0" w:color="auto"/>
                <w:bottom w:val="none" w:sz="0" w:space="0" w:color="auto"/>
                <w:right w:val="none" w:sz="0" w:space="0" w:color="auto"/>
              </w:divBdr>
            </w:div>
            <w:div w:id="711223125">
              <w:marLeft w:val="0"/>
              <w:marRight w:val="0"/>
              <w:marTop w:val="0"/>
              <w:marBottom w:val="0"/>
              <w:divBdr>
                <w:top w:val="none" w:sz="0" w:space="0" w:color="auto"/>
                <w:left w:val="none" w:sz="0" w:space="0" w:color="auto"/>
                <w:bottom w:val="none" w:sz="0" w:space="0" w:color="auto"/>
                <w:right w:val="none" w:sz="0" w:space="0" w:color="auto"/>
              </w:divBdr>
            </w:div>
            <w:div w:id="1353263413">
              <w:marLeft w:val="0"/>
              <w:marRight w:val="0"/>
              <w:marTop w:val="0"/>
              <w:marBottom w:val="0"/>
              <w:divBdr>
                <w:top w:val="none" w:sz="0" w:space="0" w:color="auto"/>
                <w:left w:val="none" w:sz="0" w:space="0" w:color="auto"/>
                <w:bottom w:val="none" w:sz="0" w:space="0" w:color="auto"/>
                <w:right w:val="none" w:sz="0" w:space="0" w:color="auto"/>
              </w:divBdr>
            </w:div>
            <w:div w:id="2103840563">
              <w:marLeft w:val="0"/>
              <w:marRight w:val="0"/>
              <w:marTop w:val="0"/>
              <w:marBottom w:val="0"/>
              <w:divBdr>
                <w:top w:val="none" w:sz="0" w:space="0" w:color="auto"/>
                <w:left w:val="none" w:sz="0" w:space="0" w:color="auto"/>
                <w:bottom w:val="none" w:sz="0" w:space="0" w:color="auto"/>
                <w:right w:val="none" w:sz="0" w:space="0" w:color="auto"/>
              </w:divBdr>
            </w:div>
            <w:div w:id="338704230">
              <w:marLeft w:val="0"/>
              <w:marRight w:val="0"/>
              <w:marTop w:val="0"/>
              <w:marBottom w:val="0"/>
              <w:divBdr>
                <w:top w:val="none" w:sz="0" w:space="0" w:color="auto"/>
                <w:left w:val="none" w:sz="0" w:space="0" w:color="auto"/>
                <w:bottom w:val="none" w:sz="0" w:space="0" w:color="auto"/>
                <w:right w:val="none" w:sz="0" w:space="0" w:color="auto"/>
              </w:divBdr>
            </w:div>
            <w:div w:id="1663659331">
              <w:marLeft w:val="0"/>
              <w:marRight w:val="0"/>
              <w:marTop w:val="0"/>
              <w:marBottom w:val="0"/>
              <w:divBdr>
                <w:top w:val="none" w:sz="0" w:space="0" w:color="auto"/>
                <w:left w:val="none" w:sz="0" w:space="0" w:color="auto"/>
                <w:bottom w:val="none" w:sz="0" w:space="0" w:color="auto"/>
                <w:right w:val="none" w:sz="0" w:space="0" w:color="auto"/>
              </w:divBdr>
            </w:div>
            <w:div w:id="1262882521">
              <w:marLeft w:val="0"/>
              <w:marRight w:val="0"/>
              <w:marTop w:val="0"/>
              <w:marBottom w:val="0"/>
              <w:divBdr>
                <w:top w:val="none" w:sz="0" w:space="0" w:color="auto"/>
                <w:left w:val="none" w:sz="0" w:space="0" w:color="auto"/>
                <w:bottom w:val="none" w:sz="0" w:space="0" w:color="auto"/>
                <w:right w:val="none" w:sz="0" w:space="0" w:color="auto"/>
              </w:divBdr>
            </w:div>
            <w:div w:id="4468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5841">
      <w:bodyDiv w:val="1"/>
      <w:marLeft w:val="0"/>
      <w:marRight w:val="0"/>
      <w:marTop w:val="0"/>
      <w:marBottom w:val="0"/>
      <w:divBdr>
        <w:top w:val="none" w:sz="0" w:space="0" w:color="auto"/>
        <w:left w:val="none" w:sz="0" w:space="0" w:color="auto"/>
        <w:bottom w:val="none" w:sz="0" w:space="0" w:color="auto"/>
        <w:right w:val="none" w:sz="0" w:space="0" w:color="auto"/>
      </w:divBdr>
      <w:divsChild>
        <w:div w:id="858350861">
          <w:marLeft w:val="0"/>
          <w:marRight w:val="0"/>
          <w:marTop w:val="0"/>
          <w:marBottom w:val="0"/>
          <w:divBdr>
            <w:top w:val="none" w:sz="0" w:space="0" w:color="auto"/>
            <w:left w:val="none" w:sz="0" w:space="0" w:color="auto"/>
            <w:bottom w:val="none" w:sz="0" w:space="0" w:color="auto"/>
            <w:right w:val="none" w:sz="0" w:space="0" w:color="auto"/>
          </w:divBdr>
          <w:divsChild>
            <w:div w:id="1069185585">
              <w:marLeft w:val="0"/>
              <w:marRight w:val="0"/>
              <w:marTop w:val="0"/>
              <w:marBottom w:val="0"/>
              <w:divBdr>
                <w:top w:val="none" w:sz="0" w:space="0" w:color="auto"/>
                <w:left w:val="none" w:sz="0" w:space="0" w:color="auto"/>
                <w:bottom w:val="none" w:sz="0" w:space="0" w:color="auto"/>
                <w:right w:val="none" w:sz="0" w:space="0" w:color="auto"/>
              </w:divBdr>
            </w:div>
            <w:div w:id="1511798750">
              <w:marLeft w:val="0"/>
              <w:marRight w:val="0"/>
              <w:marTop w:val="0"/>
              <w:marBottom w:val="0"/>
              <w:divBdr>
                <w:top w:val="none" w:sz="0" w:space="0" w:color="auto"/>
                <w:left w:val="none" w:sz="0" w:space="0" w:color="auto"/>
                <w:bottom w:val="none" w:sz="0" w:space="0" w:color="auto"/>
                <w:right w:val="none" w:sz="0" w:space="0" w:color="auto"/>
              </w:divBdr>
            </w:div>
            <w:div w:id="1246767062">
              <w:marLeft w:val="0"/>
              <w:marRight w:val="0"/>
              <w:marTop w:val="0"/>
              <w:marBottom w:val="0"/>
              <w:divBdr>
                <w:top w:val="none" w:sz="0" w:space="0" w:color="auto"/>
                <w:left w:val="none" w:sz="0" w:space="0" w:color="auto"/>
                <w:bottom w:val="none" w:sz="0" w:space="0" w:color="auto"/>
                <w:right w:val="none" w:sz="0" w:space="0" w:color="auto"/>
              </w:divBdr>
            </w:div>
            <w:div w:id="1621574274">
              <w:marLeft w:val="0"/>
              <w:marRight w:val="0"/>
              <w:marTop w:val="0"/>
              <w:marBottom w:val="0"/>
              <w:divBdr>
                <w:top w:val="none" w:sz="0" w:space="0" w:color="auto"/>
                <w:left w:val="none" w:sz="0" w:space="0" w:color="auto"/>
                <w:bottom w:val="none" w:sz="0" w:space="0" w:color="auto"/>
                <w:right w:val="none" w:sz="0" w:space="0" w:color="auto"/>
              </w:divBdr>
            </w:div>
            <w:div w:id="283116841">
              <w:marLeft w:val="0"/>
              <w:marRight w:val="0"/>
              <w:marTop w:val="0"/>
              <w:marBottom w:val="0"/>
              <w:divBdr>
                <w:top w:val="none" w:sz="0" w:space="0" w:color="auto"/>
                <w:left w:val="none" w:sz="0" w:space="0" w:color="auto"/>
                <w:bottom w:val="none" w:sz="0" w:space="0" w:color="auto"/>
                <w:right w:val="none" w:sz="0" w:space="0" w:color="auto"/>
              </w:divBdr>
            </w:div>
            <w:div w:id="1347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80">
      <w:bodyDiv w:val="1"/>
      <w:marLeft w:val="0"/>
      <w:marRight w:val="0"/>
      <w:marTop w:val="0"/>
      <w:marBottom w:val="0"/>
      <w:divBdr>
        <w:top w:val="none" w:sz="0" w:space="0" w:color="auto"/>
        <w:left w:val="none" w:sz="0" w:space="0" w:color="auto"/>
        <w:bottom w:val="none" w:sz="0" w:space="0" w:color="auto"/>
        <w:right w:val="none" w:sz="0" w:space="0" w:color="auto"/>
      </w:divBdr>
      <w:divsChild>
        <w:div w:id="343215040">
          <w:marLeft w:val="0"/>
          <w:marRight w:val="0"/>
          <w:marTop w:val="0"/>
          <w:marBottom w:val="0"/>
          <w:divBdr>
            <w:top w:val="none" w:sz="0" w:space="0" w:color="auto"/>
            <w:left w:val="none" w:sz="0" w:space="0" w:color="auto"/>
            <w:bottom w:val="none" w:sz="0" w:space="0" w:color="auto"/>
            <w:right w:val="none" w:sz="0" w:space="0" w:color="auto"/>
          </w:divBdr>
          <w:divsChild>
            <w:div w:id="943532640">
              <w:marLeft w:val="0"/>
              <w:marRight w:val="0"/>
              <w:marTop w:val="0"/>
              <w:marBottom w:val="0"/>
              <w:divBdr>
                <w:top w:val="none" w:sz="0" w:space="0" w:color="auto"/>
                <w:left w:val="none" w:sz="0" w:space="0" w:color="auto"/>
                <w:bottom w:val="none" w:sz="0" w:space="0" w:color="auto"/>
                <w:right w:val="none" w:sz="0" w:space="0" w:color="auto"/>
              </w:divBdr>
            </w:div>
            <w:div w:id="765269525">
              <w:marLeft w:val="0"/>
              <w:marRight w:val="0"/>
              <w:marTop w:val="0"/>
              <w:marBottom w:val="0"/>
              <w:divBdr>
                <w:top w:val="none" w:sz="0" w:space="0" w:color="auto"/>
                <w:left w:val="none" w:sz="0" w:space="0" w:color="auto"/>
                <w:bottom w:val="none" w:sz="0" w:space="0" w:color="auto"/>
                <w:right w:val="none" w:sz="0" w:space="0" w:color="auto"/>
              </w:divBdr>
            </w:div>
            <w:div w:id="722947729">
              <w:marLeft w:val="0"/>
              <w:marRight w:val="0"/>
              <w:marTop w:val="0"/>
              <w:marBottom w:val="0"/>
              <w:divBdr>
                <w:top w:val="none" w:sz="0" w:space="0" w:color="auto"/>
                <w:left w:val="none" w:sz="0" w:space="0" w:color="auto"/>
                <w:bottom w:val="none" w:sz="0" w:space="0" w:color="auto"/>
                <w:right w:val="none" w:sz="0" w:space="0" w:color="auto"/>
              </w:divBdr>
            </w:div>
            <w:div w:id="937906227">
              <w:marLeft w:val="0"/>
              <w:marRight w:val="0"/>
              <w:marTop w:val="0"/>
              <w:marBottom w:val="0"/>
              <w:divBdr>
                <w:top w:val="none" w:sz="0" w:space="0" w:color="auto"/>
                <w:left w:val="none" w:sz="0" w:space="0" w:color="auto"/>
                <w:bottom w:val="none" w:sz="0" w:space="0" w:color="auto"/>
                <w:right w:val="none" w:sz="0" w:space="0" w:color="auto"/>
              </w:divBdr>
            </w:div>
            <w:div w:id="1682777500">
              <w:marLeft w:val="0"/>
              <w:marRight w:val="0"/>
              <w:marTop w:val="0"/>
              <w:marBottom w:val="0"/>
              <w:divBdr>
                <w:top w:val="none" w:sz="0" w:space="0" w:color="auto"/>
                <w:left w:val="none" w:sz="0" w:space="0" w:color="auto"/>
                <w:bottom w:val="none" w:sz="0" w:space="0" w:color="auto"/>
                <w:right w:val="none" w:sz="0" w:space="0" w:color="auto"/>
              </w:divBdr>
            </w:div>
            <w:div w:id="1873415428">
              <w:marLeft w:val="0"/>
              <w:marRight w:val="0"/>
              <w:marTop w:val="0"/>
              <w:marBottom w:val="0"/>
              <w:divBdr>
                <w:top w:val="none" w:sz="0" w:space="0" w:color="auto"/>
                <w:left w:val="none" w:sz="0" w:space="0" w:color="auto"/>
                <w:bottom w:val="none" w:sz="0" w:space="0" w:color="auto"/>
                <w:right w:val="none" w:sz="0" w:space="0" w:color="auto"/>
              </w:divBdr>
            </w:div>
            <w:div w:id="1765956505">
              <w:marLeft w:val="0"/>
              <w:marRight w:val="0"/>
              <w:marTop w:val="0"/>
              <w:marBottom w:val="0"/>
              <w:divBdr>
                <w:top w:val="none" w:sz="0" w:space="0" w:color="auto"/>
                <w:left w:val="none" w:sz="0" w:space="0" w:color="auto"/>
                <w:bottom w:val="none" w:sz="0" w:space="0" w:color="auto"/>
                <w:right w:val="none" w:sz="0" w:space="0" w:color="auto"/>
              </w:divBdr>
            </w:div>
            <w:div w:id="730883246">
              <w:marLeft w:val="0"/>
              <w:marRight w:val="0"/>
              <w:marTop w:val="0"/>
              <w:marBottom w:val="0"/>
              <w:divBdr>
                <w:top w:val="none" w:sz="0" w:space="0" w:color="auto"/>
                <w:left w:val="none" w:sz="0" w:space="0" w:color="auto"/>
                <w:bottom w:val="none" w:sz="0" w:space="0" w:color="auto"/>
                <w:right w:val="none" w:sz="0" w:space="0" w:color="auto"/>
              </w:divBdr>
            </w:div>
            <w:div w:id="411660998">
              <w:marLeft w:val="0"/>
              <w:marRight w:val="0"/>
              <w:marTop w:val="0"/>
              <w:marBottom w:val="0"/>
              <w:divBdr>
                <w:top w:val="none" w:sz="0" w:space="0" w:color="auto"/>
                <w:left w:val="none" w:sz="0" w:space="0" w:color="auto"/>
                <w:bottom w:val="none" w:sz="0" w:space="0" w:color="auto"/>
                <w:right w:val="none" w:sz="0" w:space="0" w:color="auto"/>
              </w:divBdr>
            </w:div>
            <w:div w:id="1246379022">
              <w:marLeft w:val="0"/>
              <w:marRight w:val="0"/>
              <w:marTop w:val="0"/>
              <w:marBottom w:val="0"/>
              <w:divBdr>
                <w:top w:val="none" w:sz="0" w:space="0" w:color="auto"/>
                <w:left w:val="none" w:sz="0" w:space="0" w:color="auto"/>
                <w:bottom w:val="none" w:sz="0" w:space="0" w:color="auto"/>
                <w:right w:val="none" w:sz="0" w:space="0" w:color="auto"/>
              </w:divBdr>
            </w:div>
            <w:div w:id="1882284407">
              <w:marLeft w:val="0"/>
              <w:marRight w:val="0"/>
              <w:marTop w:val="0"/>
              <w:marBottom w:val="0"/>
              <w:divBdr>
                <w:top w:val="none" w:sz="0" w:space="0" w:color="auto"/>
                <w:left w:val="none" w:sz="0" w:space="0" w:color="auto"/>
                <w:bottom w:val="none" w:sz="0" w:space="0" w:color="auto"/>
                <w:right w:val="none" w:sz="0" w:space="0" w:color="auto"/>
              </w:divBdr>
            </w:div>
            <w:div w:id="717046487">
              <w:marLeft w:val="0"/>
              <w:marRight w:val="0"/>
              <w:marTop w:val="0"/>
              <w:marBottom w:val="0"/>
              <w:divBdr>
                <w:top w:val="none" w:sz="0" w:space="0" w:color="auto"/>
                <w:left w:val="none" w:sz="0" w:space="0" w:color="auto"/>
                <w:bottom w:val="none" w:sz="0" w:space="0" w:color="auto"/>
                <w:right w:val="none" w:sz="0" w:space="0" w:color="auto"/>
              </w:divBdr>
            </w:div>
            <w:div w:id="1053235005">
              <w:marLeft w:val="0"/>
              <w:marRight w:val="0"/>
              <w:marTop w:val="0"/>
              <w:marBottom w:val="0"/>
              <w:divBdr>
                <w:top w:val="none" w:sz="0" w:space="0" w:color="auto"/>
                <w:left w:val="none" w:sz="0" w:space="0" w:color="auto"/>
                <w:bottom w:val="none" w:sz="0" w:space="0" w:color="auto"/>
                <w:right w:val="none" w:sz="0" w:space="0" w:color="auto"/>
              </w:divBdr>
            </w:div>
            <w:div w:id="45103563">
              <w:marLeft w:val="0"/>
              <w:marRight w:val="0"/>
              <w:marTop w:val="0"/>
              <w:marBottom w:val="0"/>
              <w:divBdr>
                <w:top w:val="none" w:sz="0" w:space="0" w:color="auto"/>
                <w:left w:val="none" w:sz="0" w:space="0" w:color="auto"/>
                <w:bottom w:val="none" w:sz="0" w:space="0" w:color="auto"/>
                <w:right w:val="none" w:sz="0" w:space="0" w:color="auto"/>
              </w:divBdr>
            </w:div>
            <w:div w:id="1061441446">
              <w:marLeft w:val="0"/>
              <w:marRight w:val="0"/>
              <w:marTop w:val="0"/>
              <w:marBottom w:val="0"/>
              <w:divBdr>
                <w:top w:val="none" w:sz="0" w:space="0" w:color="auto"/>
                <w:left w:val="none" w:sz="0" w:space="0" w:color="auto"/>
                <w:bottom w:val="none" w:sz="0" w:space="0" w:color="auto"/>
                <w:right w:val="none" w:sz="0" w:space="0" w:color="auto"/>
              </w:divBdr>
            </w:div>
            <w:div w:id="802770257">
              <w:marLeft w:val="0"/>
              <w:marRight w:val="0"/>
              <w:marTop w:val="0"/>
              <w:marBottom w:val="0"/>
              <w:divBdr>
                <w:top w:val="none" w:sz="0" w:space="0" w:color="auto"/>
                <w:left w:val="none" w:sz="0" w:space="0" w:color="auto"/>
                <w:bottom w:val="none" w:sz="0" w:space="0" w:color="auto"/>
                <w:right w:val="none" w:sz="0" w:space="0" w:color="auto"/>
              </w:divBdr>
            </w:div>
            <w:div w:id="1232085520">
              <w:marLeft w:val="0"/>
              <w:marRight w:val="0"/>
              <w:marTop w:val="0"/>
              <w:marBottom w:val="0"/>
              <w:divBdr>
                <w:top w:val="none" w:sz="0" w:space="0" w:color="auto"/>
                <w:left w:val="none" w:sz="0" w:space="0" w:color="auto"/>
                <w:bottom w:val="none" w:sz="0" w:space="0" w:color="auto"/>
                <w:right w:val="none" w:sz="0" w:space="0" w:color="auto"/>
              </w:divBdr>
            </w:div>
            <w:div w:id="1545210925">
              <w:marLeft w:val="0"/>
              <w:marRight w:val="0"/>
              <w:marTop w:val="0"/>
              <w:marBottom w:val="0"/>
              <w:divBdr>
                <w:top w:val="none" w:sz="0" w:space="0" w:color="auto"/>
                <w:left w:val="none" w:sz="0" w:space="0" w:color="auto"/>
                <w:bottom w:val="none" w:sz="0" w:space="0" w:color="auto"/>
                <w:right w:val="none" w:sz="0" w:space="0" w:color="auto"/>
              </w:divBdr>
            </w:div>
            <w:div w:id="8457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2394</Words>
  <Characters>13167</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2023-02-22T14:17:00Z</dcterms:created>
  <dcterms:modified xsi:type="dcterms:W3CDTF">2023-02-24T06:00:00Z</dcterms:modified>
</cp:coreProperties>
</file>