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712" w:rsidRPr="00115712" w:rsidRDefault="00115712" w:rsidP="00115712">
      <w:pPr>
        <w:shd w:val="clear" w:color="auto" w:fill="FFFFFF"/>
        <w:spacing w:after="0" w:line="540" w:lineRule="atLeast"/>
        <w:outlineLvl w:val="0"/>
        <w:rPr>
          <w:rFonts w:ascii="Helvetica" w:eastAsia="Times New Roman" w:hAnsi="Helvetica" w:cs="Helvetica"/>
          <w:b/>
          <w:bCs/>
          <w:color w:val="404040"/>
          <w:kern w:val="36"/>
          <w:sz w:val="45"/>
          <w:szCs w:val="45"/>
          <w:lang w:val="en-US" w:eastAsia="es-ES"/>
        </w:rPr>
      </w:pPr>
      <w:r w:rsidRPr="00115712">
        <w:rPr>
          <w:rFonts w:ascii="Helvetica" w:eastAsia="Times New Roman" w:hAnsi="Helvetica" w:cs="Helvetica"/>
          <w:b/>
          <w:bCs/>
          <w:color w:val="404040"/>
          <w:kern w:val="36"/>
          <w:sz w:val="45"/>
          <w:szCs w:val="45"/>
          <w:lang w:val="en-US" w:eastAsia="es-ES"/>
        </w:rPr>
        <w:t>Homework 7: Information Retrieval </w:t>
      </w:r>
      <w:hyperlink r:id="rId6" w:history="1">
        <w:r w:rsidRPr="00115712">
          <w:rPr>
            <w:rFonts w:ascii="inherit" w:eastAsia="Times New Roman" w:hAnsi="inherit" w:cs="Helvetica"/>
            <w:b/>
            <w:bCs/>
            <w:color w:val="0069D6"/>
            <w:kern w:val="36"/>
            <w:sz w:val="45"/>
            <w:szCs w:val="45"/>
            <w:u w:val="single"/>
            <w:bdr w:val="none" w:sz="0" w:space="0" w:color="auto" w:frame="1"/>
            <w:lang w:val="en-US" w:eastAsia="es-ES"/>
          </w:rPr>
          <w:t>[starter code]</w:t>
        </w:r>
      </w:hyperlink>
    </w:p>
    <w:tbl>
      <w:tblPr>
        <w:tblW w:w="5000" w:type="pct"/>
        <w:shd w:val="clear" w:color="auto" w:fill="217292"/>
        <w:tblCellMar>
          <w:left w:w="0" w:type="dxa"/>
          <w:right w:w="0" w:type="dxa"/>
        </w:tblCellMar>
        <w:tblLook w:val="04A0" w:firstRow="1" w:lastRow="0" w:firstColumn="1" w:lastColumn="0" w:noHBand="0" w:noVBand="1"/>
      </w:tblPr>
      <w:tblGrid>
        <w:gridCol w:w="8804"/>
      </w:tblGrid>
      <w:tr w:rsidR="00115712" w:rsidRPr="00115712" w:rsidTr="00115712">
        <w:tc>
          <w:tcPr>
            <w:tcW w:w="0" w:type="auto"/>
            <w:tcBorders>
              <w:top w:val="single" w:sz="6" w:space="0" w:color="DDDDDD"/>
              <w:left w:val="nil"/>
              <w:bottom w:val="nil"/>
              <w:right w:val="nil"/>
            </w:tcBorders>
            <w:shd w:val="clear" w:color="auto" w:fill="217292"/>
            <w:tcMar>
              <w:top w:w="150" w:type="dxa"/>
              <w:left w:w="150" w:type="dxa"/>
              <w:bottom w:w="135" w:type="dxa"/>
              <w:right w:w="150" w:type="dxa"/>
            </w:tcMar>
            <w:hideMark/>
          </w:tcPr>
          <w:p w:rsidR="00115712" w:rsidRPr="00115712" w:rsidRDefault="00115712" w:rsidP="00115712">
            <w:pPr>
              <w:spacing w:after="0" w:line="270" w:lineRule="atLeast"/>
              <w:rPr>
                <w:rFonts w:ascii="inherit" w:eastAsia="Times New Roman" w:hAnsi="inherit" w:cs="Helvetica"/>
                <w:color w:val="404040"/>
                <w:sz w:val="20"/>
                <w:szCs w:val="20"/>
                <w:lang w:val="en-US" w:eastAsia="es-ES"/>
              </w:rPr>
            </w:pPr>
            <w:r w:rsidRPr="00115712">
              <w:rPr>
                <w:rFonts w:ascii="inherit" w:eastAsia="Times New Roman" w:hAnsi="inherit" w:cs="Helvetica"/>
                <w:b/>
                <w:bCs/>
                <w:color w:val="FFFFFF"/>
                <w:sz w:val="27"/>
                <w:szCs w:val="27"/>
                <w:lang w:val="en-US" w:eastAsia="es-ES"/>
              </w:rPr>
              <w:t>Due: Tuesday May 8 at 11:59pm Pacific Daylight Time</w:t>
            </w:r>
          </w:p>
        </w:tc>
      </w:tr>
    </w:tbl>
    <w:p w:rsidR="00115712" w:rsidRPr="00115712" w:rsidRDefault="00115712" w:rsidP="00115712">
      <w:pPr>
        <w:shd w:val="clear" w:color="auto" w:fill="FFFFFF"/>
        <w:spacing w:after="135" w:line="270" w:lineRule="atLeast"/>
        <w:rPr>
          <w:rFonts w:ascii="Helvetica" w:eastAsia="Times New Roman" w:hAnsi="Helvetica" w:cs="Helvetica"/>
          <w:color w:val="404040"/>
          <w:sz w:val="20"/>
          <w:szCs w:val="20"/>
          <w:lang w:val="en-US" w:eastAsia="es-ES"/>
        </w:rPr>
      </w:pPr>
      <w:r w:rsidRPr="00115712">
        <w:rPr>
          <w:rFonts w:ascii="Helvetica" w:eastAsia="Times New Roman" w:hAnsi="Helvetica" w:cs="Helvetica"/>
          <w:color w:val="404040"/>
          <w:sz w:val="20"/>
          <w:szCs w:val="20"/>
          <w:lang w:val="en-US" w:eastAsia="es-ES"/>
        </w:rPr>
        <w:t>In this assignment you will be improving upon a rather poorly-made information retrieval system. You will build an inverted index to quickly retrieve documents that match queries and then make it even better by using term-frequency inverse-document-frequency weighting and cosine similarity to compare queries to your data set. Your IR system will be evaluated for accuracy on the correct documents retrieved for different queries and the correctly computed tf-idf values and cosine similarities.</w:t>
      </w:r>
    </w:p>
    <w:p w:rsidR="00115712" w:rsidRPr="00115712" w:rsidRDefault="00115712" w:rsidP="00115712">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115712">
        <w:rPr>
          <w:rFonts w:ascii="Helvetica" w:eastAsia="Times New Roman" w:hAnsi="Helvetica" w:cs="Helvetica"/>
          <w:b/>
          <w:bCs/>
          <w:color w:val="404040"/>
          <w:sz w:val="36"/>
          <w:szCs w:val="36"/>
          <w:lang w:val="en-US" w:eastAsia="es-ES"/>
        </w:rPr>
        <w:t>Data</w:t>
      </w:r>
    </w:p>
    <w:p w:rsidR="00115712" w:rsidRPr="00115712" w:rsidRDefault="00115712" w:rsidP="00115712">
      <w:pPr>
        <w:spacing w:after="0" w:line="240" w:lineRule="auto"/>
        <w:rPr>
          <w:rFonts w:ascii="Times New Roman" w:eastAsia="Times New Roman" w:hAnsi="Times New Roman" w:cs="Times New Roman"/>
          <w:sz w:val="24"/>
          <w:szCs w:val="24"/>
          <w:lang w:val="en-US" w:eastAsia="es-ES"/>
        </w:rPr>
      </w:pPr>
      <w:r w:rsidRPr="00115712">
        <w:rPr>
          <w:rFonts w:ascii="Helvetica" w:eastAsia="Times New Roman" w:hAnsi="Helvetica" w:cs="Helvetica"/>
          <w:color w:val="404040"/>
          <w:sz w:val="20"/>
          <w:szCs w:val="20"/>
          <w:shd w:val="clear" w:color="auto" w:fill="FFFFFF"/>
          <w:lang w:val="en-US" w:eastAsia="es-ES"/>
        </w:rPr>
        <w:t>You will be using your IR system to find relevant documents among a collection of 60 short stories by the famed </w:t>
      </w:r>
      <w:hyperlink r:id="rId7" w:history="1">
        <w:r w:rsidRPr="00115712">
          <w:rPr>
            <w:rFonts w:ascii="Helvetica" w:eastAsia="Times New Roman" w:hAnsi="Helvetica" w:cs="Helvetica"/>
            <w:color w:val="0069D6"/>
            <w:sz w:val="20"/>
            <w:szCs w:val="20"/>
            <w:u w:val="single"/>
            <w:bdr w:val="none" w:sz="0" w:space="0" w:color="auto" w:frame="1"/>
            <w:shd w:val="clear" w:color="auto" w:fill="FFFFFF"/>
            <w:lang w:val="en-US" w:eastAsia="es-ES"/>
          </w:rPr>
          <w:t>Rider Haggard</w:t>
        </w:r>
      </w:hyperlink>
      <w:r w:rsidRPr="00115712">
        <w:rPr>
          <w:rFonts w:ascii="Helvetica" w:eastAsia="Times New Roman" w:hAnsi="Helvetica" w:cs="Helvetica"/>
          <w:color w:val="404040"/>
          <w:sz w:val="20"/>
          <w:szCs w:val="20"/>
          <w:shd w:val="clear" w:color="auto" w:fill="FFFFFF"/>
          <w:lang w:val="en-US" w:eastAsia="es-ES"/>
        </w:rPr>
        <w:t>. The training data is located in the data/ directory under the subdirectory </w:t>
      </w:r>
      <w:r w:rsidRPr="00115712">
        <w:rPr>
          <w:rFonts w:ascii="Courier New" w:eastAsia="Times New Roman" w:hAnsi="Courier New" w:cs="Courier New"/>
          <w:sz w:val="18"/>
          <w:szCs w:val="18"/>
          <w:bdr w:val="none" w:sz="0" w:space="0" w:color="auto" w:frame="1"/>
          <w:shd w:val="clear" w:color="auto" w:fill="FEE9CC"/>
          <w:lang w:val="en-US" w:eastAsia="es-ES"/>
        </w:rPr>
        <w:t>RiderHaggard/</w:t>
      </w:r>
      <w:r w:rsidRPr="00115712">
        <w:rPr>
          <w:rFonts w:ascii="Helvetica" w:eastAsia="Times New Roman" w:hAnsi="Helvetica" w:cs="Helvetica"/>
          <w:color w:val="404040"/>
          <w:sz w:val="20"/>
          <w:szCs w:val="20"/>
          <w:shd w:val="clear" w:color="auto" w:fill="FFFFFF"/>
          <w:lang w:val="en-US" w:eastAsia="es-ES"/>
        </w:rPr>
        <w:t>. Within this directory you will see yet another directory </w:t>
      </w:r>
      <w:r w:rsidRPr="00115712">
        <w:rPr>
          <w:rFonts w:ascii="Courier New" w:eastAsia="Times New Roman" w:hAnsi="Courier New" w:cs="Courier New"/>
          <w:sz w:val="18"/>
          <w:szCs w:val="18"/>
          <w:bdr w:val="none" w:sz="0" w:space="0" w:color="auto" w:frame="1"/>
          <w:shd w:val="clear" w:color="auto" w:fill="FEE9CC"/>
          <w:lang w:val="en-US" w:eastAsia="es-ES"/>
        </w:rPr>
        <w:t>raw/</w:t>
      </w:r>
      <w:r w:rsidRPr="00115712">
        <w:rPr>
          <w:rFonts w:ascii="Helvetica" w:eastAsia="Times New Roman" w:hAnsi="Helvetica" w:cs="Helvetica"/>
          <w:color w:val="404040"/>
          <w:sz w:val="20"/>
          <w:szCs w:val="20"/>
          <w:shd w:val="clear" w:color="auto" w:fill="FFFFFF"/>
          <w:lang w:val="en-US" w:eastAsia="es-ES"/>
        </w:rPr>
        <w:t>. This contains the raw text files of 60 different short stories written by Rider Haggard. You will also see in the </w:t>
      </w:r>
      <w:r w:rsidRPr="00115712">
        <w:rPr>
          <w:rFonts w:ascii="Courier New" w:eastAsia="Times New Roman" w:hAnsi="Courier New" w:cs="Courier New"/>
          <w:sz w:val="18"/>
          <w:szCs w:val="18"/>
          <w:bdr w:val="none" w:sz="0" w:space="0" w:color="auto" w:frame="1"/>
          <w:shd w:val="clear" w:color="auto" w:fill="FEE9CC"/>
          <w:lang w:val="en-US" w:eastAsia="es-ES"/>
        </w:rPr>
        <w:t>data/</w:t>
      </w:r>
      <w:r w:rsidRPr="00115712">
        <w:rPr>
          <w:rFonts w:ascii="Helvetica" w:eastAsia="Times New Roman" w:hAnsi="Helvetica" w:cs="Helvetica"/>
          <w:color w:val="404040"/>
          <w:sz w:val="20"/>
          <w:szCs w:val="20"/>
          <w:shd w:val="clear" w:color="auto" w:fill="FFFFFF"/>
          <w:lang w:val="en-US" w:eastAsia="es-ES"/>
        </w:rPr>
        <w:t>directory the files </w:t>
      </w:r>
      <w:r w:rsidRPr="00115712">
        <w:rPr>
          <w:rFonts w:ascii="Courier New" w:eastAsia="Times New Roman" w:hAnsi="Courier New" w:cs="Courier New"/>
          <w:sz w:val="18"/>
          <w:szCs w:val="18"/>
          <w:bdr w:val="none" w:sz="0" w:space="0" w:color="auto" w:frame="1"/>
          <w:shd w:val="clear" w:color="auto" w:fill="FEE9CC"/>
          <w:lang w:val="en-US" w:eastAsia="es-ES"/>
        </w:rPr>
        <w:t>queries.txt</w:t>
      </w:r>
      <w:r w:rsidRPr="00115712">
        <w:rPr>
          <w:rFonts w:ascii="Helvetica" w:eastAsia="Times New Roman" w:hAnsi="Helvetica" w:cs="Helvetica"/>
          <w:color w:val="404040"/>
          <w:sz w:val="20"/>
          <w:szCs w:val="20"/>
          <w:shd w:val="clear" w:color="auto" w:fill="FFFFFF"/>
          <w:lang w:val="en-US" w:eastAsia="es-ES"/>
        </w:rPr>
        <w:t> and </w:t>
      </w:r>
      <w:r w:rsidRPr="00115712">
        <w:rPr>
          <w:rFonts w:ascii="Courier New" w:eastAsia="Times New Roman" w:hAnsi="Courier New" w:cs="Courier New"/>
          <w:sz w:val="18"/>
          <w:szCs w:val="18"/>
          <w:bdr w:val="none" w:sz="0" w:space="0" w:color="auto" w:frame="1"/>
          <w:shd w:val="clear" w:color="auto" w:fill="FEE9CC"/>
          <w:lang w:val="en-US" w:eastAsia="es-ES"/>
        </w:rPr>
        <w:t>solutions.txt</w:t>
      </w:r>
      <w:r w:rsidRPr="00115712">
        <w:rPr>
          <w:rFonts w:ascii="Helvetica" w:eastAsia="Times New Roman" w:hAnsi="Helvetica" w:cs="Helvetica"/>
          <w:color w:val="404040"/>
          <w:sz w:val="20"/>
          <w:szCs w:val="20"/>
          <w:shd w:val="clear" w:color="auto" w:fill="FFFFFF"/>
          <w:lang w:val="en-US" w:eastAsia="es-ES"/>
        </w:rPr>
        <w:t> (and </w:t>
      </w:r>
      <w:r w:rsidRPr="00115712">
        <w:rPr>
          <w:rFonts w:ascii="Courier New" w:eastAsia="Times New Roman" w:hAnsi="Courier New" w:cs="Courier New"/>
          <w:sz w:val="18"/>
          <w:szCs w:val="18"/>
          <w:bdr w:val="none" w:sz="0" w:space="0" w:color="auto" w:frame="1"/>
          <w:shd w:val="clear" w:color="auto" w:fill="FEE9CC"/>
          <w:lang w:val="en-US" w:eastAsia="es-ES"/>
        </w:rPr>
        <w:t>solutions_java.txt</w:t>
      </w:r>
      <w:r w:rsidRPr="00115712">
        <w:rPr>
          <w:rFonts w:ascii="Helvetica" w:eastAsia="Times New Roman" w:hAnsi="Helvetica" w:cs="Helvetica"/>
          <w:color w:val="404040"/>
          <w:sz w:val="20"/>
          <w:szCs w:val="20"/>
          <w:shd w:val="clear" w:color="auto" w:fill="FFFFFF"/>
          <w:lang w:val="en-US" w:eastAsia="es-ES"/>
        </w:rPr>
        <w:t> for a slightly more Java-friendly version). We have provided these to you as a set of development queries and their expected answers to use as you begin implementing your IR system.</w:t>
      </w:r>
    </w:p>
    <w:p w:rsidR="00115712" w:rsidRPr="00115712" w:rsidRDefault="00115712" w:rsidP="00115712">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115712">
        <w:rPr>
          <w:rFonts w:ascii="Helvetica" w:eastAsia="Times New Roman" w:hAnsi="Helvetica" w:cs="Helvetica"/>
          <w:b/>
          <w:bCs/>
          <w:color w:val="404040"/>
          <w:sz w:val="36"/>
          <w:szCs w:val="36"/>
          <w:lang w:val="en-US" w:eastAsia="es-ES"/>
        </w:rPr>
        <w:t>Your Assignment</w:t>
      </w:r>
    </w:p>
    <w:p w:rsidR="00115712" w:rsidRPr="00115712" w:rsidRDefault="00115712" w:rsidP="00115712">
      <w:pPr>
        <w:spacing w:after="0" w:line="240" w:lineRule="auto"/>
        <w:rPr>
          <w:rFonts w:ascii="Times New Roman" w:eastAsia="Times New Roman" w:hAnsi="Times New Roman" w:cs="Times New Roman"/>
          <w:sz w:val="24"/>
          <w:szCs w:val="24"/>
          <w:lang w:eastAsia="es-ES"/>
        </w:rPr>
      </w:pPr>
      <w:r w:rsidRPr="00115712">
        <w:rPr>
          <w:rFonts w:ascii="Helvetica" w:eastAsia="Times New Roman" w:hAnsi="Helvetica" w:cs="Helvetica"/>
          <w:color w:val="404040"/>
          <w:sz w:val="20"/>
          <w:szCs w:val="20"/>
          <w:shd w:val="clear" w:color="auto" w:fill="FFFFFF"/>
          <w:lang w:val="en-US" w:eastAsia="es-ES"/>
        </w:rPr>
        <w:t xml:space="preserve">Improve upon the IR system given. </w:t>
      </w:r>
      <w:r w:rsidRPr="00115712">
        <w:rPr>
          <w:rFonts w:ascii="Helvetica" w:eastAsia="Times New Roman" w:hAnsi="Helvetica" w:cs="Helvetica"/>
          <w:color w:val="404040"/>
          <w:sz w:val="20"/>
          <w:szCs w:val="20"/>
          <w:shd w:val="clear" w:color="auto" w:fill="FFFFFF"/>
          <w:lang w:eastAsia="es-ES"/>
        </w:rPr>
        <w:t>This involves implementing:</w:t>
      </w:r>
    </w:p>
    <w:p w:rsidR="00115712" w:rsidRPr="00115712" w:rsidRDefault="00115712" w:rsidP="00115712">
      <w:pPr>
        <w:numPr>
          <w:ilvl w:val="0"/>
          <w:numId w:val="1"/>
        </w:numPr>
        <w:shd w:val="clear" w:color="auto" w:fill="FFFFFF"/>
        <w:spacing w:after="0" w:line="270" w:lineRule="atLeast"/>
        <w:ind w:left="375"/>
        <w:rPr>
          <w:rFonts w:ascii="inherit" w:eastAsia="Times New Roman" w:hAnsi="inherit" w:cs="Helvetica"/>
          <w:color w:val="404040"/>
          <w:sz w:val="20"/>
          <w:szCs w:val="20"/>
          <w:lang w:val="en-US" w:eastAsia="es-ES"/>
        </w:rPr>
      </w:pPr>
      <w:r w:rsidRPr="00115712">
        <w:rPr>
          <w:rFonts w:ascii="inherit" w:eastAsia="Times New Roman" w:hAnsi="inherit" w:cs="Helvetica"/>
          <w:b/>
          <w:bCs/>
          <w:color w:val="404040"/>
          <w:sz w:val="20"/>
          <w:szCs w:val="20"/>
          <w:lang w:val="en-US" w:eastAsia="es-ES"/>
        </w:rPr>
        <w:t>Inverted Index:</w:t>
      </w:r>
      <w:r w:rsidRPr="00115712">
        <w:rPr>
          <w:rFonts w:ascii="inherit" w:eastAsia="Times New Roman" w:hAnsi="inherit" w:cs="Helvetica"/>
          <w:color w:val="404040"/>
          <w:sz w:val="20"/>
          <w:szCs w:val="20"/>
          <w:lang w:val="en-US" w:eastAsia="es-ES"/>
        </w:rPr>
        <w:t> Implement an inverted index - a mapping from words to the documents in which they occur.</w:t>
      </w:r>
    </w:p>
    <w:p w:rsidR="00115712" w:rsidRPr="00115712" w:rsidRDefault="00115712" w:rsidP="00115712">
      <w:pPr>
        <w:numPr>
          <w:ilvl w:val="0"/>
          <w:numId w:val="1"/>
        </w:numPr>
        <w:shd w:val="clear" w:color="auto" w:fill="FFFFFF"/>
        <w:spacing w:after="0" w:line="270" w:lineRule="atLeast"/>
        <w:ind w:left="375"/>
        <w:rPr>
          <w:rFonts w:ascii="inherit" w:eastAsia="Times New Roman" w:hAnsi="inherit" w:cs="Helvetica"/>
          <w:color w:val="404040"/>
          <w:sz w:val="20"/>
          <w:szCs w:val="20"/>
          <w:lang w:val="en-US" w:eastAsia="es-ES"/>
        </w:rPr>
      </w:pPr>
      <w:r w:rsidRPr="00115712">
        <w:rPr>
          <w:rFonts w:ascii="inherit" w:eastAsia="Times New Roman" w:hAnsi="inherit" w:cs="Helvetica"/>
          <w:b/>
          <w:bCs/>
          <w:color w:val="404040"/>
          <w:sz w:val="20"/>
          <w:szCs w:val="20"/>
          <w:lang w:val="en-US" w:eastAsia="es-ES"/>
        </w:rPr>
        <w:t>Boolean Retrieval:</w:t>
      </w:r>
      <w:r w:rsidRPr="00115712">
        <w:rPr>
          <w:rFonts w:ascii="inherit" w:eastAsia="Times New Roman" w:hAnsi="inherit" w:cs="Helvetica"/>
          <w:color w:val="404040"/>
          <w:sz w:val="20"/>
          <w:szCs w:val="20"/>
          <w:lang w:val="en-US" w:eastAsia="es-ES"/>
        </w:rPr>
        <w:t> Implement a Boolean retrieval system, in which you return the list of documents that contain all words in a query (yes, we only support conjunctions...)</w:t>
      </w:r>
    </w:p>
    <w:p w:rsidR="00115712" w:rsidRPr="00115712" w:rsidRDefault="00115712" w:rsidP="00115712">
      <w:pPr>
        <w:numPr>
          <w:ilvl w:val="0"/>
          <w:numId w:val="1"/>
        </w:numPr>
        <w:shd w:val="clear" w:color="auto" w:fill="FFFFFF"/>
        <w:spacing w:after="0" w:line="270" w:lineRule="atLeast"/>
        <w:ind w:left="375"/>
        <w:rPr>
          <w:rFonts w:ascii="inherit" w:eastAsia="Times New Roman" w:hAnsi="inherit" w:cs="Helvetica"/>
          <w:color w:val="404040"/>
          <w:sz w:val="20"/>
          <w:szCs w:val="20"/>
          <w:lang w:val="en-US" w:eastAsia="es-ES"/>
        </w:rPr>
      </w:pPr>
      <w:r w:rsidRPr="00115712">
        <w:rPr>
          <w:rFonts w:ascii="inherit" w:eastAsia="Times New Roman" w:hAnsi="inherit" w:cs="Helvetica"/>
          <w:b/>
          <w:bCs/>
          <w:color w:val="404040"/>
          <w:sz w:val="20"/>
          <w:szCs w:val="20"/>
          <w:lang w:val="en-US" w:eastAsia="es-ES"/>
        </w:rPr>
        <w:t>TF-IDF:</w:t>
      </w:r>
      <w:r w:rsidRPr="00115712">
        <w:rPr>
          <w:rFonts w:ascii="inherit" w:eastAsia="Times New Roman" w:hAnsi="inherit" w:cs="Helvetica"/>
          <w:color w:val="404040"/>
          <w:sz w:val="20"/>
          <w:szCs w:val="20"/>
          <w:lang w:val="en-US" w:eastAsia="es-ES"/>
        </w:rPr>
        <w:t> Compute and store the term-frequency inverse-document- frequency value for every word-document co-occurrence:</w:t>
      </w:r>
      <w:r w:rsidRPr="00115712">
        <w:rPr>
          <w:rFonts w:ascii="inherit" w:eastAsia="Times New Roman" w:hAnsi="inherit" w:cs="Helvetica"/>
          <w:color w:val="404040"/>
          <w:sz w:val="20"/>
          <w:szCs w:val="20"/>
          <w:lang w:val="en-US" w:eastAsia="es-ES"/>
        </w:rPr>
        <w:br/>
      </w:r>
      <w:r w:rsidRPr="00115712">
        <w:rPr>
          <w:rFonts w:ascii="MathJax_Math" w:eastAsia="Times New Roman" w:hAnsi="MathJax_Math" w:cs="Helvetica"/>
          <w:i/>
          <w:iCs/>
          <w:color w:val="404040"/>
          <w:sz w:val="24"/>
          <w:szCs w:val="24"/>
          <w:bdr w:val="none" w:sz="0" w:space="0" w:color="auto" w:frame="1"/>
          <w:lang w:val="en-US" w:eastAsia="es-ES"/>
        </w:rPr>
        <w:t>w</w:t>
      </w:r>
      <w:r w:rsidRPr="00115712">
        <w:rPr>
          <w:rFonts w:ascii="MathJax_Math" w:eastAsia="Times New Roman" w:hAnsi="MathJax_Math" w:cs="Helvetica"/>
          <w:i/>
          <w:iCs/>
          <w:color w:val="404040"/>
          <w:sz w:val="17"/>
          <w:szCs w:val="17"/>
          <w:bdr w:val="none" w:sz="0" w:space="0" w:color="auto" w:frame="1"/>
          <w:lang w:val="en-US" w:eastAsia="es-ES"/>
        </w:rPr>
        <w:t>t</w:t>
      </w:r>
      <w:r w:rsidRPr="00115712">
        <w:rPr>
          <w:rFonts w:ascii="MathJax_Main" w:eastAsia="Times New Roman" w:hAnsi="MathJax_Main" w:cs="Helvetica"/>
          <w:color w:val="404040"/>
          <w:sz w:val="17"/>
          <w:szCs w:val="17"/>
          <w:bdr w:val="none" w:sz="0" w:space="0" w:color="auto" w:frame="1"/>
          <w:lang w:val="en-US" w:eastAsia="es-ES"/>
        </w:rPr>
        <w:t>,</w:t>
      </w:r>
      <w:r w:rsidRPr="00115712">
        <w:rPr>
          <w:rFonts w:ascii="MathJax_Math" w:eastAsia="Times New Roman" w:hAnsi="MathJax_Math" w:cs="Helvetica"/>
          <w:i/>
          <w:iCs/>
          <w:color w:val="404040"/>
          <w:sz w:val="17"/>
          <w:szCs w:val="17"/>
          <w:bdr w:val="none" w:sz="0" w:space="0" w:color="auto" w:frame="1"/>
          <w:lang w:val="en-US" w:eastAsia="es-ES"/>
        </w:rPr>
        <w:t>d</w:t>
      </w:r>
      <w:r w:rsidRPr="00115712">
        <w:rPr>
          <w:rFonts w:ascii="MathJax_Main" w:eastAsia="Times New Roman" w:hAnsi="MathJax_Main" w:cs="Helvetica"/>
          <w:color w:val="404040"/>
          <w:sz w:val="24"/>
          <w:szCs w:val="24"/>
          <w:bdr w:val="none" w:sz="0" w:space="0" w:color="auto" w:frame="1"/>
          <w:lang w:val="en-US" w:eastAsia="es-ES"/>
        </w:rPr>
        <w:t>=(1+log</w:t>
      </w:r>
      <w:r w:rsidRPr="00115712">
        <w:rPr>
          <w:rFonts w:ascii="MathJax_Main" w:eastAsia="Times New Roman" w:hAnsi="MathJax_Main" w:cs="Helvetica"/>
          <w:color w:val="404040"/>
          <w:sz w:val="17"/>
          <w:szCs w:val="17"/>
          <w:bdr w:val="none" w:sz="0" w:space="0" w:color="auto" w:frame="1"/>
          <w:lang w:val="en-US" w:eastAsia="es-ES"/>
        </w:rPr>
        <w:t>10</w:t>
      </w:r>
      <w:r w:rsidRPr="00115712">
        <w:rPr>
          <w:rFonts w:ascii="MathJax_Main" w:eastAsia="Times New Roman" w:hAnsi="MathJax_Main" w:cs="Helvetica"/>
          <w:color w:val="404040"/>
          <w:sz w:val="24"/>
          <w:szCs w:val="24"/>
          <w:bdr w:val="none" w:sz="0" w:space="0" w:color="auto" w:frame="1"/>
          <w:lang w:val="en-US" w:eastAsia="es-ES"/>
        </w:rPr>
        <w:t>tf</w:t>
      </w:r>
      <w:r w:rsidRPr="00115712">
        <w:rPr>
          <w:rFonts w:ascii="MathJax_Math" w:eastAsia="Times New Roman" w:hAnsi="MathJax_Math" w:cs="Helvetica"/>
          <w:i/>
          <w:iCs/>
          <w:color w:val="404040"/>
          <w:sz w:val="17"/>
          <w:szCs w:val="17"/>
          <w:bdr w:val="none" w:sz="0" w:space="0" w:color="auto" w:frame="1"/>
          <w:lang w:val="en-US" w:eastAsia="es-ES"/>
        </w:rPr>
        <w:t>t</w:t>
      </w:r>
      <w:r w:rsidRPr="00115712">
        <w:rPr>
          <w:rFonts w:ascii="MathJax_Main" w:eastAsia="Times New Roman" w:hAnsi="MathJax_Main" w:cs="Helvetica"/>
          <w:color w:val="404040"/>
          <w:sz w:val="17"/>
          <w:szCs w:val="17"/>
          <w:bdr w:val="none" w:sz="0" w:space="0" w:color="auto" w:frame="1"/>
          <w:lang w:val="en-US" w:eastAsia="es-ES"/>
        </w:rPr>
        <w:t>,</w:t>
      </w:r>
      <w:r w:rsidRPr="00115712">
        <w:rPr>
          <w:rFonts w:ascii="MathJax_Math" w:eastAsia="Times New Roman" w:hAnsi="MathJax_Math" w:cs="Helvetica"/>
          <w:i/>
          <w:iCs/>
          <w:color w:val="404040"/>
          <w:sz w:val="17"/>
          <w:szCs w:val="17"/>
          <w:bdr w:val="none" w:sz="0" w:space="0" w:color="auto" w:frame="1"/>
          <w:lang w:val="en-US" w:eastAsia="es-ES"/>
        </w:rPr>
        <w:t>d</w:t>
      </w:r>
      <w:r w:rsidRPr="00115712">
        <w:rPr>
          <w:rFonts w:ascii="MathJax_Main" w:eastAsia="Times New Roman" w:hAnsi="MathJax_Main" w:cs="Helvetica"/>
          <w:color w:val="404040"/>
          <w:sz w:val="24"/>
          <w:szCs w:val="24"/>
          <w:bdr w:val="none" w:sz="0" w:space="0" w:color="auto" w:frame="1"/>
          <w:lang w:val="en-US" w:eastAsia="es-ES"/>
        </w:rPr>
        <w:t>)×log</w:t>
      </w:r>
      <w:r w:rsidRPr="00115712">
        <w:rPr>
          <w:rFonts w:ascii="MathJax_Main" w:eastAsia="Times New Roman" w:hAnsi="MathJax_Main" w:cs="Helvetica"/>
          <w:color w:val="404040"/>
          <w:sz w:val="17"/>
          <w:szCs w:val="17"/>
          <w:bdr w:val="none" w:sz="0" w:space="0" w:color="auto" w:frame="1"/>
          <w:lang w:val="en-US" w:eastAsia="es-ES"/>
        </w:rPr>
        <w:t>10</w:t>
      </w:r>
      <w:r w:rsidRPr="00115712">
        <w:rPr>
          <w:rFonts w:ascii="MathJax_Main" w:eastAsia="Times New Roman" w:hAnsi="MathJax_Main" w:cs="Helvetica"/>
          <w:color w:val="404040"/>
          <w:sz w:val="24"/>
          <w:szCs w:val="24"/>
          <w:bdr w:val="none" w:sz="0" w:space="0" w:color="auto" w:frame="1"/>
          <w:lang w:val="en-US" w:eastAsia="es-ES"/>
        </w:rPr>
        <w:t>(</w:t>
      </w:r>
      <w:r w:rsidRPr="00115712">
        <w:rPr>
          <w:rFonts w:ascii="MathJax_Math" w:eastAsia="Times New Roman" w:hAnsi="MathJax_Math" w:cs="Helvetica"/>
          <w:i/>
          <w:iCs/>
          <w:color w:val="404040"/>
          <w:sz w:val="24"/>
          <w:szCs w:val="24"/>
          <w:bdr w:val="none" w:sz="0" w:space="0" w:color="auto" w:frame="1"/>
          <w:lang w:val="en-US" w:eastAsia="es-ES"/>
        </w:rPr>
        <w:t>N</w:t>
      </w:r>
      <w:r w:rsidRPr="00115712">
        <w:rPr>
          <w:rFonts w:ascii="MathJax_Main" w:eastAsia="Times New Roman" w:hAnsi="MathJax_Main" w:cs="Helvetica"/>
          <w:color w:val="404040"/>
          <w:sz w:val="24"/>
          <w:szCs w:val="24"/>
          <w:bdr w:val="none" w:sz="0" w:space="0" w:color="auto" w:frame="1"/>
          <w:lang w:val="en-US" w:eastAsia="es-ES"/>
        </w:rPr>
        <w:t>/df</w:t>
      </w:r>
      <w:r w:rsidRPr="00115712">
        <w:rPr>
          <w:rFonts w:ascii="MathJax_Math" w:eastAsia="Times New Roman" w:hAnsi="MathJax_Math" w:cs="Helvetica"/>
          <w:i/>
          <w:iCs/>
          <w:color w:val="404040"/>
          <w:sz w:val="17"/>
          <w:szCs w:val="17"/>
          <w:bdr w:val="none" w:sz="0" w:space="0" w:color="auto" w:frame="1"/>
          <w:lang w:val="en-US" w:eastAsia="es-ES"/>
        </w:rPr>
        <w:t>t</w:t>
      </w:r>
      <w:r w:rsidRPr="00115712">
        <w:rPr>
          <w:rFonts w:ascii="MathJax_Main" w:eastAsia="Times New Roman" w:hAnsi="MathJax_Main" w:cs="Helvetica"/>
          <w:color w:val="404040"/>
          <w:sz w:val="24"/>
          <w:szCs w:val="24"/>
          <w:bdr w:val="none" w:sz="0" w:space="0" w:color="auto" w:frame="1"/>
          <w:lang w:val="en-US" w:eastAsia="es-ES"/>
        </w:rPr>
        <w:t>)</w:t>
      </w:r>
    </w:p>
    <w:p w:rsidR="00115712" w:rsidRPr="00115712" w:rsidRDefault="00115712" w:rsidP="00115712">
      <w:pPr>
        <w:numPr>
          <w:ilvl w:val="0"/>
          <w:numId w:val="1"/>
        </w:numPr>
        <w:shd w:val="clear" w:color="auto" w:fill="FFFFFF"/>
        <w:spacing w:after="0" w:line="270" w:lineRule="atLeast"/>
        <w:ind w:left="375"/>
        <w:rPr>
          <w:rFonts w:ascii="inherit" w:eastAsia="Times New Roman" w:hAnsi="inherit" w:cs="Helvetica"/>
          <w:color w:val="404040"/>
          <w:sz w:val="20"/>
          <w:szCs w:val="20"/>
          <w:lang w:val="en-US" w:eastAsia="es-ES"/>
        </w:rPr>
      </w:pPr>
      <w:r w:rsidRPr="00115712">
        <w:rPr>
          <w:rFonts w:ascii="inherit" w:eastAsia="Times New Roman" w:hAnsi="inherit" w:cs="Helvetica"/>
          <w:b/>
          <w:bCs/>
          <w:color w:val="404040"/>
          <w:sz w:val="20"/>
          <w:szCs w:val="20"/>
          <w:lang w:val="en-US" w:eastAsia="es-ES"/>
        </w:rPr>
        <w:t>Cosine Similarity:</w:t>
      </w:r>
      <w:r w:rsidRPr="00115712">
        <w:rPr>
          <w:rFonts w:ascii="inherit" w:eastAsia="Times New Roman" w:hAnsi="inherit" w:cs="Helvetica"/>
          <w:color w:val="404040"/>
          <w:sz w:val="20"/>
          <w:szCs w:val="20"/>
          <w:lang w:val="en-US" w:eastAsia="es-ES"/>
        </w:rPr>
        <w:t> Implement cosine similarity in order to improve upon the ranked retrieval system, which currently retrieves documents based upon the Jaccard coefficient between the query and each document. The lecture on </w:t>
      </w:r>
      <w:r w:rsidRPr="00115712">
        <w:rPr>
          <w:rFonts w:ascii="inherit" w:eastAsia="Times New Roman" w:hAnsi="inherit" w:cs="Helvetica"/>
          <w:i/>
          <w:iCs/>
          <w:color w:val="404040"/>
          <w:sz w:val="20"/>
          <w:szCs w:val="20"/>
          <w:bdr w:val="none" w:sz="0" w:space="0" w:color="auto" w:frame="1"/>
          <w:lang w:val="en-US" w:eastAsia="es-ES"/>
        </w:rPr>
        <w:t>Calculating TF-IDF Cosine Scores</w:t>
      </w:r>
      <w:r w:rsidRPr="00115712">
        <w:rPr>
          <w:rFonts w:ascii="inherit" w:eastAsia="Times New Roman" w:hAnsi="inherit" w:cs="Helvetica"/>
          <w:color w:val="404040"/>
          <w:sz w:val="20"/>
          <w:szCs w:val="20"/>
          <w:lang w:val="en-US" w:eastAsia="es-ES"/>
        </w:rPr>
        <w:t> will be helpful for this task. Specifically, you should look at slide 5 of the corresponding lecture slides. </w:t>
      </w:r>
      <w:r w:rsidRPr="00115712">
        <w:rPr>
          <w:rFonts w:ascii="inherit" w:eastAsia="Times New Roman" w:hAnsi="inherit" w:cs="Helvetica"/>
          <w:b/>
          <w:bCs/>
          <w:color w:val="404040"/>
          <w:sz w:val="20"/>
          <w:szCs w:val="20"/>
          <w:lang w:val="en-US" w:eastAsia="es-ES"/>
        </w:rPr>
        <w:t>Also</w:t>
      </w:r>
      <w:r w:rsidRPr="00115712">
        <w:rPr>
          <w:rFonts w:ascii="inherit" w:eastAsia="Times New Roman" w:hAnsi="inherit" w:cs="Helvetica"/>
          <w:color w:val="404040"/>
          <w:sz w:val="20"/>
          <w:szCs w:val="20"/>
          <w:lang w:val="en-US" w:eastAsia="es-ES"/>
        </w:rPr>
        <w:t> note that when computing </w:t>
      </w:r>
      <w:r w:rsidRPr="00115712">
        <w:rPr>
          <w:rFonts w:ascii="MathJax_Math" w:eastAsia="Times New Roman" w:hAnsi="MathJax_Math" w:cs="Helvetica"/>
          <w:i/>
          <w:iCs/>
          <w:color w:val="404040"/>
          <w:sz w:val="24"/>
          <w:szCs w:val="24"/>
          <w:bdr w:val="none" w:sz="0" w:space="0" w:color="auto" w:frame="1"/>
          <w:lang w:val="en-US" w:eastAsia="es-ES"/>
        </w:rPr>
        <w:t>w</w:t>
      </w:r>
      <w:r w:rsidRPr="00115712">
        <w:rPr>
          <w:rFonts w:ascii="MathJax_Math" w:eastAsia="Times New Roman" w:hAnsi="MathJax_Math" w:cs="Helvetica"/>
          <w:i/>
          <w:iCs/>
          <w:color w:val="404040"/>
          <w:sz w:val="17"/>
          <w:szCs w:val="17"/>
          <w:bdr w:val="none" w:sz="0" w:space="0" w:color="auto" w:frame="1"/>
          <w:lang w:val="en-US" w:eastAsia="es-ES"/>
        </w:rPr>
        <w:t>t</w:t>
      </w:r>
      <w:r w:rsidRPr="00115712">
        <w:rPr>
          <w:rFonts w:ascii="MathJax_Main" w:eastAsia="Times New Roman" w:hAnsi="MathJax_Main" w:cs="Helvetica"/>
          <w:color w:val="404040"/>
          <w:sz w:val="17"/>
          <w:szCs w:val="17"/>
          <w:bdr w:val="none" w:sz="0" w:space="0" w:color="auto" w:frame="1"/>
          <w:lang w:val="en-US" w:eastAsia="es-ES"/>
        </w:rPr>
        <w:t>,</w:t>
      </w:r>
      <w:r w:rsidRPr="00115712">
        <w:rPr>
          <w:rFonts w:ascii="MathJax_Math" w:eastAsia="Times New Roman" w:hAnsi="MathJax_Math" w:cs="Helvetica"/>
          <w:i/>
          <w:iCs/>
          <w:color w:val="404040"/>
          <w:sz w:val="17"/>
          <w:szCs w:val="17"/>
          <w:bdr w:val="none" w:sz="0" w:space="0" w:color="auto" w:frame="1"/>
          <w:lang w:val="en-US" w:eastAsia="es-ES"/>
        </w:rPr>
        <w:t>q</w:t>
      </w:r>
      <w:r w:rsidRPr="00115712">
        <w:rPr>
          <w:rFonts w:ascii="inherit" w:eastAsia="Times New Roman" w:hAnsi="inherit" w:cs="Helvetica"/>
          <w:color w:val="404040"/>
          <w:sz w:val="20"/>
          <w:szCs w:val="20"/>
          <w:lang w:val="en-US" w:eastAsia="es-ES"/>
        </w:rPr>
        <w:t> (i.e. the weight for the word </w:t>
      </w:r>
      <w:r w:rsidRPr="00115712">
        <w:rPr>
          <w:rFonts w:ascii="MathJax_Math" w:eastAsia="Times New Roman" w:hAnsi="MathJax_Math" w:cs="Helvetica"/>
          <w:i/>
          <w:iCs/>
          <w:color w:val="404040"/>
          <w:sz w:val="24"/>
          <w:szCs w:val="24"/>
          <w:bdr w:val="none" w:sz="0" w:space="0" w:color="auto" w:frame="1"/>
          <w:lang w:val="en-US" w:eastAsia="es-ES"/>
        </w:rPr>
        <w:t>w</w:t>
      </w:r>
      <w:r w:rsidRPr="00115712">
        <w:rPr>
          <w:rFonts w:ascii="inherit" w:eastAsia="Times New Roman" w:hAnsi="inherit" w:cs="Helvetica"/>
          <w:color w:val="404040"/>
          <w:sz w:val="20"/>
          <w:szCs w:val="20"/>
          <w:lang w:val="en-US" w:eastAsia="es-ES"/>
        </w:rPr>
        <w:t> in the query) do </w:t>
      </w:r>
      <w:r w:rsidRPr="00115712">
        <w:rPr>
          <w:rFonts w:ascii="inherit" w:eastAsia="Times New Roman" w:hAnsi="inherit" w:cs="Helvetica"/>
          <w:i/>
          <w:iCs/>
          <w:color w:val="404040"/>
          <w:sz w:val="20"/>
          <w:szCs w:val="20"/>
          <w:bdr w:val="none" w:sz="0" w:space="0" w:color="auto" w:frame="1"/>
          <w:lang w:val="en-US" w:eastAsia="es-ES"/>
        </w:rPr>
        <w:t>not</w:t>
      </w:r>
      <w:r w:rsidRPr="00115712">
        <w:rPr>
          <w:rFonts w:ascii="inherit" w:eastAsia="Times New Roman" w:hAnsi="inherit" w:cs="Helvetica"/>
          <w:color w:val="404040"/>
          <w:sz w:val="20"/>
          <w:szCs w:val="20"/>
          <w:lang w:val="en-US" w:eastAsia="es-ES"/>
        </w:rPr>
        <w:t> include the idf term. That is,</w:t>
      </w:r>
      <w:r w:rsidRPr="00115712">
        <w:rPr>
          <w:rFonts w:ascii="MathJax_Math" w:eastAsia="Times New Roman" w:hAnsi="MathJax_Math" w:cs="Helvetica"/>
          <w:i/>
          <w:iCs/>
          <w:color w:val="404040"/>
          <w:sz w:val="24"/>
          <w:szCs w:val="24"/>
          <w:bdr w:val="none" w:sz="0" w:space="0" w:color="auto" w:frame="1"/>
          <w:lang w:val="en-US" w:eastAsia="es-ES"/>
        </w:rPr>
        <w:t>w</w:t>
      </w:r>
      <w:r w:rsidRPr="00115712">
        <w:rPr>
          <w:rFonts w:ascii="MathJax_Math" w:eastAsia="Times New Roman" w:hAnsi="MathJax_Math" w:cs="Helvetica"/>
          <w:i/>
          <w:iCs/>
          <w:color w:val="404040"/>
          <w:sz w:val="17"/>
          <w:szCs w:val="17"/>
          <w:bdr w:val="none" w:sz="0" w:space="0" w:color="auto" w:frame="1"/>
          <w:lang w:val="en-US" w:eastAsia="es-ES"/>
        </w:rPr>
        <w:t>t</w:t>
      </w:r>
      <w:r w:rsidRPr="00115712">
        <w:rPr>
          <w:rFonts w:ascii="MathJax_Main" w:eastAsia="Times New Roman" w:hAnsi="MathJax_Main" w:cs="Helvetica"/>
          <w:color w:val="404040"/>
          <w:sz w:val="17"/>
          <w:szCs w:val="17"/>
          <w:bdr w:val="none" w:sz="0" w:space="0" w:color="auto" w:frame="1"/>
          <w:lang w:val="en-US" w:eastAsia="es-ES"/>
        </w:rPr>
        <w:t>,</w:t>
      </w:r>
      <w:r w:rsidRPr="00115712">
        <w:rPr>
          <w:rFonts w:ascii="MathJax_Math" w:eastAsia="Times New Roman" w:hAnsi="MathJax_Math" w:cs="Helvetica"/>
          <w:i/>
          <w:iCs/>
          <w:color w:val="404040"/>
          <w:sz w:val="17"/>
          <w:szCs w:val="17"/>
          <w:bdr w:val="none" w:sz="0" w:space="0" w:color="auto" w:frame="1"/>
          <w:lang w:val="en-US" w:eastAsia="es-ES"/>
        </w:rPr>
        <w:t>q</w:t>
      </w:r>
      <w:r w:rsidRPr="00115712">
        <w:rPr>
          <w:rFonts w:ascii="MathJax_Main" w:eastAsia="Times New Roman" w:hAnsi="MathJax_Main" w:cs="Helvetica"/>
          <w:color w:val="404040"/>
          <w:sz w:val="24"/>
          <w:szCs w:val="24"/>
          <w:bdr w:val="none" w:sz="0" w:space="0" w:color="auto" w:frame="1"/>
          <w:lang w:val="en-US" w:eastAsia="es-ES"/>
        </w:rPr>
        <w:t>=1+log</w:t>
      </w:r>
      <w:r w:rsidRPr="00115712">
        <w:rPr>
          <w:rFonts w:ascii="MathJax_Main" w:eastAsia="Times New Roman" w:hAnsi="MathJax_Main" w:cs="Helvetica"/>
          <w:color w:val="404040"/>
          <w:sz w:val="17"/>
          <w:szCs w:val="17"/>
          <w:bdr w:val="none" w:sz="0" w:space="0" w:color="auto" w:frame="1"/>
          <w:lang w:val="en-US" w:eastAsia="es-ES"/>
        </w:rPr>
        <w:t>10</w:t>
      </w:r>
      <w:r w:rsidRPr="00115712">
        <w:rPr>
          <w:rFonts w:ascii="MathJax_Main" w:eastAsia="Times New Roman" w:hAnsi="MathJax_Main" w:cs="Helvetica"/>
          <w:color w:val="404040"/>
          <w:sz w:val="24"/>
          <w:szCs w:val="24"/>
          <w:bdr w:val="none" w:sz="0" w:space="0" w:color="auto" w:frame="1"/>
          <w:lang w:val="en-US" w:eastAsia="es-ES"/>
        </w:rPr>
        <w:t>tf</w:t>
      </w:r>
      <w:r w:rsidRPr="00115712">
        <w:rPr>
          <w:rFonts w:ascii="MathJax_Math" w:eastAsia="Times New Roman" w:hAnsi="MathJax_Math" w:cs="Helvetica"/>
          <w:i/>
          <w:iCs/>
          <w:color w:val="404040"/>
          <w:sz w:val="17"/>
          <w:szCs w:val="17"/>
          <w:bdr w:val="none" w:sz="0" w:space="0" w:color="auto" w:frame="1"/>
          <w:lang w:val="en-US" w:eastAsia="es-ES"/>
        </w:rPr>
        <w:t>t</w:t>
      </w:r>
      <w:r w:rsidRPr="00115712">
        <w:rPr>
          <w:rFonts w:ascii="MathJax_Main" w:eastAsia="Times New Roman" w:hAnsi="MathJax_Main" w:cs="Helvetica"/>
          <w:color w:val="404040"/>
          <w:sz w:val="17"/>
          <w:szCs w:val="17"/>
          <w:bdr w:val="none" w:sz="0" w:space="0" w:color="auto" w:frame="1"/>
          <w:lang w:val="en-US" w:eastAsia="es-ES"/>
        </w:rPr>
        <w:t>,</w:t>
      </w:r>
      <w:r w:rsidRPr="00115712">
        <w:rPr>
          <w:rFonts w:ascii="MathJax_Math" w:eastAsia="Times New Roman" w:hAnsi="MathJax_Math" w:cs="Helvetica"/>
          <w:i/>
          <w:iCs/>
          <w:color w:val="404040"/>
          <w:sz w:val="17"/>
          <w:szCs w:val="17"/>
          <w:bdr w:val="none" w:sz="0" w:space="0" w:color="auto" w:frame="1"/>
          <w:lang w:val="en-US" w:eastAsia="es-ES"/>
        </w:rPr>
        <w:t>q</w:t>
      </w:r>
      <w:r w:rsidRPr="00115712">
        <w:rPr>
          <w:rFonts w:ascii="inherit" w:eastAsia="Times New Roman" w:hAnsi="inherit" w:cs="Helvetica"/>
          <w:color w:val="404040"/>
          <w:sz w:val="20"/>
          <w:szCs w:val="20"/>
          <w:lang w:val="en-US" w:eastAsia="es-ES"/>
        </w:rPr>
        <w:t>.</w:t>
      </w:r>
      <w:r w:rsidRPr="00115712">
        <w:rPr>
          <w:rFonts w:ascii="inherit" w:eastAsia="Times New Roman" w:hAnsi="inherit" w:cs="Helvetica"/>
          <w:color w:val="404040"/>
          <w:sz w:val="20"/>
          <w:szCs w:val="20"/>
          <w:lang w:val="en-US" w:eastAsia="es-ES"/>
        </w:rPr>
        <w:br/>
      </w:r>
      <w:r w:rsidRPr="00115712">
        <w:rPr>
          <w:rFonts w:ascii="inherit" w:eastAsia="Times New Roman" w:hAnsi="inherit" w:cs="Helvetica"/>
          <w:b/>
          <w:bCs/>
          <w:color w:val="404040"/>
          <w:sz w:val="20"/>
          <w:szCs w:val="20"/>
          <w:lang w:val="en-US" w:eastAsia="es-ES"/>
        </w:rPr>
        <w:t>Note that the reference solution uses </w:t>
      </w:r>
      <w:r w:rsidRPr="00115712">
        <w:rPr>
          <w:rFonts w:ascii="inherit" w:eastAsia="Times New Roman" w:hAnsi="inherit" w:cs="Helvetica"/>
          <w:b/>
          <w:bCs/>
          <w:i/>
          <w:iCs/>
          <w:color w:val="404040"/>
          <w:sz w:val="20"/>
          <w:szCs w:val="20"/>
          <w:bdr w:val="none" w:sz="0" w:space="0" w:color="auto" w:frame="1"/>
          <w:lang w:val="en-US" w:eastAsia="es-ES"/>
        </w:rPr>
        <w:t>ltc.lnn</w:t>
      </w:r>
      <w:r w:rsidRPr="00115712">
        <w:rPr>
          <w:rFonts w:ascii="inherit" w:eastAsia="Times New Roman" w:hAnsi="inherit" w:cs="Helvetica"/>
          <w:b/>
          <w:bCs/>
          <w:color w:val="404040"/>
          <w:sz w:val="20"/>
          <w:szCs w:val="20"/>
          <w:lang w:val="en-US" w:eastAsia="es-ES"/>
        </w:rPr>
        <w:t> weighting for computing cosine scores</w:t>
      </w:r>
      <w:r w:rsidRPr="00115712">
        <w:rPr>
          <w:rFonts w:ascii="inherit" w:eastAsia="Times New Roman" w:hAnsi="inherit" w:cs="Helvetica"/>
          <w:color w:val="404040"/>
          <w:sz w:val="20"/>
          <w:szCs w:val="20"/>
          <w:lang w:val="en-US" w:eastAsia="es-ES"/>
        </w:rPr>
        <w:t> (see slides 2 and 3 from the lecture</w:t>
      </w:r>
      <w:r w:rsidRPr="00115712">
        <w:rPr>
          <w:rFonts w:ascii="inherit" w:eastAsia="Times New Roman" w:hAnsi="inherit" w:cs="Helvetica"/>
          <w:i/>
          <w:iCs/>
          <w:color w:val="404040"/>
          <w:sz w:val="20"/>
          <w:szCs w:val="20"/>
          <w:bdr w:val="none" w:sz="0" w:space="0" w:color="auto" w:frame="1"/>
          <w:lang w:val="en-US" w:eastAsia="es-ES"/>
        </w:rPr>
        <w:t>Calculating TF-IDF Cosine Scores</w:t>
      </w:r>
      <w:r w:rsidRPr="00115712">
        <w:rPr>
          <w:rFonts w:ascii="inherit" w:eastAsia="Times New Roman" w:hAnsi="inherit" w:cs="Helvetica"/>
          <w:color w:val="404040"/>
          <w:sz w:val="20"/>
          <w:szCs w:val="20"/>
          <w:lang w:val="en-US" w:eastAsia="es-ES"/>
        </w:rPr>
        <w:t> for reference).</w:t>
      </w:r>
    </w:p>
    <w:p w:rsidR="00115712" w:rsidRPr="00115712" w:rsidRDefault="00115712" w:rsidP="00115712">
      <w:pPr>
        <w:shd w:val="clear" w:color="auto" w:fill="FFFFFF"/>
        <w:spacing w:after="135" w:line="270" w:lineRule="atLeast"/>
        <w:rPr>
          <w:rFonts w:ascii="Helvetica" w:eastAsia="Times New Roman" w:hAnsi="Helvetica" w:cs="Helvetica"/>
          <w:color w:val="404040"/>
          <w:sz w:val="20"/>
          <w:szCs w:val="20"/>
          <w:lang w:val="en-US" w:eastAsia="es-ES"/>
        </w:rPr>
      </w:pPr>
      <w:r w:rsidRPr="00115712">
        <w:rPr>
          <w:rFonts w:ascii="Helvetica" w:eastAsia="Times New Roman" w:hAnsi="Helvetica" w:cs="Helvetica"/>
          <w:color w:val="404040"/>
          <w:sz w:val="20"/>
          <w:szCs w:val="20"/>
          <w:lang w:val="en-US" w:eastAsia="es-ES"/>
        </w:rPr>
        <w:t>To improve upon the information retrieval system, you must implement and/or improve upon the following functions (described in terms of the Java code, but they function identically in the Python version - although the names have underscores rather than being in camelCase):</w:t>
      </w:r>
    </w:p>
    <w:p w:rsidR="00115712" w:rsidRPr="00115712" w:rsidRDefault="00115712" w:rsidP="00115712">
      <w:pPr>
        <w:numPr>
          <w:ilvl w:val="0"/>
          <w:numId w:val="2"/>
        </w:numPr>
        <w:shd w:val="clear" w:color="auto" w:fill="FFFFFF"/>
        <w:spacing w:after="0" w:line="270" w:lineRule="atLeast"/>
        <w:ind w:left="375"/>
        <w:rPr>
          <w:rFonts w:ascii="inherit" w:eastAsia="Times New Roman" w:hAnsi="inherit" w:cs="Helvetica"/>
          <w:color w:val="404040"/>
          <w:sz w:val="20"/>
          <w:szCs w:val="20"/>
          <w:lang w:val="en-US" w:eastAsia="es-ES"/>
        </w:rPr>
      </w:pPr>
      <w:r w:rsidRPr="00115712">
        <w:rPr>
          <w:rFonts w:ascii="Courier New" w:eastAsia="Times New Roman" w:hAnsi="Courier New" w:cs="Courier New"/>
          <w:color w:val="404040"/>
          <w:sz w:val="18"/>
          <w:szCs w:val="18"/>
          <w:bdr w:val="none" w:sz="0" w:space="0" w:color="auto" w:frame="1"/>
          <w:shd w:val="clear" w:color="auto" w:fill="FEE9CC"/>
          <w:lang w:val="en-US" w:eastAsia="es-ES"/>
        </w:rPr>
        <w:t>void index():</w:t>
      </w:r>
      <w:r w:rsidRPr="00115712">
        <w:rPr>
          <w:rFonts w:ascii="inherit" w:eastAsia="Times New Roman" w:hAnsi="inherit" w:cs="Helvetica"/>
          <w:color w:val="404040"/>
          <w:sz w:val="20"/>
          <w:szCs w:val="20"/>
          <w:lang w:val="en-US" w:eastAsia="es-ES"/>
        </w:rPr>
        <w:t> This is where you will build the inverted index. The documents will have already been read in for you at this point, so you will want to look at some of the instance variables in the class (analogous data structures are available in the Python code):</w:t>
      </w:r>
    </w:p>
    <w:p w:rsidR="00115712" w:rsidRPr="00115712" w:rsidRDefault="00115712" w:rsidP="00115712">
      <w:pPr>
        <w:numPr>
          <w:ilvl w:val="1"/>
          <w:numId w:val="2"/>
        </w:numPr>
        <w:shd w:val="clear" w:color="auto" w:fill="FFFFFF"/>
        <w:spacing w:after="0" w:line="270" w:lineRule="atLeast"/>
        <w:ind w:left="750"/>
        <w:rPr>
          <w:rFonts w:ascii="inherit" w:eastAsia="Times New Roman" w:hAnsi="inherit" w:cs="Helvetica"/>
          <w:color w:val="404040"/>
          <w:sz w:val="20"/>
          <w:szCs w:val="20"/>
          <w:lang w:eastAsia="es-ES"/>
        </w:rPr>
      </w:pPr>
      <w:r w:rsidRPr="00115712">
        <w:rPr>
          <w:rFonts w:ascii="Courier New" w:eastAsia="Times New Roman" w:hAnsi="Courier New" w:cs="Courier New"/>
          <w:color w:val="404040"/>
          <w:sz w:val="18"/>
          <w:szCs w:val="18"/>
          <w:bdr w:val="none" w:sz="0" w:space="0" w:color="auto" w:frame="1"/>
          <w:shd w:val="clear" w:color="auto" w:fill="FEE9CC"/>
          <w:lang w:eastAsia="es-ES"/>
        </w:rPr>
        <w:t>List&lt;String&gt; titles</w:t>
      </w:r>
    </w:p>
    <w:p w:rsidR="00115712" w:rsidRPr="00115712" w:rsidRDefault="00115712" w:rsidP="00115712">
      <w:pPr>
        <w:numPr>
          <w:ilvl w:val="1"/>
          <w:numId w:val="2"/>
        </w:numPr>
        <w:shd w:val="clear" w:color="auto" w:fill="FFFFFF"/>
        <w:spacing w:after="0" w:line="270" w:lineRule="atLeast"/>
        <w:ind w:left="750"/>
        <w:rPr>
          <w:rFonts w:ascii="inherit" w:eastAsia="Times New Roman" w:hAnsi="inherit" w:cs="Helvetica"/>
          <w:color w:val="404040"/>
          <w:sz w:val="20"/>
          <w:szCs w:val="20"/>
          <w:lang w:eastAsia="es-ES"/>
        </w:rPr>
      </w:pPr>
      <w:r w:rsidRPr="00115712">
        <w:rPr>
          <w:rFonts w:ascii="Courier New" w:eastAsia="Times New Roman" w:hAnsi="Courier New" w:cs="Courier New"/>
          <w:color w:val="404040"/>
          <w:sz w:val="18"/>
          <w:szCs w:val="18"/>
          <w:bdr w:val="none" w:sz="0" w:space="0" w:color="auto" w:frame="1"/>
          <w:shd w:val="clear" w:color="auto" w:fill="FEE9CC"/>
          <w:lang w:eastAsia="es-ES"/>
        </w:rPr>
        <w:t>ArrayList&lt;ArrayList&lt;String&gt;&gt; documents</w:t>
      </w:r>
    </w:p>
    <w:p w:rsidR="00115712" w:rsidRPr="00115712" w:rsidRDefault="00115712" w:rsidP="00115712">
      <w:pPr>
        <w:numPr>
          <w:ilvl w:val="1"/>
          <w:numId w:val="2"/>
        </w:numPr>
        <w:shd w:val="clear" w:color="auto" w:fill="FFFFFF"/>
        <w:spacing w:after="0" w:line="270" w:lineRule="atLeast"/>
        <w:ind w:left="750"/>
        <w:rPr>
          <w:rFonts w:ascii="inherit" w:eastAsia="Times New Roman" w:hAnsi="inherit" w:cs="Helvetica"/>
          <w:color w:val="404040"/>
          <w:sz w:val="20"/>
          <w:szCs w:val="20"/>
          <w:lang w:eastAsia="es-ES"/>
        </w:rPr>
      </w:pPr>
      <w:r w:rsidRPr="00115712">
        <w:rPr>
          <w:rFonts w:ascii="Courier New" w:eastAsia="Times New Roman" w:hAnsi="Courier New" w:cs="Courier New"/>
          <w:color w:val="404040"/>
          <w:sz w:val="18"/>
          <w:szCs w:val="18"/>
          <w:bdr w:val="none" w:sz="0" w:space="0" w:color="auto" w:frame="1"/>
          <w:shd w:val="clear" w:color="auto" w:fill="FEE9CC"/>
          <w:lang w:eastAsia="es-ES"/>
        </w:rPr>
        <w:t>ArrayList&lt;String&gt; vocab</w:t>
      </w:r>
    </w:p>
    <w:p w:rsidR="00115712" w:rsidRPr="00115712" w:rsidRDefault="00115712" w:rsidP="00115712">
      <w:pPr>
        <w:numPr>
          <w:ilvl w:val="0"/>
          <w:numId w:val="2"/>
        </w:numPr>
        <w:shd w:val="clear" w:color="auto" w:fill="FFFFFF"/>
        <w:spacing w:after="0" w:line="270" w:lineRule="atLeast"/>
        <w:ind w:left="375"/>
        <w:rPr>
          <w:rFonts w:ascii="inherit" w:eastAsia="Times New Roman" w:hAnsi="inherit" w:cs="Helvetica"/>
          <w:color w:val="404040"/>
          <w:sz w:val="20"/>
          <w:szCs w:val="20"/>
          <w:lang w:val="en-US" w:eastAsia="es-ES"/>
        </w:rPr>
      </w:pPr>
      <w:r w:rsidRPr="00115712">
        <w:rPr>
          <w:rFonts w:ascii="Courier New" w:eastAsia="Times New Roman" w:hAnsi="Courier New" w:cs="Courier New"/>
          <w:color w:val="404040"/>
          <w:sz w:val="18"/>
          <w:szCs w:val="18"/>
          <w:bdr w:val="none" w:sz="0" w:space="0" w:color="auto" w:frame="1"/>
          <w:shd w:val="clear" w:color="auto" w:fill="FEE9CC"/>
          <w:lang w:val="en-US" w:eastAsia="es-ES"/>
        </w:rPr>
        <w:lastRenderedPageBreak/>
        <w:t>ArrayList&lt;Integer&gt; getPosting(String word):</w:t>
      </w:r>
      <w:r w:rsidRPr="00115712">
        <w:rPr>
          <w:rFonts w:ascii="inherit" w:eastAsia="Times New Roman" w:hAnsi="inherit" w:cs="Helvetica"/>
          <w:color w:val="404040"/>
          <w:sz w:val="20"/>
          <w:szCs w:val="20"/>
          <w:lang w:val="en-US" w:eastAsia="es-ES"/>
        </w:rPr>
        <w:t> This function returns a list of integers (document IDs) that identifies the documents in which the word is found. This is basically just an API into your inverted index, but you must implement it in order to be evaluated fully.</w:t>
      </w:r>
    </w:p>
    <w:p w:rsidR="00115712" w:rsidRPr="00115712" w:rsidRDefault="00115712" w:rsidP="00115712">
      <w:pPr>
        <w:numPr>
          <w:ilvl w:val="0"/>
          <w:numId w:val="2"/>
        </w:numPr>
        <w:shd w:val="clear" w:color="auto" w:fill="FFFFFF"/>
        <w:spacing w:after="0" w:line="270" w:lineRule="atLeast"/>
        <w:ind w:left="375"/>
        <w:rPr>
          <w:rFonts w:ascii="inherit" w:eastAsia="Times New Roman" w:hAnsi="inherit" w:cs="Helvetica"/>
          <w:color w:val="404040"/>
          <w:sz w:val="20"/>
          <w:szCs w:val="20"/>
          <w:lang w:val="en-US" w:eastAsia="es-ES"/>
        </w:rPr>
      </w:pPr>
      <w:r w:rsidRPr="00115712">
        <w:rPr>
          <w:rFonts w:ascii="Courier New" w:eastAsia="Times New Roman" w:hAnsi="Courier New" w:cs="Courier New"/>
          <w:color w:val="404040"/>
          <w:sz w:val="18"/>
          <w:szCs w:val="18"/>
          <w:bdr w:val="none" w:sz="0" w:space="0" w:color="auto" w:frame="1"/>
          <w:shd w:val="clear" w:color="auto" w:fill="FEE9CC"/>
          <w:lang w:val="en-US" w:eastAsia="es-ES"/>
        </w:rPr>
        <w:t>ArrayList&lt;Integer&gt; booleanRetrieve(ArrayList&lt;String&gt;query):</w:t>
      </w:r>
      <w:r w:rsidRPr="00115712">
        <w:rPr>
          <w:rFonts w:ascii="inherit" w:eastAsia="Times New Roman" w:hAnsi="inherit" w:cs="Helvetica"/>
          <w:color w:val="404040"/>
          <w:sz w:val="20"/>
          <w:szCs w:val="20"/>
          <w:lang w:val="en-US" w:eastAsia="es-ES"/>
        </w:rPr>
        <w:t> This function performs Boolean retrieval, returning a list of document IDs corresponding to the documents in which all the words in </w:t>
      </w:r>
      <w:r w:rsidRPr="00115712">
        <w:rPr>
          <w:rFonts w:ascii="Courier New" w:eastAsia="Times New Roman" w:hAnsi="Courier New" w:cs="Courier New"/>
          <w:color w:val="404040"/>
          <w:sz w:val="18"/>
          <w:szCs w:val="18"/>
          <w:bdr w:val="none" w:sz="0" w:space="0" w:color="auto" w:frame="1"/>
          <w:shd w:val="clear" w:color="auto" w:fill="FEE9CC"/>
          <w:lang w:val="en-US" w:eastAsia="es-ES"/>
        </w:rPr>
        <w:t>query</w:t>
      </w:r>
      <w:r w:rsidRPr="00115712">
        <w:rPr>
          <w:rFonts w:ascii="inherit" w:eastAsia="Times New Roman" w:hAnsi="inherit" w:cs="Helvetica"/>
          <w:color w:val="404040"/>
          <w:sz w:val="20"/>
          <w:szCs w:val="20"/>
          <w:lang w:val="en-US" w:eastAsia="es-ES"/>
        </w:rPr>
        <w:t> occur.</w:t>
      </w:r>
    </w:p>
    <w:p w:rsidR="00115712" w:rsidRPr="00115712" w:rsidRDefault="00115712" w:rsidP="00115712">
      <w:pPr>
        <w:numPr>
          <w:ilvl w:val="0"/>
          <w:numId w:val="2"/>
        </w:numPr>
        <w:shd w:val="clear" w:color="auto" w:fill="FFFFFF"/>
        <w:spacing w:after="0" w:line="270" w:lineRule="atLeast"/>
        <w:ind w:left="375"/>
        <w:rPr>
          <w:rFonts w:ascii="inherit" w:eastAsia="Times New Roman" w:hAnsi="inherit" w:cs="Helvetica"/>
          <w:color w:val="404040"/>
          <w:sz w:val="20"/>
          <w:szCs w:val="20"/>
          <w:lang w:val="en-US" w:eastAsia="es-ES"/>
        </w:rPr>
      </w:pPr>
      <w:r w:rsidRPr="00115712">
        <w:rPr>
          <w:rFonts w:ascii="Courier New" w:eastAsia="Times New Roman" w:hAnsi="Courier New" w:cs="Courier New"/>
          <w:color w:val="404040"/>
          <w:sz w:val="18"/>
          <w:szCs w:val="18"/>
          <w:bdr w:val="none" w:sz="0" w:space="0" w:color="auto" w:frame="1"/>
          <w:shd w:val="clear" w:color="auto" w:fill="FEE9CC"/>
          <w:lang w:val="en-US" w:eastAsia="es-ES"/>
        </w:rPr>
        <w:t>void computeTFIDF():</w:t>
      </w:r>
      <w:r w:rsidRPr="00115712">
        <w:rPr>
          <w:rFonts w:ascii="inherit" w:eastAsia="Times New Roman" w:hAnsi="inherit" w:cs="Helvetica"/>
          <w:color w:val="404040"/>
          <w:sz w:val="20"/>
          <w:szCs w:val="20"/>
          <w:lang w:val="en-US" w:eastAsia="es-ES"/>
        </w:rPr>
        <w:t> This function computes and stores the tf-idf values for words and documents. For this you will probably want to be aware of the class variables </w:t>
      </w:r>
      <w:r w:rsidRPr="00115712">
        <w:rPr>
          <w:rFonts w:ascii="Courier New" w:eastAsia="Times New Roman" w:hAnsi="Courier New" w:cs="Courier New"/>
          <w:color w:val="404040"/>
          <w:sz w:val="18"/>
          <w:szCs w:val="18"/>
          <w:bdr w:val="none" w:sz="0" w:space="0" w:color="auto" w:frame="1"/>
          <w:shd w:val="clear" w:color="auto" w:fill="FEE9CC"/>
          <w:lang w:val="en-US" w:eastAsia="es-ES"/>
        </w:rPr>
        <w:t>vocab</w:t>
      </w:r>
      <w:r w:rsidRPr="00115712">
        <w:rPr>
          <w:rFonts w:ascii="inherit" w:eastAsia="Times New Roman" w:hAnsi="inherit" w:cs="Helvetica"/>
          <w:color w:val="404040"/>
          <w:sz w:val="20"/>
          <w:szCs w:val="20"/>
          <w:lang w:val="en-US" w:eastAsia="es-ES"/>
        </w:rPr>
        <w:t> and </w:t>
      </w:r>
      <w:r w:rsidRPr="00115712">
        <w:rPr>
          <w:rFonts w:ascii="Courier New" w:eastAsia="Times New Roman" w:hAnsi="Courier New" w:cs="Courier New"/>
          <w:color w:val="404040"/>
          <w:sz w:val="18"/>
          <w:szCs w:val="18"/>
          <w:bdr w:val="none" w:sz="0" w:space="0" w:color="auto" w:frame="1"/>
          <w:shd w:val="clear" w:color="auto" w:fill="FEE9CC"/>
          <w:lang w:val="en-US" w:eastAsia="es-ES"/>
        </w:rPr>
        <w:t>documents</w:t>
      </w:r>
      <w:r w:rsidRPr="00115712">
        <w:rPr>
          <w:rFonts w:ascii="inherit" w:eastAsia="Times New Roman" w:hAnsi="inherit" w:cs="Helvetica"/>
          <w:color w:val="404040"/>
          <w:sz w:val="20"/>
          <w:szCs w:val="20"/>
          <w:lang w:val="en-US" w:eastAsia="es-ES"/>
        </w:rPr>
        <w:t> which hold, respectively, the list of all unique words and the list of documents, where each document is a list of words.</w:t>
      </w:r>
    </w:p>
    <w:p w:rsidR="00115712" w:rsidRPr="00115712" w:rsidRDefault="00115712" w:rsidP="00115712">
      <w:pPr>
        <w:numPr>
          <w:ilvl w:val="0"/>
          <w:numId w:val="2"/>
        </w:numPr>
        <w:shd w:val="clear" w:color="auto" w:fill="FFFFFF"/>
        <w:spacing w:after="0" w:line="270" w:lineRule="atLeast"/>
        <w:ind w:left="375"/>
        <w:rPr>
          <w:rFonts w:ascii="inherit" w:eastAsia="Times New Roman" w:hAnsi="inherit" w:cs="Helvetica"/>
          <w:color w:val="404040"/>
          <w:sz w:val="20"/>
          <w:szCs w:val="20"/>
          <w:lang w:val="en-US" w:eastAsia="es-ES"/>
        </w:rPr>
      </w:pPr>
      <w:r w:rsidRPr="00115712">
        <w:rPr>
          <w:rFonts w:ascii="inherit" w:eastAsia="Times New Roman" w:hAnsi="inherit" w:cs="Helvetica"/>
          <w:b/>
          <w:bCs/>
          <w:color w:val="404040"/>
          <w:sz w:val="20"/>
          <w:szCs w:val="20"/>
          <w:lang w:val="en-US" w:eastAsia="es-ES"/>
        </w:rPr>
        <w:t>double getTFIDF(String word, int doc):</w:t>
      </w:r>
      <w:r w:rsidRPr="00115712">
        <w:rPr>
          <w:rFonts w:ascii="inherit" w:eastAsia="Times New Roman" w:hAnsi="inherit" w:cs="Helvetica"/>
          <w:color w:val="404040"/>
          <w:sz w:val="20"/>
          <w:szCs w:val="20"/>
          <w:lang w:val="en-US" w:eastAsia="es-ES"/>
        </w:rPr>
        <w:t> You must implement this function to return the tf-idf weight for a particular word and document ID.</w:t>
      </w:r>
    </w:p>
    <w:p w:rsidR="00115712" w:rsidRPr="00115712" w:rsidRDefault="00115712" w:rsidP="00115712">
      <w:pPr>
        <w:numPr>
          <w:ilvl w:val="0"/>
          <w:numId w:val="2"/>
        </w:numPr>
        <w:shd w:val="clear" w:color="auto" w:fill="FFFFFF"/>
        <w:spacing w:after="0" w:line="270" w:lineRule="atLeast"/>
        <w:ind w:left="375"/>
        <w:rPr>
          <w:rFonts w:ascii="inherit" w:eastAsia="Times New Roman" w:hAnsi="inherit" w:cs="Helvetica"/>
          <w:color w:val="404040"/>
          <w:sz w:val="20"/>
          <w:szCs w:val="20"/>
          <w:lang w:val="en-US" w:eastAsia="es-ES"/>
        </w:rPr>
      </w:pPr>
      <w:r w:rsidRPr="00115712">
        <w:rPr>
          <w:rFonts w:ascii="Courier New" w:eastAsia="Times New Roman" w:hAnsi="Courier New" w:cs="Courier New"/>
          <w:color w:val="404040"/>
          <w:sz w:val="18"/>
          <w:szCs w:val="18"/>
          <w:bdr w:val="none" w:sz="0" w:space="0" w:color="auto" w:frame="1"/>
          <w:shd w:val="clear" w:color="auto" w:fill="FEE9CC"/>
          <w:lang w:val="en-US" w:eastAsia="es-ES"/>
        </w:rPr>
        <w:t>PriorityQueue&lt;Integer&gt; rankRetrieve(ArrayList&lt;String&gt; query):</w:t>
      </w:r>
      <w:r w:rsidRPr="00115712">
        <w:rPr>
          <w:rFonts w:ascii="inherit" w:eastAsia="Times New Roman" w:hAnsi="inherit" w:cs="Helvetica"/>
          <w:color w:val="404040"/>
          <w:sz w:val="20"/>
          <w:szCs w:val="20"/>
          <w:lang w:val="en-US" w:eastAsia="es-ES"/>
        </w:rPr>
        <w:t> This function returns a priority queue of the top ranked documents for a given query. Right now it ranks documents according to their Jaccard similarity with the query, but you will replace this method of ranking with a ranking using the cosine similarity between the documents and query.</w:t>
      </w:r>
    </w:p>
    <w:p w:rsidR="00115712" w:rsidRPr="00115712" w:rsidRDefault="00115712" w:rsidP="00115712">
      <w:pPr>
        <w:spacing w:after="0" w:line="240" w:lineRule="auto"/>
        <w:rPr>
          <w:rFonts w:ascii="Times New Roman" w:eastAsia="Times New Roman" w:hAnsi="Times New Roman" w:cs="Times New Roman"/>
          <w:sz w:val="24"/>
          <w:szCs w:val="24"/>
          <w:lang w:val="en-US" w:eastAsia="es-ES"/>
        </w:rPr>
      </w:pPr>
      <w:r w:rsidRPr="00115712">
        <w:rPr>
          <w:rFonts w:ascii="Helvetica" w:eastAsia="Times New Roman" w:hAnsi="Helvetica" w:cs="Helvetica"/>
          <w:color w:val="404040"/>
          <w:sz w:val="20"/>
          <w:szCs w:val="20"/>
          <w:shd w:val="clear" w:color="auto" w:fill="FFFFFF"/>
          <w:lang w:val="en-US" w:eastAsia="es-ES"/>
        </w:rPr>
        <w:t>We suggest you work on them in that order, because some of them build on each other. It also gets a bit more complex as you work down this list.</w:t>
      </w:r>
    </w:p>
    <w:p w:rsidR="00115712" w:rsidRPr="00115712" w:rsidRDefault="00115712" w:rsidP="00115712">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115712">
        <w:rPr>
          <w:rFonts w:ascii="Helvetica" w:eastAsia="Times New Roman" w:hAnsi="Helvetica" w:cs="Helvetica"/>
          <w:b/>
          <w:bCs/>
          <w:color w:val="404040"/>
          <w:sz w:val="36"/>
          <w:szCs w:val="36"/>
          <w:lang w:val="en-US" w:eastAsia="es-ES"/>
        </w:rPr>
        <w:t>Evaluation</w:t>
      </w:r>
    </w:p>
    <w:p w:rsidR="00115712" w:rsidRPr="00115712" w:rsidRDefault="00115712" w:rsidP="00115712">
      <w:pPr>
        <w:spacing w:after="0" w:line="240" w:lineRule="auto"/>
        <w:rPr>
          <w:rFonts w:ascii="Times New Roman" w:eastAsia="Times New Roman" w:hAnsi="Times New Roman" w:cs="Times New Roman"/>
          <w:sz w:val="24"/>
          <w:szCs w:val="24"/>
          <w:lang w:val="en-US" w:eastAsia="es-ES"/>
        </w:rPr>
      </w:pPr>
      <w:r w:rsidRPr="00115712">
        <w:rPr>
          <w:rFonts w:ascii="Helvetica" w:eastAsia="Times New Roman" w:hAnsi="Helvetica" w:cs="Helvetica"/>
          <w:color w:val="404040"/>
          <w:sz w:val="20"/>
          <w:szCs w:val="20"/>
          <w:shd w:val="clear" w:color="auto" w:fill="FFFFFF"/>
          <w:lang w:val="en-US" w:eastAsia="es-ES"/>
        </w:rPr>
        <w:t>Your IR system will be evaluated on a development set of queries as well as a held-out set of queries. The queries are encoded in the file</w:t>
      </w:r>
      <w:r w:rsidRPr="00115712">
        <w:rPr>
          <w:rFonts w:ascii="Helvetica" w:eastAsia="Times New Roman" w:hAnsi="Helvetica" w:cs="Helvetica"/>
          <w:b/>
          <w:bCs/>
          <w:color w:val="404040"/>
          <w:sz w:val="20"/>
          <w:szCs w:val="20"/>
          <w:shd w:val="clear" w:color="auto" w:fill="FFFFFF"/>
          <w:lang w:val="en-US" w:eastAsia="es-ES"/>
        </w:rPr>
        <w:t>queries.txt</w:t>
      </w:r>
      <w:r w:rsidRPr="00115712">
        <w:rPr>
          <w:rFonts w:ascii="Helvetica" w:eastAsia="Times New Roman" w:hAnsi="Helvetica" w:cs="Helvetica"/>
          <w:color w:val="404040"/>
          <w:sz w:val="20"/>
          <w:szCs w:val="20"/>
          <w:shd w:val="clear" w:color="auto" w:fill="FFFFFF"/>
          <w:lang w:val="en-US" w:eastAsia="es-ES"/>
        </w:rPr>
        <w:t> and are:</w:t>
      </w:r>
    </w:p>
    <w:p w:rsidR="00115712" w:rsidRPr="00115712" w:rsidRDefault="00115712" w:rsidP="00115712">
      <w:pPr>
        <w:numPr>
          <w:ilvl w:val="0"/>
          <w:numId w:val="3"/>
        </w:numPr>
        <w:shd w:val="clear" w:color="auto" w:fill="FFFFFF"/>
        <w:spacing w:after="0" w:line="270" w:lineRule="atLeast"/>
        <w:ind w:left="375"/>
        <w:rPr>
          <w:rFonts w:ascii="inherit" w:eastAsia="Times New Roman" w:hAnsi="inherit" w:cs="Helvetica"/>
          <w:color w:val="404040"/>
          <w:sz w:val="20"/>
          <w:szCs w:val="20"/>
          <w:lang w:eastAsia="es-ES"/>
        </w:rPr>
      </w:pPr>
      <w:r w:rsidRPr="00115712">
        <w:rPr>
          <w:rFonts w:ascii="inherit" w:eastAsia="Times New Roman" w:hAnsi="inherit" w:cs="Helvetica"/>
          <w:color w:val="404040"/>
          <w:sz w:val="20"/>
          <w:szCs w:val="20"/>
          <w:lang w:eastAsia="es-ES"/>
        </w:rPr>
        <w:t>separation of church and state</w:t>
      </w:r>
    </w:p>
    <w:p w:rsidR="00115712" w:rsidRPr="00115712" w:rsidRDefault="00115712" w:rsidP="00115712">
      <w:pPr>
        <w:numPr>
          <w:ilvl w:val="0"/>
          <w:numId w:val="3"/>
        </w:numPr>
        <w:shd w:val="clear" w:color="auto" w:fill="FFFFFF"/>
        <w:spacing w:after="0" w:line="270" w:lineRule="atLeast"/>
        <w:ind w:left="375"/>
        <w:rPr>
          <w:rFonts w:ascii="inherit" w:eastAsia="Times New Roman" w:hAnsi="inherit" w:cs="Helvetica"/>
          <w:color w:val="404040"/>
          <w:sz w:val="20"/>
          <w:szCs w:val="20"/>
          <w:lang w:eastAsia="es-ES"/>
        </w:rPr>
      </w:pPr>
      <w:r w:rsidRPr="00115712">
        <w:rPr>
          <w:rFonts w:ascii="inherit" w:eastAsia="Times New Roman" w:hAnsi="inherit" w:cs="Helvetica"/>
          <w:color w:val="404040"/>
          <w:sz w:val="20"/>
          <w:szCs w:val="20"/>
          <w:lang w:eastAsia="es-ES"/>
        </w:rPr>
        <w:t>priestess ritual sacrifice</w:t>
      </w:r>
    </w:p>
    <w:p w:rsidR="00115712" w:rsidRPr="00115712" w:rsidRDefault="00115712" w:rsidP="00115712">
      <w:pPr>
        <w:numPr>
          <w:ilvl w:val="0"/>
          <w:numId w:val="3"/>
        </w:numPr>
        <w:shd w:val="clear" w:color="auto" w:fill="FFFFFF"/>
        <w:spacing w:after="0" w:line="270" w:lineRule="atLeast"/>
        <w:ind w:left="375"/>
        <w:rPr>
          <w:rFonts w:ascii="inherit" w:eastAsia="Times New Roman" w:hAnsi="inherit" w:cs="Helvetica"/>
          <w:color w:val="404040"/>
          <w:sz w:val="20"/>
          <w:szCs w:val="20"/>
          <w:lang w:eastAsia="es-ES"/>
        </w:rPr>
      </w:pPr>
      <w:r w:rsidRPr="00115712">
        <w:rPr>
          <w:rFonts w:ascii="inherit" w:eastAsia="Times New Roman" w:hAnsi="inherit" w:cs="Helvetica"/>
          <w:color w:val="404040"/>
          <w:sz w:val="20"/>
          <w:szCs w:val="20"/>
          <w:lang w:eastAsia="es-ES"/>
        </w:rPr>
        <w:t>demon versus man</w:t>
      </w:r>
    </w:p>
    <w:p w:rsidR="00115712" w:rsidRPr="00115712" w:rsidRDefault="00115712" w:rsidP="00115712">
      <w:pPr>
        <w:numPr>
          <w:ilvl w:val="0"/>
          <w:numId w:val="3"/>
        </w:numPr>
        <w:shd w:val="clear" w:color="auto" w:fill="FFFFFF"/>
        <w:spacing w:after="0" w:line="270" w:lineRule="atLeast"/>
        <w:ind w:left="375"/>
        <w:rPr>
          <w:rFonts w:ascii="inherit" w:eastAsia="Times New Roman" w:hAnsi="inherit" w:cs="Helvetica"/>
          <w:color w:val="404040"/>
          <w:sz w:val="20"/>
          <w:szCs w:val="20"/>
          <w:lang w:eastAsia="es-ES"/>
        </w:rPr>
      </w:pPr>
      <w:r w:rsidRPr="00115712">
        <w:rPr>
          <w:rFonts w:ascii="inherit" w:eastAsia="Times New Roman" w:hAnsi="inherit" w:cs="Helvetica"/>
          <w:color w:val="404040"/>
          <w:sz w:val="20"/>
          <w:szCs w:val="20"/>
          <w:lang w:eastAsia="es-ES"/>
        </w:rPr>
        <w:t>african marriage queen</w:t>
      </w:r>
    </w:p>
    <w:p w:rsidR="00115712" w:rsidRPr="00115712" w:rsidRDefault="00115712" w:rsidP="00115712">
      <w:pPr>
        <w:numPr>
          <w:ilvl w:val="0"/>
          <w:numId w:val="3"/>
        </w:numPr>
        <w:shd w:val="clear" w:color="auto" w:fill="FFFFFF"/>
        <w:spacing w:after="0" w:line="270" w:lineRule="atLeast"/>
        <w:ind w:left="375"/>
        <w:rPr>
          <w:rFonts w:ascii="inherit" w:eastAsia="Times New Roman" w:hAnsi="inherit" w:cs="Helvetica"/>
          <w:color w:val="404040"/>
          <w:sz w:val="20"/>
          <w:szCs w:val="20"/>
          <w:lang w:eastAsia="es-ES"/>
        </w:rPr>
      </w:pPr>
      <w:r w:rsidRPr="00115712">
        <w:rPr>
          <w:rFonts w:ascii="inherit" w:eastAsia="Times New Roman" w:hAnsi="inherit" w:cs="Helvetica"/>
          <w:color w:val="404040"/>
          <w:sz w:val="20"/>
          <w:szCs w:val="20"/>
          <w:lang w:eastAsia="es-ES"/>
        </w:rPr>
        <w:t>zulu king</w:t>
      </w:r>
    </w:p>
    <w:p w:rsidR="00115712" w:rsidRPr="00115712" w:rsidRDefault="00115712" w:rsidP="00115712">
      <w:pPr>
        <w:spacing w:after="0" w:line="240" w:lineRule="auto"/>
        <w:rPr>
          <w:rFonts w:ascii="Times New Roman" w:eastAsia="Times New Roman" w:hAnsi="Times New Roman" w:cs="Times New Roman"/>
          <w:sz w:val="24"/>
          <w:szCs w:val="24"/>
          <w:lang w:val="en-US" w:eastAsia="es-ES"/>
        </w:rPr>
      </w:pPr>
      <w:r w:rsidRPr="00115712">
        <w:rPr>
          <w:rFonts w:ascii="Helvetica" w:eastAsia="Times New Roman" w:hAnsi="Helvetica" w:cs="Helvetica"/>
          <w:color w:val="404040"/>
          <w:sz w:val="20"/>
          <w:szCs w:val="20"/>
          <w:shd w:val="clear" w:color="auto" w:fill="FFFFFF"/>
          <w:lang w:val="en-US" w:eastAsia="es-ES"/>
        </w:rPr>
        <w:t>We test your system based on the four parts mentioned above: the inverted index, boolean retrieval, computing the correct tf-idf values, and implementing cosine similarity using the tf-idf values.</w:t>
      </w:r>
    </w:p>
    <w:p w:rsidR="00115712" w:rsidRPr="00115712" w:rsidRDefault="00115712" w:rsidP="00115712">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115712">
        <w:rPr>
          <w:rFonts w:ascii="Helvetica" w:eastAsia="Times New Roman" w:hAnsi="Helvetica" w:cs="Helvetica"/>
          <w:b/>
          <w:bCs/>
          <w:color w:val="404040"/>
          <w:sz w:val="36"/>
          <w:szCs w:val="36"/>
          <w:lang w:val="en-US" w:eastAsia="es-ES"/>
        </w:rPr>
        <w:t>Running the code</w:t>
      </w:r>
    </w:p>
    <w:p w:rsidR="00115712" w:rsidRPr="00115712" w:rsidRDefault="00115712" w:rsidP="00115712">
      <w:pPr>
        <w:spacing w:after="0" w:line="240" w:lineRule="auto"/>
        <w:rPr>
          <w:rFonts w:ascii="Times New Roman" w:eastAsia="Times New Roman" w:hAnsi="Times New Roman" w:cs="Times New Roman"/>
          <w:sz w:val="24"/>
          <w:szCs w:val="24"/>
          <w:lang w:val="en-US" w:eastAsia="es-ES"/>
        </w:rPr>
      </w:pPr>
      <w:r w:rsidRPr="00115712">
        <w:rPr>
          <w:rFonts w:ascii="Helvetica" w:eastAsia="Times New Roman" w:hAnsi="Helvetica" w:cs="Helvetica"/>
          <w:color w:val="404040"/>
          <w:sz w:val="20"/>
          <w:szCs w:val="20"/>
          <w:shd w:val="clear" w:color="auto" w:fill="FFFFFF"/>
          <w:lang w:val="en-US" w:eastAsia="es-ES"/>
        </w:rPr>
        <w:t>For Java, execute</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115712">
        <w:rPr>
          <w:rFonts w:ascii="Courier New" w:eastAsia="Times New Roman" w:hAnsi="Courier New" w:cs="Courier New"/>
          <w:color w:val="404040"/>
          <w:sz w:val="18"/>
          <w:szCs w:val="18"/>
          <w:lang w:val="en-US" w:eastAsia="es-ES"/>
        </w:rPr>
        <w:t>$ cd java</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115712">
        <w:rPr>
          <w:rFonts w:ascii="Courier New" w:eastAsia="Times New Roman" w:hAnsi="Courier New" w:cs="Courier New"/>
          <w:color w:val="404040"/>
          <w:sz w:val="18"/>
          <w:szCs w:val="18"/>
          <w:lang w:val="en-US" w:eastAsia="es-ES"/>
        </w:rPr>
        <w:t>$ mkdir classes</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115712">
        <w:rPr>
          <w:rFonts w:ascii="Courier New" w:eastAsia="Times New Roman" w:hAnsi="Courier New" w:cs="Courier New"/>
          <w:color w:val="404040"/>
          <w:sz w:val="18"/>
          <w:szCs w:val="18"/>
          <w:lang w:val="en-US" w:eastAsia="es-ES"/>
        </w:rPr>
        <w:t>$ javac -d classes *.java</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115712">
        <w:rPr>
          <w:rFonts w:ascii="Courier New" w:eastAsia="Times New Roman" w:hAnsi="Courier New" w:cs="Courier New"/>
          <w:color w:val="404040"/>
          <w:sz w:val="18"/>
          <w:szCs w:val="18"/>
          <w:lang w:val="en-US" w:eastAsia="es-ES"/>
        </w:rPr>
        <w:t>$ java -cp classes IRSystem</w:t>
      </w:r>
    </w:p>
    <w:p w:rsidR="00115712" w:rsidRPr="00115712" w:rsidRDefault="00115712" w:rsidP="00115712">
      <w:pPr>
        <w:spacing w:after="0" w:line="240" w:lineRule="auto"/>
        <w:rPr>
          <w:rFonts w:ascii="Times New Roman" w:eastAsia="Times New Roman" w:hAnsi="Times New Roman" w:cs="Times New Roman"/>
          <w:sz w:val="24"/>
          <w:szCs w:val="24"/>
          <w:lang w:val="en-US" w:eastAsia="es-ES"/>
        </w:rPr>
      </w:pPr>
      <w:r w:rsidRPr="00115712">
        <w:rPr>
          <w:rFonts w:ascii="Helvetica" w:eastAsia="Times New Roman" w:hAnsi="Helvetica" w:cs="Helvetica"/>
          <w:color w:val="404040"/>
          <w:sz w:val="20"/>
          <w:szCs w:val="20"/>
          <w:shd w:val="clear" w:color="auto" w:fill="FFFFFF"/>
          <w:lang w:val="en-US" w:eastAsia="es-ES"/>
        </w:rPr>
        <w:t>This will run you IR system and test it against the development set of queries. If you want to run your IR system on other queries, you can do so by replacing the last line above with</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115712">
        <w:rPr>
          <w:rFonts w:ascii="Courier New" w:eastAsia="Times New Roman" w:hAnsi="Courier New" w:cs="Courier New"/>
          <w:color w:val="404040"/>
          <w:sz w:val="18"/>
          <w:szCs w:val="18"/>
          <w:lang w:val="en-US" w:eastAsia="es-ES"/>
        </w:rPr>
        <w:t>$ java -cp classes IRSystem "My very own query"</w:t>
      </w:r>
    </w:p>
    <w:p w:rsidR="00115712" w:rsidRPr="00115712" w:rsidRDefault="00115712" w:rsidP="00115712">
      <w:pPr>
        <w:spacing w:after="0" w:line="240" w:lineRule="auto"/>
        <w:rPr>
          <w:rFonts w:ascii="Times New Roman" w:eastAsia="Times New Roman" w:hAnsi="Times New Roman" w:cs="Times New Roman"/>
          <w:sz w:val="24"/>
          <w:szCs w:val="24"/>
          <w:lang w:val="en-US" w:eastAsia="es-ES"/>
        </w:rPr>
      </w:pPr>
      <w:r w:rsidRPr="00115712">
        <w:rPr>
          <w:rFonts w:ascii="Helvetica" w:eastAsia="Times New Roman" w:hAnsi="Helvetica" w:cs="Helvetica"/>
          <w:color w:val="404040"/>
          <w:sz w:val="20"/>
          <w:szCs w:val="20"/>
          <w:shd w:val="clear" w:color="auto" w:fill="FFFFFF"/>
          <w:lang w:val="en-US" w:eastAsia="es-ES"/>
        </w:rPr>
        <w:t>where </w:t>
      </w:r>
      <w:r w:rsidRPr="00115712">
        <w:rPr>
          <w:rFonts w:ascii="Helvetica" w:eastAsia="Times New Roman" w:hAnsi="Helvetica" w:cs="Helvetica"/>
          <w:b/>
          <w:bCs/>
          <w:color w:val="404040"/>
          <w:sz w:val="20"/>
          <w:szCs w:val="20"/>
          <w:shd w:val="clear" w:color="auto" w:fill="FFFFFF"/>
          <w:lang w:val="en-US" w:eastAsia="es-ES"/>
        </w:rPr>
        <w:t>My very own query</w:t>
      </w:r>
      <w:r w:rsidRPr="00115712">
        <w:rPr>
          <w:rFonts w:ascii="Helvetica" w:eastAsia="Times New Roman" w:hAnsi="Helvetica" w:cs="Helvetica"/>
          <w:color w:val="404040"/>
          <w:sz w:val="20"/>
          <w:szCs w:val="20"/>
          <w:shd w:val="clear" w:color="auto" w:fill="FFFFFF"/>
          <w:lang w:val="en-US" w:eastAsia="es-ES"/>
        </w:rPr>
        <w:t> is your query.</w:t>
      </w:r>
    </w:p>
    <w:p w:rsidR="00115712" w:rsidRPr="00115712" w:rsidRDefault="00115712" w:rsidP="00115712">
      <w:pPr>
        <w:shd w:val="clear" w:color="auto" w:fill="FFFFFF"/>
        <w:spacing w:after="135" w:line="270" w:lineRule="atLeast"/>
        <w:rPr>
          <w:rFonts w:ascii="Helvetica" w:eastAsia="Times New Roman" w:hAnsi="Helvetica" w:cs="Helvetica"/>
          <w:color w:val="404040"/>
          <w:sz w:val="20"/>
          <w:szCs w:val="20"/>
          <w:lang w:val="en-US" w:eastAsia="es-ES"/>
        </w:rPr>
      </w:pPr>
      <w:r w:rsidRPr="00115712">
        <w:rPr>
          <w:rFonts w:ascii="Helvetica" w:eastAsia="Times New Roman" w:hAnsi="Helvetica" w:cs="Helvetica"/>
          <w:color w:val="404040"/>
          <w:sz w:val="20"/>
          <w:szCs w:val="20"/>
          <w:lang w:val="en-US" w:eastAsia="es-ES"/>
        </w:rPr>
        <w:t>Similarly, for python, execute</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115712">
        <w:rPr>
          <w:rFonts w:ascii="Courier New" w:eastAsia="Times New Roman" w:hAnsi="Courier New" w:cs="Courier New"/>
          <w:color w:val="404040"/>
          <w:sz w:val="18"/>
          <w:szCs w:val="18"/>
          <w:lang w:val="en-US" w:eastAsia="es-ES"/>
        </w:rPr>
        <w:t>$ cd python</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eastAsia="es-ES"/>
        </w:rPr>
      </w:pPr>
      <w:r w:rsidRPr="00115712">
        <w:rPr>
          <w:rFonts w:ascii="Courier New" w:eastAsia="Times New Roman" w:hAnsi="Courier New" w:cs="Courier New"/>
          <w:color w:val="404040"/>
          <w:sz w:val="18"/>
          <w:szCs w:val="18"/>
          <w:lang w:eastAsia="es-ES"/>
        </w:rPr>
        <w:lastRenderedPageBreak/>
        <w:t>$ python IRSystem.py</w:t>
      </w:r>
    </w:p>
    <w:p w:rsidR="00115712" w:rsidRPr="00115712" w:rsidRDefault="00115712" w:rsidP="00115712">
      <w:pPr>
        <w:spacing w:after="0" w:line="240" w:lineRule="auto"/>
        <w:rPr>
          <w:rFonts w:ascii="Times New Roman" w:eastAsia="Times New Roman" w:hAnsi="Times New Roman" w:cs="Times New Roman"/>
          <w:sz w:val="24"/>
          <w:szCs w:val="24"/>
          <w:lang w:eastAsia="es-ES"/>
        </w:rPr>
      </w:pPr>
      <w:r w:rsidRPr="00115712">
        <w:rPr>
          <w:rFonts w:ascii="Helvetica" w:eastAsia="Times New Roman" w:hAnsi="Helvetica" w:cs="Helvetica"/>
          <w:color w:val="404040"/>
          <w:sz w:val="20"/>
          <w:szCs w:val="20"/>
          <w:shd w:val="clear" w:color="auto" w:fill="FFFFFF"/>
          <w:lang w:eastAsia="es-ES"/>
        </w:rPr>
        <w:t>And, again, you can run your own queries with</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eastAsia="es-ES"/>
        </w:rPr>
      </w:pPr>
      <w:r w:rsidRPr="00115712">
        <w:rPr>
          <w:rFonts w:ascii="Courier New" w:eastAsia="Times New Roman" w:hAnsi="Courier New" w:cs="Courier New"/>
          <w:color w:val="404040"/>
          <w:sz w:val="18"/>
          <w:szCs w:val="18"/>
          <w:lang w:eastAsia="es-ES"/>
        </w:rPr>
        <w:t>$ cd python</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eastAsia="es-ES"/>
        </w:rPr>
      </w:pPr>
      <w:r w:rsidRPr="00115712">
        <w:rPr>
          <w:rFonts w:ascii="Courier New" w:eastAsia="Times New Roman" w:hAnsi="Courier New" w:cs="Courier New"/>
          <w:color w:val="404040"/>
          <w:sz w:val="18"/>
          <w:szCs w:val="18"/>
          <w:lang w:eastAsia="es-ES"/>
        </w:rPr>
        <w:t>$ python IRSystem.py "My very own query"</w:t>
      </w:r>
    </w:p>
    <w:p w:rsidR="00115712" w:rsidRPr="00115712" w:rsidRDefault="00115712" w:rsidP="00115712">
      <w:pPr>
        <w:spacing w:after="0" w:line="240" w:lineRule="auto"/>
        <w:rPr>
          <w:rFonts w:ascii="Times New Roman" w:eastAsia="Times New Roman" w:hAnsi="Times New Roman" w:cs="Times New Roman"/>
          <w:sz w:val="24"/>
          <w:szCs w:val="24"/>
          <w:lang w:eastAsia="es-ES"/>
        </w:rPr>
      </w:pPr>
      <w:r w:rsidRPr="00115712">
        <w:rPr>
          <w:rFonts w:ascii="Helvetica" w:eastAsia="Times New Roman" w:hAnsi="Helvetica" w:cs="Helvetica"/>
          <w:color w:val="404040"/>
          <w:sz w:val="20"/>
          <w:szCs w:val="20"/>
          <w:shd w:val="clear" w:color="auto" w:fill="FFFFFF"/>
          <w:lang w:eastAsia="es-ES"/>
        </w:rPr>
        <w:t>Note that the first time you run this, it will create a directory named </w:t>
      </w:r>
      <w:r w:rsidRPr="00115712">
        <w:rPr>
          <w:rFonts w:ascii="Courier New" w:eastAsia="Times New Roman" w:hAnsi="Courier New" w:cs="Courier New"/>
          <w:sz w:val="18"/>
          <w:szCs w:val="18"/>
          <w:bdr w:val="none" w:sz="0" w:space="0" w:color="auto" w:frame="1"/>
          <w:shd w:val="clear" w:color="auto" w:fill="FEE9CC"/>
          <w:lang w:eastAsia="es-ES"/>
        </w:rPr>
        <w:t>stemmed/</w:t>
      </w:r>
      <w:r w:rsidRPr="00115712">
        <w:rPr>
          <w:rFonts w:ascii="Helvetica" w:eastAsia="Times New Roman" w:hAnsi="Helvetica" w:cs="Helvetica"/>
          <w:color w:val="404040"/>
          <w:sz w:val="20"/>
          <w:szCs w:val="20"/>
          <w:shd w:val="clear" w:color="auto" w:fill="FFFFFF"/>
          <w:lang w:eastAsia="es-ES"/>
        </w:rPr>
        <w:t> in </w:t>
      </w:r>
      <w:r w:rsidRPr="00115712">
        <w:rPr>
          <w:rFonts w:ascii="Courier New" w:eastAsia="Times New Roman" w:hAnsi="Courier New" w:cs="Courier New"/>
          <w:sz w:val="18"/>
          <w:szCs w:val="18"/>
          <w:bdr w:val="none" w:sz="0" w:space="0" w:color="auto" w:frame="1"/>
          <w:shd w:val="clear" w:color="auto" w:fill="FEE9CC"/>
          <w:lang w:eastAsia="es-ES"/>
        </w:rPr>
        <w:t>../data/RiderHaggard/</w:t>
      </w:r>
      <w:r w:rsidRPr="00115712">
        <w:rPr>
          <w:rFonts w:ascii="Helvetica" w:eastAsia="Times New Roman" w:hAnsi="Helvetica" w:cs="Helvetica"/>
          <w:color w:val="404040"/>
          <w:sz w:val="20"/>
          <w:szCs w:val="20"/>
          <w:shd w:val="clear" w:color="auto" w:fill="FFFFFF"/>
          <w:lang w:eastAsia="es-ES"/>
        </w:rPr>
        <w:t>. This is meant to be a simple cache for the raw text documents. Later runs will be much faster after the first run. </w:t>
      </w:r>
      <w:r w:rsidRPr="00115712">
        <w:rPr>
          <w:rFonts w:ascii="Helvetica" w:eastAsia="Times New Roman" w:hAnsi="Helvetica" w:cs="Helvetica"/>
          <w:i/>
          <w:iCs/>
          <w:color w:val="404040"/>
          <w:sz w:val="20"/>
          <w:szCs w:val="20"/>
          <w:bdr w:val="none" w:sz="0" w:space="0" w:color="auto" w:frame="1"/>
          <w:shd w:val="clear" w:color="auto" w:fill="FFFFFF"/>
          <w:lang w:eastAsia="es-ES"/>
        </w:rPr>
        <w:t>However</w:t>
      </w:r>
      <w:r w:rsidRPr="00115712">
        <w:rPr>
          <w:rFonts w:ascii="Helvetica" w:eastAsia="Times New Roman" w:hAnsi="Helvetica" w:cs="Helvetica"/>
          <w:color w:val="404040"/>
          <w:sz w:val="20"/>
          <w:szCs w:val="20"/>
          <w:shd w:val="clear" w:color="auto" w:fill="FFFFFF"/>
          <w:lang w:eastAsia="es-ES"/>
        </w:rPr>
        <w:t>, this means that if something happens during this first run and it does not get through processing all the documents, you may be left with an incomplete set of documents in </w:t>
      </w:r>
      <w:r w:rsidRPr="00115712">
        <w:rPr>
          <w:rFonts w:ascii="Courier New" w:eastAsia="Times New Roman" w:hAnsi="Courier New" w:cs="Courier New"/>
          <w:sz w:val="18"/>
          <w:szCs w:val="18"/>
          <w:bdr w:val="none" w:sz="0" w:space="0" w:color="auto" w:frame="1"/>
          <w:shd w:val="clear" w:color="auto" w:fill="FEE9CC"/>
          <w:lang w:eastAsia="es-ES"/>
        </w:rPr>
        <w:t>../data/RiderHaggard/stemmed/</w:t>
      </w:r>
      <w:r w:rsidRPr="00115712">
        <w:rPr>
          <w:rFonts w:ascii="Helvetica" w:eastAsia="Times New Roman" w:hAnsi="Helvetica" w:cs="Helvetica"/>
          <w:color w:val="404040"/>
          <w:sz w:val="20"/>
          <w:szCs w:val="20"/>
          <w:shd w:val="clear" w:color="auto" w:fill="FFFFFF"/>
          <w:lang w:eastAsia="es-ES"/>
        </w:rPr>
        <w:t>. If this happens, simply remove the </w:t>
      </w:r>
      <w:r w:rsidRPr="00115712">
        <w:rPr>
          <w:rFonts w:ascii="Courier New" w:eastAsia="Times New Roman" w:hAnsi="Courier New" w:cs="Courier New"/>
          <w:sz w:val="18"/>
          <w:szCs w:val="18"/>
          <w:bdr w:val="none" w:sz="0" w:space="0" w:color="auto" w:frame="1"/>
          <w:shd w:val="clear" w:color="auto" w:fill="FEE9CC"/>
          <w:lang w:eastAsia="es-ES"/>
        </w:rPr>
        <w:t>stemmed/</w:t>
      </w:r>
      <w:r w:rsidRPr="00115712">
        <w:rPr>
          <w:rFonts w:ascii="Helvetica" w:eastAsia="Times New Roman" w:hAnsi="Helvetica" w:cs="Helvetica"/>
          <w:color w:val="404040"/>
          <w:sz w:val="20"/>
          <w:szCs w:val="20"/>
          <w:shd w:val="clear" w:color="auto" w:fill="FFFFFF"/>
          <w:lang w:eastAsia="es-ES"/>
        </w:rPr>
        <w:t> directory and re-run!</w:t>
      </w:r>
    </w:p>
    <w:p w:rsidR="00115712" w:rsidRPr="00115712" w:rsidRDefault="00115712" w:rsidP="00115712">
      <w:pPr>
        <w:shd w:val="clear" w:color="auto" w:fill="FFFFFF"/>
        <w:spacing w:after="0" w:line="540" w:lineRule="atLeast"/>
        <w:outlineLvl w:val="1"/>
        <w:rPr>
          <w:rFonts w:ascii="Helvetica" w:eastAsia="Times New Roman" w:hAnsi="Helvetica" w:cs="Helvetica"/>
          <w:b/>
          <w:bCs/>
          <w:color w:val="404040"/>
          <w:sz w:val="36"/>
          <w:szCs w:val="36"/>
          <w:lang w:eastAsia="es-ES"/>
        </w:rPr>
      </w:pPr>
      <w:r w:rsidRPr="00115712">
        <w:rPr>
          <w:rFonts w:ascii="Helvetica" w:eastAsia="Times New Roman" w:hAnsi="Helvetica" w:cs="Helvetica"/>
          <w:b/>
          <w:bCs/>
          <w:color w:val="404040"/>
          <w:sz w:val="36"/>
          <w:szCs w:val="36"/>
          <w:lang w:eastAsia="es-ES"/>
        </w:rPr>
        <w:t>Submitting Your Solution</w:t>
      </w:r>
    </w:p>
    <w:p w:rsidR="00115712" w:rsidRPr="00115712" w:rsidRDefault="00115712" w:rsidP="00115712">
      <w:pPr>
        <w:spacing w:after="0" w:line="240" w:lineRule="auto"/>
        <w:rPr>
          <w:rFonts w:ascii="Times New Roman" w:eastAsia="Times New Roman" w:hAnsi="Times New Roman" w:cs="Times New Roman"/>
          <w:sz w:val="24"/>
          <w:szCs w:val="24"/>
          <w:lang w:eastAsia="es-ES"/>
        </w:rPr>
      </w:pPr>
      <w:r w:rsidRPr="00115712">
        <w:rPr>
          <w:rFonts w:ascii="Helvetica" w:eastAsia="Times New Roman" w:hAnsi="Helvetica" w:cs="Helvetica"/>
          <w:color w:val="404040"/>
          <w:sz w:val="20"/>
          <w:szCs w:val="20"/>
          <w:shd w:val="clear" w:color="auto" w:fill="FFFFFF"/>
          <w:lang w:eastAsia="es-ES"/>
        </w:rPr>
        <w:t>We have provided a submission script/program which will run your program and test it in the same way that just running your program does. We run half of the tests with development queries (exactly the same ones we give you), and half of the tests with held out queries. When you run the submission program, it will programmatically call your script and then prompt you for your username and a password. The password can be found at the top of the Assignments page on this website. It will also ask you about which parts of the assignment you wish to submit. For this assignment your system will be evaluated in eight parts: each of the four parts of the assignment (inverted index, boolean retrieval, tf-idf, and ranked retrieval with cosine similarity) will be evaluated on both the development queries and a held-out set of queries.</w:t>
      </w:r>
    </w:p>
    <w:p w:rsidR="00115712" w:rsidRPr="00115712" w:rsidRDefault="00115712" w:rsidP="00115712">
      <w:pPr>
        <w:shd w:val="clear" w:color="auto" w:fill="FFFFFF"/>
        <w:spacing w:after="135" w:line="270" w:lineRule="atLeast"/>
        <w:rPr>
          <w:rFonts w:ascii="Helvetica" w:eastAsia="Times New Roman" w:hAnsi="Helvetica" w:cs="Helvetica"/>
          <w:color w:val="404040"/>
          <w:sz w:val="20"/>
          <w:szCs w:val="20"/>
          <w:lang w:eastAsia="es-ES"/>
        </w:rPr>
      </w:pPr>
      <w:r w:rsidRPr="00115712">
        <w:rPr>
          <w:rFonts w:ascii="Helvetica" w:eastAsia="Times New Roman" w:hAnsi="Helvetica" w:cs="Helvetica"/>
          <w:color w:val="404040"/>
          <w:sz w:val="20"/>
          <w:szCs w:val="20"/>
          <w:lang w:eastAsia="es-ES"/>
        </w:rPr>
        <w:t>Here are the basic shell commands which you will need to execute for Java:</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eastAsia="es-ES"/>
        </w:rPr>
      </w:pPr>
      <w:r w:rsidRPr="00115712">
        <w:rPr>
          <w:rFonts w:ascii="Courier New" w:eastAsia="Times New Roman" w:hAnsi="Courier New" w:cs="Courier New"/>
          <w:color w:val="404040"/>
          <w:sz w:val="18"/>
          <w:szCs w:val="18"/>
          <w:lang w:eastAsia="es-ES"/>
        </w:rPr>
        <w:t>$ cd java</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eastAsia="es-ES"/>
        </w:rPr>
      </w:pPr>
      <w:r w:rsidRPr="00115712">
        <w:rPr>
          <w:rFonts w:ascii="Courier New" w:eastAsia="Times New Roman" w:hAnsi="Courier New" w:cs="Courier New"/>
          <w:color w:val="404040"/>
          <w:sz w:val="18"/>
          <w:szCs w:val="18"/>
          <w:lang w:eastAsia="es-ES"/>
        </w:rPr>
        <w:t>$ mkdir classes</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eastAsia="es-ES"/>
        </w:rPr>
      </w:pPr>
      <w:r w:rsidRPr="00115712">
        <w:rPr>
          <w:rFonts w:ascii="Courier New" w:eastAsia="Times New Roman" w:hAnsi="Courier New" w:cs="Courier New"/>
          <w:color w:val="404040"/>
          <w:sz w:val="18"/>
          <w:szCs w:val="18"/>
          <w:lang w:eastAsia="es-ES"/>
        </w:rPr>
        <w:t>$ javac -d classes *.java</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eastAsia="es-ES"/>
        </w:rPr>
      </w:pPr>
      <w:r w:rsidRPr="00115712">
        <w:rPr>
          <w:rFonts w:ascii="Courier New" w:eastAsia="Times New Roman" w:hAnsi="Courier New" w:cs="Courier New"/>
          <w:color w:val="404040"/>
          <w:sz w:val="18"/>
          <w:szCs w:val="18"/>
          <w:lang w:eastAsia="es-ES"/>
        </w:rPr>
        <w:t>$ java -cp classes Submit</w:t>
      </w:r>
    </w:p>
    <w:p w:rsidR="00115712" w:rsidRPr="00115712" w:rsidRDefault="00115712" w:rsidP="00115712">
      <w:pPr>
        <w:spacing w:after="0" w:line="240" w:lineRule="auto"/>
        <w:rPr>
          <w:rFonts w:ascii="Times New Roman" w:eastAsia="Times New Roman" w:hAnsi="Times New Roman" w:cs="Times New Roman"/>
          <w:sz w:val="24"/>
          <w:szCs w:val="24"/>
          <w:lang w:eastAsia="es-ES"/>
        </w:rPr>
      </w:pPr>
      <w:r w:rsidRPr="00115712">
        <w:rPr>
          <w:rFonts w:ascii="Helvetica" w:eastAsia="Times New Roman" w:hAnsi="Helvetica" w:cs="Helvetica"/>
          <w:color w:val="404040"/>
          <w:sz w:val="20"/>
          <w:szCs w:val="20"/>
          <w:shd w:val="clear" w:color="auto" w:fill="FFFFFF"/>
          <w:lang w:eastAsia="es-ES"/>
        </w:rPr>
        <w:t>and for Python</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eastAsia="es-ES"/>
        </w:rPr>
      </w:pPr>
      <w:r w:rsidRPr="00115712">
        <w:rPr>
          <w:rFonts w:ascii="Courier New" w:eastAsia="Times New Roman" w:hAnsi="Courier New" w:cs="Courier New"/>
          <w:color w:val="404040"/>
          <w:sz w:val="18"/>
          <w:szCs w:val="18"/>
          <w:lang w:eastAsia="es-ES"/>
        </w:rPr>
        <w:t>$ cd python</w:t>
      </w:r>
    </w:p>
    <w:p w:rsidR="00115712" w:rsidRPr="00115712" w:rsidRDefault="00115712" w:rsidP="00115712">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eastAsia="es-ES"/>
        </w:rPr>
      </w:pPr>
      <w:r w:rsidRPr="00115712">
        <w:rPr>
          <w:rFonts w:ascii="Courier New" w:eastAsia="Times New Roman" w:hAnsi="Courier New" w:cs="Courier New"/>
          <w:color w:val="404040"/>
          <w:sz w:val="18"/>
          <w:szCs w:val="18"/>
          <w:lang w:eastAsia="es-ES"/>
        </w:rPr>
        <w:t>$ python submit.py</w:t>
      </w:r>
    </w:p>
    <w:p w:rsidR="00115712" w:rsidRPr="00115712" w:rsidRDefault="00115712" w:rsidP="00115712">
      <w:pPr>
        <w:spacing w:after="0" w:line="240" w:lineRule="auto"/>
        <w:rPr>
          <w:rFonts w:ascii="Times New Roman" w:eastAsia="Times New Roman" w:hAnsi="Times New Roman" w:cs="Times New Roman"/>
          <w:sz w:val="24"/>
          <w:szCs w:val="24"/>
          <w:lang w:val="en-US" w:eastAsia="es-ES"/>
        </w:rPr>
      </w:pPr>
      <w:r w:rsidRPr="00115712">
        <w:rPr>
          <w:rFonts w:ascii="Helvetica" w:eastAsia="Times New Roman" w:hAnsi="Helvetica" w:cs="Helvetica"/>
          <w:color w:val="404040"/>
          <w:sz w:val="20"/>
          <w:szCs w:val="20"/>
          <w:shd w:val="clear" w:color="auto" w:fill="FFFFFF"/>
          <w:lang w:val="en-US" w:eastAsia="es-ES"/>
        </w:rPr>
        <w:t>It is important that these scripts be executed from either the java or python directories so that they can easily import the code you've written and so that the relative path </w:t>
      </w:r>
      <w:r w:rsidRPr="00115712">
        <w:rPr>
          <w:rFonts w:ascii="Courier New" w:eastAsia="Times New Roman" w:hAnsi="Courier New" w:cs="Courier New"/>
          <w:sz w:val="18"/>
          <w:szCs w:val="18"/>
          <w:bdr w:val="none" w:sz="0" w:space="0" w:color="auto" w:frame="1"/>
          <w:shd w:val="clear" w:color="auto" w:fill="FEE9CC"/>
          <w:lang w:val="en-US" w:eastAsia="es-ES"/>
        </w:rPr>
        <w:t>../data/</w:t>
      </w:r>
      <w:r w:rsidRPr="00115712">
        <w:rPr>
          <w:rFonts w:ascii="Helvetica" w:eastAsia="Times New Roman" w:hAnsi="Helvetica" w:cs="Helvetica"/>
          <w:color w:val="404040"/>
          <w:sz w:val="20"/>
          <w:szCs w:val="20"/>
          <w:shd w:val="clear" w:color="auto" w:fill="FFFFFF"/>
          <w:lang w:val="en-US" w:eastAsia="es-ES"/>
        </w:rPr>
        <w:t> correctly points to the training and development data (it is hard-coded into the submission scripts).</w:t>
      </w:r>
    </w:p>
    <w:p w:rsidR="00115712" w:rsidRPr="00115712" w:rsidRDefault="00115712" w:rsidP="00115712">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115712">
        <w:rPr>
          <w:rFonts w:ascii="Helvetica" w:eastAsia="Times New Roman" w:hAnsi="Helvetica" w:cs="Helvetica"/>
          <w:b/>
          <w:bCs/>
          <w:color w:val="404040"/>
          <w:sz w:val="36"/>
          <w:szCs w:val="36"/>
          <w:lang w:val="en-US" w:eastAsia="es-ES"/>
        </w:rPr>
        <w:t>Bugs and notes:</w:t>
      </w:r>
    </w:p>
    <w:p w:rsidR="00115712" w:rsidRPr="00115712" w:rsidRDefault="00115712" w:rsidP="00115712">
      <w:pPr>
        <w:spacing w:after="0" w:line="240" w:lineRule="auto"/>
        <w:rPr>
          <w:rFonts w:ascii="Times New Roman" w:eastAsia="Times New Roman" w:hAnsi="Times New Roman" w:cs="Times New Roman"/>
          <w:sz w:val="24"/>
          <w:szCs w:val="24"/>
          <w:lang w:val="en-US" w:eastAsia="es-ES"/>
        </w:rPr>
      </w:pPr>
      <w:r w:rsidRPr="00115712">
        <w:rPr>
          <w:rFonts w:ascii="Helvetica" w:eastAsia="Times New Roman" w:hAnsi="Helvetica" w:cs="Helvetica"/>
          <w:color w:val="404040"/>
          <w:sz w:val="20"/>
          <w:szCs w:val="20"/>
          <w:shd w:val="clear" w:color="auto" w:fill="FFFFFF"/>
          <w:lang w:val="en-US" w:eastAsia="es-ES"/>
        </w:rPr>
        <w:t>The following are some bugs that will be included in the next version (v2) if there are enough to make it necessary to post a new version:</w:t>
      </w:r>
    </w:p>
    <w:p w:rsidR="00115712" w:rsidRPr="00115712" w:rsidRDefault="00115712" w:rsidP="00115712">
      <w:pPr>
        <w:numPr>
          <w:ilvl w:val="0"/>
          <w:numId w:val="4"/>
        </w:numPr>
        <w:shd w:val="clear" w:color="auto" w:fill="FFFFFF"/>
        <w:spacing w:after="0" w:line="270" w:lineRule="atLeast"/>
        <w:ind w:left="375"/>
        <w:rPr>
          <w:rFonts w:ascii="inherit" w:eastAsia="Times New Roman" w:hAnsi="inherit" w:cs="Helvetica"/>
          <w:color w:val="404040"/>
          <w:sz w:val="20"/>
          <w:szCs w:val="20"/>
          <w:lang w:eastAsia="es-ES"/>
        </w:rPr>
      </w:pPr>
      <w:r w:rsidRPr="00115712">
        <w:rPr>
          <w:rFonts w:ascii="inherit" w:eastAsia="Times New Roman" w:hAnsi="inherit" w:cs="Helvetica"/>
          <w:color w:val="404040"/>
          <w:sz w:val="20"/>
          <w:szCs w:val="20"/>
          <w:lang w:val="en-US" w:eastAsia="es-ES"/>
        </w:rPr>
        <w:t>The comments for </w:t>
      </w:r>
      <w:r w:rsidRPr="00115712">
        <w:rPr>
          <w:rFonts w:ascii="Courier New" w:eastAsia="Times New Roman" w:hAnsi="Courier New" w:cs="Courier New"/>
          <w:color w:val="404040"/>
          <w:sz w:val="18"/>
          <w:szCs w:val="18"/>
          <w:bdr w:val="none" w:sz="0" w:space="0" w:color="auto" w:frame="1"/>
          <w:shd w:val="clear" w:color="auto" w:fill="FEE9CC"/>
          <w:lang w:val="en-US" w:eastAsia="es-ES"/>
        </w:rPr>
        <w:t>boolean_retrieve</w:t>
      </w:r>
      <w:r w:rsidRPr="00115712">
        <w:rPr>
          <w:rFonts w:ascii="inherit" w:eastAsia="Times New Roman" w:hAnsi="inherit" w:cs="Helvetica"/>
          <w:color w:val="404040"/>
          <w:sz w:val="20"/>
          <w:szCs w:val="20"/>
          <w:lang w:val="en-US" w:eastAsia="es-ES"/>
        </w:rPr>
        <w:t> and </w:t>
      </w:r>
      <w:r w:rsidRPr="00115712">
        <w:rPr>
          <w:rFonts w:ascii="Courier New" w:eastAsia="Times New Roman" w:hAnsi="Courier New" w:cs="Courier New"/>
          <w:color w:val="404040"/>
          <w:sz w:val="18"/>
          <w:szCs w:val="18"/>
          <w:bdr w:val="none" w:sz="0" w:space="0" w:color="auto" w:frame="1"/>
          <w:shd w:val="clear" w:color="auto" w:fill="FEE9CC"/>
          <w:lang w:val="en-US" w:eastAsia="es-ES"/>
        </w:rPr>
        <w:t>booleanRetrieve</w:t>
      </w:r>
      <w:r w:rsidRPr="00115712">
        <w:rPr>
          <w:rFonts w:ascii="inherit" w:eastAsia="Times New Roman" w:hAnsi="inherit" w:cs="Helvetica"/>
          <w:color w:val="404040"/>
          <w:sz w:val="20"/>
          <w:szCs w:val="20"/>
          <w:lang w:val="en-US" w:eastAsia="es-ES"/>
        </w:rPr>
        <w:t xml:space="preserve"> are wrong (and misleading). </w:t>
      </w:r>
      <w:r w:rsidRPr="00115712">
        <w:rPr>
          <w:rFonts w:ascii="inherit" w:eastAsia="Times New Roman" w:hAnsi="inherit" w:cs="Helvetica"/>
          <w:color w:val="404040"/>
          <w:sz w:val="20"/>
          <w:szCs w:val="20"/>
          <w:lang w:eastAsia="es-ES"/>
        </w:rPr>
        <w:t>They should say</w:t>
      </w:r>
    </w:p>
    <w:p w:rsidR="00115712" w:rsidRPr="00115712" w:rsidRDefault="00115712" w:rsidP="00115712">
      <w:pPr>
        <w:numPr>
          <w:ilvl w:val="0"/>
          <w:numId w:val="4"/>
        </w:numPr>
        <w:pBdr>
          <w:top w:val="single" w:sz="6" w:space="6" w:color="auto"/>
          <w:left w:val="single" w:sz="6" w:space="6" w:color="auto"/>
          <w:bottom w:val="single" w:sz="6" w:space="6" w:color="auto"/>
          <w:right w:val="single" w:sz="6" w:space="6" w:color="auto"/>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ind w:left="375"/>
        <w:rPr>
          <w:rFonts w:ascii="Courier New" w:eastAsia="Times New Roman" w:hAnsi="Courier New" w:cs="Courier New"/>
          <w:color w:val="404040"/>
          <w:sz w:val="18"/>
          <w:szCs w:val="18"/>
          <w:lang w:val="en-US" w:eastAsia="es-ES"/>
        </w:rPr>
      </w:pPr>
      <w:r w:rsidRPr="00115712">
        <w:rPr>
          <w:rFonts w:ascii="Courier New" w:eastAsia="Times New Roman" w:hAnsi="Courier New" w:cs="Courier New"/>
          <w:color w:val="404040"/>
          <w:sz w:val="18"/>
          <w:szCs w:val="18"/>
          <w:lang w:val="en-US" w:eastAsia="es-ES"/>
        </w:rPr>
        <w:t>Given a query in the form of a list of *stemmed* words, this returns</w:t>
      </w:r>
    </w:p>
    <w:p w:rsidR="00115712" w:rsidRPr="00115712" w:rsidRDefault="00115712" w:rsidP="00115712">
      <w:pPr>
        <w:numPr>
          <w:ilvl w:val="0"/>
          <w:numId w:val="4"/>
        </w:numPr>
        <w:pBdr>
          <w:top w:val="single" w:sz="6" w:space="6" w:color="auto"/>
          <w:left w:val="single" w:sz="6" w:space="6" w:color="auto"/>
          <w:bottom w:val="single" w:sz="6" w:space="6" w:color="auto"/>
          <w:right w:val="single" w:sz="6" w:space="6" w:color="auto"/>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ind w:left="375"/>
        <w:rPr>
          <w:rFonts w:ascii="Courier New" w:eastAsia="Times New Roman" w:hAnsi="Courier New" w:cs="Courier New"/>
          <w:color w:val="404040"/>
          <w:sz w:val="18"/>
          <w:szCs w:val="18"/>
          <w:lang w:val="en-US" w:eastAsia="es-ES"/>
        </w:rPr>
      </w:pPr>
      <w:r w:rsidRPr="00115712">
        <w:rPr>
          <w:rFonts w:ascii="Courier New" w:eastAsia="Times New Roman" w:hAnsi="Courier New" w:cs="Courier New"/>
          <w:color w:val="404040"/>
          <w:sz w:val="18"/>
          <w:szCs w:val="18"/>
          <w:lang w:val="en-US" w:eastAsia="es-ES"/>
        </w:rPr>
        <w:lastRenderedPageBreak/>
        <w:t>the list of documents in which *all* of those words occur (ie an AND</w:t>
      </w:r>
    </w:p>
    <w:p w:rsidR="00115712" w:rsidRPr="00115712" w:rsidRDefault="00115712" w:rsidP="00115712">
      <w:pPr>
        <w:numPr>
          <w:ilvl w:val="0"/>
          <w:numId w:val="4"/>
        </w:numPr>
        <w:pBdr>
          <w:top w:val="single" w:sz="6" w:space="6" w:color="auto"/>
          <w:left w:val="single" w:sz="6" w:space="6" w:color="auto"/>
          <w:bottom w:val="single" w:sz="6" w:space="6" w:color="auto"/>
          <w:right w:val="single" w:sz="6" w:space="6" w:color="auto"/>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ind w:left="375"/>
        <w:rPr>
          <w:rFonts w:ascii="Courier New" w:eastAsia="Times New Roman" w:hAnsi="Courier New" w:cs="Courier New"/>
          <w:color w:val="404040"/>
          <w:sz w:val="18"/>
          <w:szCs w:val="18"/>
          <w:lang w:eastAsia="es-ES"/>
        </w:rPr>
      </w:pPr>
      <w:r w:rsidRPr="00115712">
        <w:rPr>
          <w:rFonts w:ascii="Courier New" w:eastAsia="Times New Roman" w:hAnsi="Courier New" w:cs="Courier New"/>
          <w:color w:val="404040"/>
          <w:sz w:val="18"/>
          <w:szCs w:val="18"/>
          <w:lang w:eastAsia="es-ES"/>
        </w:rPr>
        <w:t>query).</w:t>
      </w:r>
    </w:p>
    <w:p w:rsidR="00115712" w:rsidRPr="00115712" w:rsidRDefault="00115712" w:rsidP="00115712">
      <w:pPr>
        <w:shd w:val="clear" w:color="auto" w:fill="FFFFFF"/>
        <w:spacing w:after="0" w:line="270" w:lineRule="atLeast"/>
        <w:ind w:left="375"/>
        <w:rPr>
          <w:rFonts w:ascii="inherit" w:eastAsia="Times New Roman" w:hAnsi="inherit" w:cs="Helvetica"/>
          <w:color w:val="404040"/>
          <w:sz w:val="20"/>
          <w:szCs w:val="20"/>
          <w:lang w:val="en-US" w:eastAsia="es-ES"/>
        </w:rPr>
      </w:pPr>
      <w:r w:rsidRPr="00115712">
        <w:rPr>
          <w:rFonts w:ascii="inherit" w:eastAsia="Times New Roman" w:hAnsi="inherit" w:cs="Helvetica"/>
          <w:color w:val="404040"/>
          <w:sz w:val="20"/>
          <w:szCs w:val="20"/>
          <w:lang w:val="en-US" w:eastAsia="es-ES"/>
        </w:rPr>
        <w:t>Notice that the words are </w:t>
      </w:r>
      <w:r w:rsidRPr="00115712">
        <w:rPr>
          <w:rFonts w:ascii="inherit" w:eastAsia="Times New Roman" w:hAnsi="inherit" w:cs="Helvetica"/>
          <w:b/>
          <w:bCs/>
          <w:color w:val="404040"/>
          <w:sz w:val="20"/>
          <w:szCs w:val="20"/>
          <w:bdr w:val="none" w:sz="0" w:space="0" w:color="auto" w:frame="1"/>
          <w:lang w:val="en-US" w:eastAsia="es-ES"/>
        </w:rPr>
        <w:t>stemmed</w:t>
      </w:r>
      <w:r w:rsidRPr="00115712">
        <w:rPr>
          <w:rFonts w:ascii="inherit" w:eastAsia="Times New Roman" w:hAnsi="inherit" w:cs="Helvetica"/>
          <w:color w:val="404040"/>
          <w:sz w:val="20"/>
          <w:szCs w:val="20"/>
          <w:lang w:val="en-US" w:eastAsia="es-ES"/>
        </w:rPr>
        <w:t> when they come in, </w:t>
      </w:r>
      <w:r w:rsidRPr="00115712">
        <w:rPr>
          <w:rFonts w:ascii="inherit" w:eastAsia="Times New Roman" w:hAnsi="inherit" w:cs="Helvetica"/>
          <w:i/>
          <w:iCs/>
          <w:color w:val="404040"/>
          <w:sz w:val="20"/>
          <w:szCs w:val="20"/>
          <w:bdr w:val="none" w:sz="0" w:space="0" w:color="auto" w:frame="1"/>
          <w:lang w:val="en-US" w:eastAsia="es-ES"/>
        </w:rPr>
        <w:t>not</w:t>
      </w:r>
      <w:r w:rsidRPr="00115712">
        <w:rPr>
          <w:rFonts w:ascii="inherit" w:eastAsia="Times New Roman" w:hAnsi="inherit" w:cs="Helvetica"/>
          <w:color w:val="404040"/>
          <w:sz w:val="20"/>
          <w:szCs w:val="20"/>
          <w:lang w:val="en-US" w:eastAsia="es-ES"/>
        </w:rPr>
        <w:t> unstemmed.</w:t>
      </w:r>
    </w:p>
    <w:p w:rsidR="00FA5292" w:rsidRPr="00115712" w:rsidRDefault="00FA5292">
      <w:pPr>
        <w:rPr>
          <w:u w:val="single"/>
          <w:lang w:val="en-US"/>
        </w:rPr>
      </w:pPr>
      <w:bookmarkStart w:id="0" w:name="_GoBack"/>
      <w:bookmarkEnd w:id="0"/>
    </w:p>
    <w:sectPr w:rsidR="00FA5292" w:rsidRPr="00115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770E"/>
    <w:multiLevelType w:val="multilevel"/>
    <w:tmpl w:val="53E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1315AB"/>
    <w:multiLevelType w:val="multilevel"/>
    <w:tmpl w:val="F2C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727762"/>
    <w:multiLevelType w:val="multilevel"/>
    <w:tmpl w:val="684CB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A8343E"/>
    <w:multiLevelType w:val="multilevel"/>
    <w:tmpl w:val="F80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712"/>
    <w:rsid w:val="00115712"/>
    <w:rsid w:val="00FA52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157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1571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571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15712"/>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115712"/>
  </w:style>
  <w:style w:type="character" w:styleId="Hipervnculo">
    <w:name w:val="Hyperlink"/>
    <w:basedOn w:val="Fuentedeprrafopredeter"/>
    <w:uiPriority w:val="99"/>
    <w:semiHidden/>
    <w:unhideWhenUsed/>
    <w:rsid w:val="00115712"/>
    <w:rPr>
      <w:color w:val="0000FF"/>
      <w:u w:val="single"/>
    </w:rPr>
  </w:style>
  <w:style w:type="paragraph" w:styleId="NormalWeb">
    <w:name w:val="Normal (Web)"/>
    <w:basedOn w:val="Normal"/>
    <w:uiPriority w:val="99"/>
    <w:semiHidden/>
    <w:unhideWhenUsed/>
    <w:rsid w:val="001157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15712"/>
    <w:rPr>
      <w:rFonts w:ascii="Courier New" w:eastAsia="Times New Roman" w:hAnsi="Courier New" w:cs="Courier New"/>
      <w:sz w:val="20"/>
      <w:szCs w:val="20"/>
    </w:rPr>
  </w:style>
  <w:style w:type="character" w:customStyle="1" w:styleId="mi">
    <w:name w:val="mi"/>
    <w:basedOn w:val="Fuentedeprrafopredeter"/>
    <w:rsid w:val="00115712"/>
  </w:style>
  <w:style w:type="character" w:customStyle="1" w:styleId="mo">
    <w:name w:val="mo"/>
    <w:basedOn w:val="Fuentedeprrafopredeter"/>
    <w:rsid w:val="00115712"/>
  </w:style>
  <w:style w:type="character" w:customStyle="1" w:styleId="mn">
    <w:name w:val="mn"/>
    <w:basedOn w:val="Fuentedeprrafopredeter"/>
    <w:rsid w:val="00115712"/>
  </w:style>
  <w:style w:type="character" w:customStyle="1" w:styleId="mtext">
    <w:name w:val="mtext"/>
    <w:basedOn w:val="Fuentedeprrafopredeter"/>
    <w:rsid w:val="00115712"/>
  </w:style>
  <w:style w:type="character" w:styleId="nfasis">
    <w:name w:val="Emphasis"/>
    <w:basedOn w:val="Fuentedeprrafopredeter"/>
    <w:uiPriority w:val="20"/>
    <w:qFormat/>
    <w:rsid w:val="00115712"/>
    <w:rPr>
      <w:i/>
      <w:iCs/>
    </w:rPr>
  </w:style>
  <w:style w:type="paragraph" w:styleId="HTMLconformatoprevio">
    <w:name w:val="HTML Preformatted"/>
    <w:basedOn w:val="Normal"/>
    <w:link w:val="HTMLconformatoprevioCar"/>
    <w:uiPriority w:val="99"/>
    <w:semiHidden/>
    <w:unhideWhenUsed/>
    <w:rsid w:val="00115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5712"/>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1157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157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1571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571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15712"/>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115712"/>
  </w:style>
  <w:style w:type="character" w:styleId="Hipervnculo">
    <w:name w:val="Hyperlink"/>
    <w:basedOn w:val="Fuentedeprrafopredeter"/>
    <w:uiPriority w:val="99"/>
    <w:semiHidden/>
    <w:unhideWhenUsed/>
    <w:rsid w:val="00115712"/>
    <w:rPr>
      <w:color w:val="0000FF"/>
      <w:u w:val="single"/>
    </w:rPr>
  </w:style>
  <w:style w:type="paragraph" w:styleId="NormalWeb">
    <w:name w:val="Normal (Web)"/>
    <w:basedOn w:val="Normal"/>
    <w:uiPriority w:val="99"/>
    <w:semiHidden/>
    <w:unhideWhenUsed/>
    <w:rsid w:val="001157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15712"/>
    <w:rPr>
      <w:rFonts w:ascii="Courier New" w:eastAsia="Times New Roman" w:hAnsi="Courier New" w:cs="Courier New"/>
      <w:sz w:val="20"/>
      <w:szCs w:val="20"/>
    </w:rPr>
  </w:style>
  <w:style w:type="character" w:customStyle="1" w:styleId="mi">
    <w:name w:val="mi"/>
    <w:basedOn w:val="Fuentedeprrafopredeter"/>
    <w:rsid w:val="00115712"/>
  </w:style>
  <w:style w:type="character" w:customStyle="1" w:styleId="mo">
    <w:name w:val="mo"/>
    <w:basedOn w:val="Fuentedeprrafopredeter"/>
    <w:rsid w:val="00115712"/>
  </w:style>
  <w:style w:type="character" w:customStyle="1" w:styleId="mn">
    <w:name w:val="mn"/>
    <w:basedOn w:val="Fuentedeprrafopredeter"/>
    <w:rsid w:val="00115712"/>
  </w:style>
  <w:style w:type="character" w:customStyle="1" w:styleId="mtext">
    <w:name w:val="mtext"/>
    <w:basedOn w:val="Fuentedeprrafopredeter"/>
    <w:rsid w:val="00115712"/>
  </w:style>
  <w:style w:type="character" w:styleId="nfasis">
    <w:name w:val="Emphasis"/>
    <w:basedOn w:val="Fuentedeprrafopredeter"/>
    <w:uiPriority w:val="20"/>
    <w:qFormat/>
    <w:rsid w:val="00115712"/>
    <w:rPr>
      <w:i/>
      <w:iCs/>
    </w:rPr>
  </w:style>
  <w:style w:type="paragraph" w:styleId="HTMLconformatoprevio">
    <w:name w:val="HTML Preformatted"/>
    <w:basedOn w:val="Normal"/>
    <w:link w:val="HTMLconformatoprevioCar"/>
    <w:uiPriority w:val="99"/>
    <w:semiHidden/>
    <w:unhideWhenUsed/>
    <w:rsid w:val="00115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5712"/>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115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9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Rider_Hagg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public.s3.amazonaws.com/nlp/homework/pa7-ir-v2.tar.g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1224</Words>
  <Characters>6733</Characters>
  <Application>Microsoft Office Word</Application>
  <DocSecurity>0</DocSecurity>
  <Lines>56</Lines>
  <Paragraphs>15</Paragraphs>
  <ScaleCrop>false</ScaleCrop>
  <Company>HP</Company>
  <LinksUpToDate>false</LinksUpToDate>
  <CharactersWithSpaces>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Dominic Cheesman</dc:creator>
  <cp:lastModifiedBy>James Dominic Cheesman</cp:lastModifiedBy>
  <cp:revision>1</cp:revision>
  <dcterms:created xsi:type="dcterms:W3CDTF">2012-05-04T10:49:00Z</dcterms:created>
  <dcterms:modified xsi:type="dcterms:W3CDTF">2012-05-04T10:49:00Z</dcterms:modified>
</cp:coreProperties>
</file>