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57D" w:rsidRPr="00103E7A" w:rsidRDefault="00C8257D" w:rsidP="00C8257D">
      <w:pPr>
        <w:jc w:val="center"/>
        <w:rPr>
          <w:rFonts w:ascii="Times New Roman" w:hAnsi="Times New Roman" w:cs="Times New Roman"/>
          <w:b/>
          <w:sz w:val="28"/>
          <w:szCs w:val="24"/>
        </w:rPr>
      </w:pPr>
      <w:r w:rsidRPr="00103E7A">
        <w:rPr>
          <w:rFonts w:ascii="Times New Roman" w:hAnsi="Times New Roman" w:cs="Times New Roman"/>
          <w:b/>
          <w:sz w:val="28"/>
          <w:szCs w:val="24"/>
        </w:rPr>
        <w:t>Practical No: 00</w:t>
      </w:r>
    </w:p>
    <w:p w:rsidR="00EE67DD" w:rsidRPr="00103E7A" w:rsidRDefault="00C8257D" w:rsidP="00EE67DD">
      <w:pPr>
        <w:rPr>
          <w:rFonts w:ascii="Times New Roman" w:hAnsi="Times New Roman" w:cs="Times New Roman"/>
          <w:sz w:val="24"/>
          <w:szCs w:val="24"/>
        </w:rPr>
      </w:pPr>
      <w:r w:rsidRPr="00103E7A">
        <w:rPr>
          <w:rFonts w:ascii="Times New Roman" w:hAnsi="Times New Roman" w:cs="Times New Roman"/>
          <w:b/>
          <w:sz w:val="24"/>
          <w:szCs w:val="24"/>
        </w:rPr>
        <w:t>Aim</w:t>
      </w:r>
      <w:r w:rsidR="00EE67DD" w:rsidRPr="00103E7A">
        <w:rPr>
          <w:rFonts w:ascii="Times New Roman" w:hAnsi="Times New Roman" w:cs="Times New Roman"/>
          <w:sz w:val="24"/>
          <w:szCs w:val="24"/>
        </w:rPr>
        <w:t>: Introduction of NoSQL Databases Lab and Installation of NoSQL Databases.</w:t>
      </w:r>
    </w:p>
    <w:p w:rsidR="006D058C" w:rsidRPr="00103E7A" w:rsidRDefault="00C8257D" w:rsidP="00EE67DD">
      <w:pPr>
        <w:rPr>
          <w:rFonts w:ascii="Times New Roman" w:hAnsi="Times New Roman" w:cs="Times New Roman"/>
          <w:sz w:val="24"/>
          <w:szCs w:val="24"/>
        </w:rPr>
      </w:pPr>
      <w:r w:rsidRPr="00103E7A">
        <w:rPr>
          <w:rFonts w:ascii="Times New Roman" w:hAnsi="Times New Roman" w:cs="Times New Roman"/>
          <w:b/>
          <w:sz w:val="24"/>
          <w:szCs w:val="24"/>
        </w:rPr>
        <w:t>Theory:</w:t>
      </w:r>
      <w:r w:rsidRPr="00103E7A">
        <w:rPr>
          <w:rFonts w:ascii="Times New Roman" w:hAnsi="Times New Roman" w:cs="Times New Roman"/>
          <w:sz w:val="24"/>
          <w:szCs w:val="24"/>
        </w:rPr>
        <w:t xml:space="preserve"> </w:t>
      </w:r>
      <w:r w:rsidR="006D058C" w:rsidRPr="00103E7A">
        <w:rPr>
          <w:rStyle w:val="Strong"/>
          <w:rFonts w:ascii="Times New Roman" w:hAnsi="Times New Roman" w:cs="Times New Roman"/>
          <w:sz w:val="24"/>
          <w:szCs w:val="24"/>
        </w:rPr>
        <w:t>NoSQL (Not Only SQL)</w:t>
      </w:r>
      <w:r w:rsidR="006D058C" w:rsidRPr="00103E7A">
        <w:rPr>
          <w:rFonts w:ascii="Times New Roman" w:hAnsi="Times New Roman" w:cs="Times New Roman"/>
          <w:sz w:val="24"/>
          <w:szCs w:val="24"/>
        </w:rPr>
        <w:t xml:space="preserve"> refers to a category of modern, non-relational databases designed to store and manage large volumes of unstructured, semi-structured, and distributed data. Unlike traditional relational databases, NoSQL systems do not rely on fixed tables or schemas. They provide flexible data models, high scalability, and fast performance, making them ideal for big data, cloud applications, real-time analytics, and web-scale systems. </w:t>
      </w:r>
    </w:p>
    <w:p w:rsidR="006D058C" w:rsidRPr="00103E7A" w:rsidRDefault="006D058C" w:rsidP="006D058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103E7A">
        <w:rPr>
          <w:rFonts w:ascii="Times New Roman" w:eastAsia="Times New Roman" w:hAnsi="Times New Roman" w:cs="Times New Roman"/>
          <w:b/>
          <w:bCs/>
          <w:sz w:val="24"/>
          <w:szCs w:val="24"/>
          <w:lang w:eastAsia="en-IN"/>
        </w:rPr>
        <w:t>Types of NoSQL Databases</w:t>
      </w:r>
    </w:p>
    <w:p w:rsidR="00AD00B2" w:rsidRPr="00103E7A" w:rsidRDefault="00AD00B2" w:rsidP="00AD00B2">
      <w:pPr>
        <w:pStyle w:val="Heading3"/>
        <w:rPr>
          <w:sz w:val="24"/>
          <w:szCs w:val="24"/>
        </w:rPr>
      </w:pPr>
      <w:r w:rsidRPr="00103E7A">
        <w:rPr>
          <w:rStyle w:val="Strong"/>
          <w:b/>
          <w:bCs/>
          <w:sz w:val="24"/>
          <w:szCs w:val="24"/>
        </w:rPr>
        <w:t>1. Document-based</w:t>
      </w:r>
    </w:p>
    <w:p w:rsidR="00AD00B2" w:rsidRPr="00103E7A" w:rsidRDefault="00AD00B2" w:rsidP="00AD00B2">
      <w:pPr>
        <w:pStyle w:val="NormalWeb"/>
        <w:numPr>
          <w:ilvl w:val="0"/>
          <w:numId w:val="13"/>
        </w:numPr>
      </w:pPr>
      <w:r w:rsidRPr="00103E7A">
        <w:t>Stores data as JSON-like documents.</w:t>
      </w:r>
    </w:p>
    <w:p w:rsidR="00AD00B2" w:rsidRPr="00103E7A" w:rsidRDefault="00AD00B2" w:rsidP="00AD00B2">
      <w:pPr>
        <w:pStyle w:val="NormalWeb"/>
        <w:numPr>
          <w:ilvl w:val="0"/>
          <w:numId w:val="13"/>
        </w:numPr>
      </w:pPr>
      <w:r w:rsidRPr="00103E7A">
        <w:t xml:space="preserve">Example: </w:t>
      </w:r>
      <w:r w:rsidRPr="00103E7A">
        <w:rPr>
          <w:rStyle w:val="Strong"/>
        </w:rPr>
        <w:t xml:space="preserve">MongoDB, </w:t>
      </w:r>
      <w:proofErr w:type="spellStart"/>
      <w:r w:rsidRPr="00103E7A">
        <w:rPr>
          <w:rStyle w:val="Strong"/>
        </w:rPr>
        <w:t>CouchDB</w:t>
      </w:r>
      <w:proofErr w:type="spellEnd"/>
    </w:p>
    <w:p w:rsidR="00AD00B2" w:rsidRPr="00103E7A" w:rsidRDefault="00AD00B2" w:rsidP="00AD00B2">
      <w:pPr>
        <w:pStyle w:val="Heading3"/>
        <w:rPr>
          <w:sz w:val="24"/>
          <w:szCs w:val="24"/>
        </w:rPr>
      </w:pPr>
      <w:r w:rsidRPr="00103E7A">
        <w:rPr>
          <w:rStyle w:val="Strong"/>
          <w:b/>
          <w:bCs/>
          <w:sz w:val="24"/>
          <w:szCs w:val="24"/>
        </w:rPr>
        <w:t>2. Key-Value Stores</w:t>
      </w:r>
    </w:p>
    <w:p w:rsidR="00AD00B2" w:rsidRPr="00103E7A" w:rsidRDefault="00AD00B2" w:rsidP="00AD00B2">
      <w:pPr>
        <w:pStyle w:val="NormalWeb"/>
        <w:numPr>
          <w:ilvl w:val="0"/>
          <w:numId w:val="14"/>
        </w:numPr>
      </w:pPr>
      <w:r w:rsidRPr="00103E7A">
        <w:t>Simple key–value pairs.</w:t>
      </w:r>
    </w:p>
    <w:p w:rsidR="00AD00B2" w:rsidRPr="00103E7A" w:rsidRDefault="00AD00B2" w:rsidP="00AD00B2">
      <w:pPr>
        <w:pStyle w:val="NormalWeb"/>
        <w:numPr>
          <w:ilvl w:val="0"/>
          <w:numId w:val="14"/>
        </w:numPr>
      </w:pPr>
      <w:r w:rsidRPr="00103E7A">
        <w:t xml:space="preserve">Example: </w:t>
      </w:r>
      <w:proofErr w:type="spellStart"/>
      <w:r w:rsidRPr="00103E7A">
        <w:rPr>
          <w:rStyle w:val="Strong"/>
        </w:rPr>
        <w:t>Redis</w:t>
      </w:r>
      <w:proofErr w:type="spellEnd"/>
      <w:r w:rsidRPr="00103E7A">
        <w:rPr>
          <w:rStyle w:val="Strong"/>
        </w:rPr>
        <w:t xml:space="preserve">, </w:t>
      </w:r>
      <w:proofErr w:type="spellStart"/>
      <w:r w:rsidRPr="00103E7A">
        <w:rPr>
          <w:rStyle w:val="Strong"/>
        </w:rPr>
        <w:t>DynamoDB</w:t>
      </w:r>
      <w:proofErr w:type="spellEnd"/>
    </w:p>
    <w:p w:rsidR="00AD00B2" w:rsidRPr="00103E7A" w:rsidRDefault="00AD00B2" w:rsidP="00AD00B2">
      <w:pPr>
        <w:pStyle w:val="Heading3"/>
        <w:rPr>
          <w:sz w:val="24"/>
          <w:szCs w:val="24"/>
        </w:rPr>
      </w:pPr>
      <w:r w:rsidRPr="00103E7A">
        <w:rPr>
          <w:rStyle w:val="Strong"/>
          <w:b/>
          <w:bCs/>
          <w:sz w:val="24"/>
          <w:szCs w:val="24"/>
        </w:rPr>
        <w:t>3. Column-Family Stores</w:t>
      </w:r>
    </w:p>
    <w:p w:rsidR="00AD00B2" w:rsidRPr="00103E7A" w:rsidRDefault="00AD00B2" w:rsidP="00AD00B2">
      <w:pPr>
        <w:pStyle w:val="NormalWeb"/>
        <w:numPr>
          <w:ilvl w:val="0"/>
          <w:numId w:val="15"/>
        </w:numPr>
      </w:pPr>
      <w:r w:rsidRPr="00103E7A">
        <w:t>Uses columns and column families.</w:t>
      </w:r>
    </w:p>
    <w:p w:rsidR="00AD00B2" w:rsidRPr="00103E7A" w:rsidRDefault="00AD00B2" w:rsidP="00AD00B2">
      <w:pPr>
        <w:pStyle w:val="NormalWeb"/>
        <w:numPr>
          <w:ilvl w:val="0"/>
          <w:numId w:val="15"/>
        </w:numPr>
      </w:pPr>
      <w:r w:rsidRPr="00103E7A">
        <w:t xml:space="preserve">Example: </w:t>
      </w:r>
      <w:r w:rsidRPr="00103E7A">
        <w:rPr>
          <w:rStyle w:val="Strong"/>
        </w:rPr>
        <w:t xml:space="preserve">Cassandra, </w:t>
      </w:r>
      <w:proofErr w:type="spellStart"/>
      <w:r w:rsidRPr="00103E7A">
        <w:rPr>
          <w:rStyle w:val="Strong"/>
        </w:rPr>
        <w:t>HBase</w:t>
      </w:r>
      <w:proofErr w:type="spellEnd"/>
    </w:p>
    <w:p w:rsidR="00AD00B2" w:rsidRPr="00103E7A" w:rsidRDefault="00AD00B2" w:rsidP="00AD00B2">
      <w:pPr>
        <w:pStyle w:val="Heading3"/>
        <w:rPr>
          <w:sz w:val="24"/>
          <w:szCs w:val="24"/>
        </w:rPr>
      </w:pPr>
      <w:r w:rsidRPr="00103E7A">
        <w:rPr>
          <w:rStyle w:val="Strong"/>
          <w:b/>
          <w:bCs/>
          <w:sz w:val="24"/>
          <w:szCs w:val="24"/>
        </w:rPr>
        <w:t>4. Graph Databases</w:t>
      </w:r>
    </w:p>
    <w:p w:rsidR="00AD00B2" w:rsidRPr="00103E7A" w:rsidRDefault="00AD00B2" w:rsidP="00AD00B2">
      <w:pPr>
        <w:pStyle w:val="NormalWeb"/>
        <w:numPr>
          <w:ilvl w:val="0"/>
          <w:numId w:val="16"/>
        </w:numPr>
      </w:pPr>
      <w:r w:rsidRPr="00103E7A">
        <w:t>Data stored as nodes and relationships.</w:t>
      </w:r>
    </w:p>
    <w:p w:rsidR="00AD00B2" w:rsidRPr="00103E7A" w:rsidRDefault="00AD00B2" w:rsidP="00AD00B2">
      <w:pPr>
        <w:pStyle w:val="NormalWeb"/>
        <w:numPr>
          <w:ilvl w:val="0"/>
          <w:numId w:val="16"/>
        </w:numPr>
      </w:pPr>
      <w:r w:rsidRPr="00103E7A">
        <w:t xml:space="preserve">Example: </w:t>
      </w:r>
      <w:r w:rsidRPr="00103E7A">
        <w:rPr>
          <w:rStyle w:val="Strong"/>
        </w:rPr>
        <w:t>Neo4j, Amazon Neptune</w:t>
      </w:r>
    </w:p>
    <w:p w:rsidR="006D058C" w:rsidRPr="00103E7A" w:rsidRDefault="006D058C" w:rsidP="006D058C">
      <w:pPr>
        <w:spacing w:before="100" w:beforeAutospacing="1" w:after="100" w:afterAutospacing="1" w:line="240" w:lineRule="auto"/>
        <w:ind w:left="720"/>
        <w:jc w:val="both"/>
        <w:rPr>
          <w:rFonts w:ascii="Times New Roman" w:eastAsia="Times New Roman" w:hAnsi="Times New Roman" w:cs="Times New Roman"/>
          <w:b/>
          <w:bCs/>
          <w:color w:val="000000" w:themeColor="text1"/>
          <w:sz w:val="24"/>
          <w:szCs w:val="24"/>
          <w:lang w:eastAsia="en-IN"/>
        </w:rPr>
      </w:pPr>
    </w:p>
    <w:p w:rsidR="006D058C" w:rsidRPr="00103E7A" w:rsidRDefault="006D058C" w:rsidP="006D058C">
      <w:pPr>
        <w:pStyle w:val="Heading1"/>
        <w:jc w:val="both"/>
        <w:rPr>
          <w:rFonts w:ascii="Times New Roman" w:hAnsi="Times New Roman" w:cs="Times New Roman"/>
          <w:b/>
          <w:color w:val="000000" w:themeColor="text1"/>
          <w:sz w:val="24"/>
          <w:szCs w:val="24"/>
        </w:rPr>
      </w:pPr>
      <w:r w:rsidRPr="00103E7A">
        <w:rPr>
          <w:rStyle w:val="Strong"/>
          <w:rFonts w:ascii="Times New Roman" w:hAnsi="Times New Roman" w:cs="Times New Roman"/>
          <w:bCs w:val="0"/>
          <w:color w:val="000000" w:themeColor="text1"/>
          <w:sz w:val="24"/>
          <w:szCs w:val="24"/>
        </w:rPr>
        <w:t>Advantages of NoSQL Databases</w:t>
      </w:r>
    </w:p>
    <w:p w:rsidR="006D058C" w:rsidRPr="00103E7A" w:rsidRDefault="006D058C" w:rsidP="006D058C">
      <w:pPr>
        <w:pStyle w:val="Heading3"/>
        <w:jc w:val="both"/>
        <w:rPr>
          <w:sz w:val="24"/>
          <w:szCs w:val="24"/>
        </w:rPr>
      </w:pPr>
      <w:r w:rsidRPr="00103E7A">
        <w:rPr>
          <w:rStyle w:val="Strong"/>
          <w:b/>
          <w:bCs/>
          <w:sz w:val="24"/>
          <w:szCs w:val="24"/>
        </w:rPr>
        <w:t>1. Schema-less structure</w:t>
      </w:r>
    </w:p>
    <w:p w:rsidR="006D058C" w:rsidRPr="00103E7A" w:rsidRDefault="006D058C" w:rsidP="006D058C">
      <w:pPr>
        <w:pStyle w:val="NormalWeb"/>
        <w:numPr>
          <w:ilvl w:val="0"/>
          <w:numId w:val="2"/>
        </w:numPr>
        <w:jc w:val="both"/>
      </w:pPr>
      <w:r w:rsidRPr="00103E7A">
        <w:t>No fixed table schema is required.</w:t>
      </w:r>
    </w:p>
    <w:p w:rsidR="006D058C" w:rsidRPr="00103E7A" w:rsidRDefault="006D058C" w:rsidP="006D058C">
      <w:pPr>
        <w:pStyle w:val="NormalWeb"/>
        <w:numPr>
          <w:ilvl w:val="0"/>
          <w:numId w:val="2"/>
        </w:numPr>
        <w:jc w:val="both"/>
      </w:pPr>
      <w:r w:rsidRPr="00103E7A">
        <w:t>Documents/records can have different fields.</w:t>
      </w:r>
    </w:p>
    <w:p w:rsidR="006D058C" w:rsidRPr="00103E7A" w:rsidRDefault="006D058C" w:rsidP="006D058C">
      <w:pPr>
        <w:pStyle w:val="NormalWeb"/>
        <w:numPr>
          <w:ilvl w:val="0"/>
          <w:numId w:val="2"/>
        </w:numPr>
        <w:jc w:val="both"/>
      </w:pPr>
      <w:r w:rsidRPr="00103E7A">
        <w:t>Supports unstructured and semi-structured data.</w:t>
      </w:r>
    </w:p>
    <w:p w:rsidR="006D058C" w:rsidRPr="00103E7A" w:rsidRDefault="006D058C" w:rsidP="006D058C">
      <w:pPr>
        <w:pStyle w:val="Heading3"/>
        <w:jc w:val="both"/>
        <w:rPr>
          <w:sz w:val="24"/>
          <w:szCs w:val="24"/>
        </w:rPr>
      </w:pPr>
      <w:r w:rsidRPr="00103E7A">
        <w:rPr>
          <w:rStyle w:val="Strong"/>
          <w:b/>
          <w:bCs/>
          <w:sz w:val="24"/>
          <w:szCs w:val="24"/>
        </w:rPr>
        <w:t>2. High Scalability</w:t>
      </w:r>
    </w:p>
    <w:p w:rsidR="006D058C" w:rsidRPr="00103E7A" w:rsidRDefault="006D058C" w:rsidP="006D058C">
      <w:pPr>
        <w:pStyle w:val="NormalWeb"/>
        <w:numPr>
          <w:ilvl w:val="0"/>
          <w:numId w:val="3"/>
        </w:numPr>
        <w:jc w:val="both"/>
      </w:pPr>
      <w:r w:rsidRPr="00103E7A">
        <w:t xml:space="preserve">Supports </w:t>
      </w:r>
      <w:r w:rsidRPr="00103E7A">
        <w:rPr>
          <w:rStyle w:val="Strong"/>
        </w:rPr>
        <w:t>horizontal scaling</w:t>
      </w:r>
      <w:r w:rsidRPr="00103E7A">
        <w:t xml:space="preserve"> (adding more servers).</w:t>
      </w:r>
    </w:p>
    <w:p w:rsidR="006D058C" w:rsidRPr="00103E7A" w:rsidRDefault="006D058C" w:rsidP="006D058C">
      <w:pPr>
        <w:pStyle w:val="NormalWeb"/>
        <w:numPr>
          <w:ilvl w:val="0"/>
          <w:numId w:val="3"/>
        </w:numPr>
        <w:jc w:val="both"/>
      </w:pPr>
      <w:r w:rsidRPr="00103E7A">
        <w:lastRenderedPageBreak/>
        <w:t>Suitable for distributed and cloud environments.</w:t>
      </w:r>
    </w:p>
    <w:p w:rsidR="006D058C" w:rsidRPr="00103E7A" w:rsidRDefault="006D058C" w:rsidP="006D058C">
      <w:pPr>
        <w:pStyle w:val="Heading3"/>
        <w:jc w:val="both"/>
        <w:rPr>
          <w:sz w:val="24"/>
          <w:szCs w:val="24"/>
        </w:rPr>
      </w:pPr>
      <w:r w:rsidRPr="00103E7A">
        <w:rPr>
          <w:rStyle w:val="Strong"/>
          <w:b/>
          <w:bCs/>
          <w:sz w:val="24"/>
          <w:szCs w:val="24"/>
        </w:rPr>
        <w:t>3. High Performance</w:t>
      </w:r>
    </w:p>
    <w:p w:rsidR="006D058C" w:rsidRPr="00103E7A" w:rsidRDefault="006D058C" w:rsidP="006D058C">
      <w:pPr>
        <w:pStyle w:val="NormalWeb"/>
        <w:numPr>
          <w:ilvl w:val="0"/>
          <w:numId w:val="4"/>
        </w:numPr>
        <w:jc w:val="both"/>
      </w:pPr>
      <w:r w:rsidRPr="00103E7A">
        <w:t>Fast read/write operations due to simple data models.</w:t>
      </w:r>
    </w:p>
    <w:p w:rsidR="006D058C" w:rsidRPr="00103E7A" w:rsidRDefault="006D058C" w:rsidP="006D058C">
      <w:pPr>
        <w:pStyle w:val="NormalWeb"/>
        <w:numPr>
          <w:ilvl w:val="0"/>
          <w:numId w:val="4"/>
        </w:numPr>
        <w:jc w:val="both"/>
      </w:pPr>
      <w:r w:rsidRPr="00103E7A">
        <w:t>Optimized for handling large data volumes.</w:t>
      </w:r>
    </w:p>
    <w:p w:rsidR="006D058C" w:rsidRPr="00103E7A" w:rsidRDefault="006D058C" w:rsidP="006D058C">
      <w:pPr>
        <w:pStyle w:val="Heading3"/>
        <w:jc w:val="both"/>
        <w:rPr>
          <w:sz w:val="24"/>
          <w:szCs w:val="24"/>
        </w:rPr>
      </w:pPr>
      <w:r w:rsidRPr="00103E7A">
        <w:rPr>
          <w:rStyle w:val="Strong"/>
          <w:b/>
          <w:bCs/>
          <w:sz w:val="24"/>
          <w:szCs w:val="24"/>
        </w:rPr>
        <w:t>4. Handles Big Data Efficiently</w:t>
      </w:r>
    </w:p>
    <w:p w:rsidR="006D058C" w:rsidRPr="00103E7A" w:rsidRDefault="006D058C" w:rsidP="006D058C">
      <w:pPr>
        <w:pStyle w:val="NormalWeb"/>
        <w:numPr>
          <w:ilvl w:val="0"/>
          <w:numId w:val="5"/>
        </w:numPr>
        <w:jc w:val="both"/>
      </w:pPr>
      <w:r w:rsidRPr="00103E7A">
        <w:t xml:space="preserve">Works well with huge datasets generated by modern applications (social media, </w:t>
      </w:r>
      <w:proofErr w:type="spellStart"/>
      <w:r w:rsidRPr="00103E7A">
        <w:t>IoT</w:t>
      </w:r>
      <w:proofErr w:type="spellEnd"/>
      <w:r w:rsidRPr="00103E7A">
        <w:t>, analytics).</w:t>
      </w:r>
    </w:p>
    <w:p w:rsidR="006D058C" w:rsidRPr="00103E7A" w:rsidRDefault="006D058C" w:rsidP="006D058C">
      <w:pPr>
        <w:pStyle w:val="Heading3"/>
        <w:jc w:val="both"/>
        <w:rPr>
          <w:sz w:val="24"/>
          <w:szCs w:val="24"/>
        </w:rPr>
      </w:pPr>
      <w:r w:rsidRPr="00103E7A">
        <w:rPr>
          <w:rStyle w:val="Strong"/>
          <w:b/>
          <w:bCs/>
          <w:sz w:val="24"/>
          <w:szCs w:val="24"/>
        </w:rPr>
        <w:t>5. Flexible Data Models</w:t>
      </w:r>
    </w:p>
    <w:p w:rsidR="006D058C" w:rsidRPr="00103E7A" w:rsidRDefault="006D058C" w:rsidP="006D058C">
      <w:pPr>
        <w:pStyle w:val="NormalWeb"/>
        <w:numPr>
          <w:ilvl w:val="0"/>
          <w:numId w:val="6"/>
        </w:numPr>
        <w:jc w:val="both"/>
      </w:pPr>
      <w:r w:rsidRPr="00103E7A">
        <w:t>Supports JSON, key-value pairs, wide-columns, and graphs.</w:t>
      </w:r>
    </w:p>
    <w:p w:rsidR="006D058C" w:rsidRPr="00103E7A" w:rsidRDefault="006D058C" w:rsidP="006D058C">
      <w:pPr>
        <w:pStyle w:val="NormalWeb"/>
        <w:numPr>
          <w:ilvl w:val="0"/>
          <w:numId w:val="6"/>
        </w:numPr>
        <w:jc w:val="both"/>
      </w:pPr>
      <w:r w:rsidRPr="00103E7A">
        <w:t>Developer-friendly data representation.</w:t>
      </w:r>
    </w:p>
    <w:p w:rsidR="006D058C" w:rsidRPr="00103E7A" w:rsidRDefault="006D058C" w:rsidP="006D058C">
      <w:pPr>
        <w:pStyle w:val="Heading3"/>
        <w:jc w:val="both"/>
        <w:rPr>
          <w:sz w:val="24"/>
          <w:szCs w:val="24"/>
        </w:rPr>
      </w:pPr>
      <w:r w:rsidRPr="00103E7A">
        <w:rPr>
          <w:rStyle w:val="Strong"/>
          <w:b/>
          <w:bCs/>
          <w:sz w:val="24"/>
          <w:szCs w:val="24"/>
        </w:rPr>
        <w:t>Features</w:t>
      </w:r>
      <w:r w:rsidR="009E5A63" w:rsidRPr="00103E7A">
        <w:rPr>
          <w:rStyle w:val="Strong"/>
          <w:b/>
          <w:bCs/>
          <w:sz w:val="24"/>
          <w:szCs w:val="24"/>
        </w:rPr>
        <w:t>:</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Schema-less design</w:t>
      </w:r>
      <w:r w:rsidRPr="00103E7A">
        <w:rPr>
          <w:rFonts w:ascii="Times New Roman" w:eastAsia="Times New Roman" w:hAnsi="Times New Roman" w:cs="Times New Roman"/>
          <w:sz w:val="24"/>
          <w:szCs w:val="24"/>
          <w:lang w:eastAsia="en-IN"/>
        </w:rPr>
        <w:t xml:space="preserve"> – No fixed structure; flexible data model.</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High scalability</w:t>
      </w:r>
      <w:r w:rsidRPr="00103E7A">
        <w:rPr>
          <w:rFonts w:ascii="Times New Roman" w:eastAsia="Times New Roman" w:hAnsi="Times New Roman" w:cs="Times New Roman"/>
          <w:sz w:val="24"/>
          <w:szCs w:val="24"/>
          <w:lang w:eastAsia="en-IN"/>
        </w:rPr>
        <w:t xml:space="preserve"> – Supports horizontal scaling using distributed nodes.</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Handles unstructured data</w:t>
      </w:r>
      <w:r w:rsidRPr="00103E7A">
        <w:rPr>
          <w:rFonts w:ascii="Times New Roman" w:eastAsia="Times New Roman" w:hAnsi="Times New Roman" w:cs="Times New Roman"/>
          <w:sz w:val="24"/>
          <w:szCs w:val="24"/>
          <w:lang w:eastAsia="en-IN"/>
        </w:rPr>
        <w:t xml:space="preserve"> – Works with JSON, images, logs, documents, etc.</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High performance</w:t>
      </w:r>
      <w:r w:rsidRPr="00103E7A">
        <w:rPr>
          <w:rFonts w:ascii="Times New Roman" w:eastAsia="Times New Roman" w:hAnsi="Times New Roman" w:cs="Times New Roman"/>
          <w:sz w:val="24"/>
          <w:szCs w:val="24"/>
          <w:lang w:eastAsia="en-IN"/>
        </w:rPr>
        <w:t xml:space="preserve"> – Fast read/write operations.</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Distributed architecture</w:t>
      </w:r>
      <w:r w:rsidRPr="00103E7A">
        <w:rPr>
          <w:rFonts w:ascii="Times New Roman" w:eastAsia="Times New Roman" w:hAnsi="Times New Roman" w:cs="Times New Roman"/>
          <w:sz w:val="24"/>
          <w:szCs w:val="24"/>
          <w:lang w:eastAsia="en-IN"/>
        </w:rPr>
        <w:t xml:space="preserve"> – Data stored across multiple servers.</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Supports Big Data applications</w:t>
      </w:r>
      <w:r w:rsidRPr="00103E7A">
        <w:rPr>
          <w:rFonts w:ascii="Times New Roman" w:eastAsia="Times New Roman" w:hAnsi="Times New Roman" w:cs="Times New Roman"/>
          <w:sz w:val="24"/>
          <w:szCs w:val="24"/>
          <w:lang w:eastAsia="en-IN"/>
        </w:rPr>
        <w:t xml:space="preserve"> – Suitable for large-scale data processing.</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Replication &amp; Fault tolerance</w:t>
      </w:r>
      <w:r w:rsidRPr="00103E7A">
        <w:rPr>
          <w:rFonts w:ascii="Times New Roman" w:eastAsia="Times New Roman" w:hAnsi="Times New Roman" w:cs="Times New Roman"/>
          <w:sz w:val="24"/>
          <w:szCs w:val="24"/>
          <w:lang w:eastAsia="en-IN"/>
        </w:rPr>
        <w:t xml:space="preserve"> – Data replicated across nodes to avoid failures.</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Variety of data models</w:t>
      </w:r>
      <w:r w:rsidRPr="00103E7A">
        <w:rPr>
          <w:rFonts w:ascii="Times New Roman" w:eastAsia="Times New Roman" w:hAnsi="Times New Roman" w:cs="Times New Roman"/>
          <w:sz w:val="24"/>
          <w:szCs w:val="24"/>
          <w:lang w:eastAsia="en-IN"/>
        </w:rPr>
        <w:t xml:space="preserve"> – Document, key-value, column-family, graph.</w:t>
      </w:r>
    </w:p>
    <w:p w:rsidR="001E0D97" w:rsidRPr="00103E7A" w:rsidRDefault="001E0D97" w:rsidP="001E0D97">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w:t>
      </w:r>
      <w:r w:rsidR="00B761B2" w:rsidRPr="00103E7A">
        <w:rPr>
          <w:rFonts w:ascii="Times New Roman" w:eastAsia="Times New Roman" w:hAnsi="Times New Roman" w:cs="Times New Roman"/>
          <w:sz w:val="24"/>
          <w:szCs w:val="24"/>
          <w:lang w:eastAsia="en-IN"/>
        </w:rPr>
        <w:t xml:space="preserve"> </w:t>
      </w:r>
      <w:r w:rsidRPr="00103E7A">
        <w:rPr>
          <w:rFonts w:ascii="Times New Roman" w:eastAsia="Times New Roman" w:hAnsi="Times New Roman" w:cs="Times New Roman"/>
          <w:b/>
          <w:bCs/>
          <w:sz w:val="24"/>
          <w:szCs w:val="24"/>
          <w:lang w:eastAsia="en-IN"/>
        </w:rPr>
        <w:t>Easy integration with modern apps</w:t>
      </w:r>
      <w:r w:rsidRPr="00103E7A">
        <w:rPr>
          <w:rFonts w:ascii="Times New Roman" w:eastAsia="Times New Roman" w:hAnsi="Times New Roman" w:cs="Times New Roman"/>
          <w:sz w:val="24"/>
          <w:szCs w:val="24"/>
          <w:lang w:eastAsia="en-IN"/>
        </w:rPr>
        <w:t xml:space="preserve"> – Ideal for web, mobile, </w:t>
      </w:r>
      <w:proofErr w:type="spellStart"/>
      <w:r w:rsidRPr="00103E7A">
        <w:rPr>
          <w:rFonts w:ascii="Times New Roman" w:eastAsia="Times New Roman" w:hAnsi="Times New Roman" w:cs="Times New Roman"/>
          <w:sz w:val="24"/>
          <w:szCs w:val="24"/>
          <w:lang w:eastAsia="en-IN"/>
        </w:rPr>
        <w:t>IoT</w:t>
      </w:r>
      <w:proofErr w:type="spellEnd"/>
      <w:r w:rsidRPr="00103E7A">
        <w:rPr>
          <w:rFonts w:ascii="Times New Roman" w:eastAsia="Times New Roman" w:hAnsi="Times New Roman" w:cs="Times New Roman"/>
          <w:sz w:val="24"/>
          <w:szCs w:val="24"/>
          <w:lang w:eastAsia="en-IN"/>
        </w:rPr>
        <w:t>, and real-time systems.</w:t>
      </w:r>
    </w:p>
    <w:p w:rsidR="00CC60E3" w:rsidRPr="00103E7A" w:rsidRDefault="00CC60E3" w:rsidP="00CC60E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103E7A">
        <w:rPr>
          <w:rFonts w:ascii="Times New Roman" w:eastAsia="Times New Roman" w:hAnsi="Times New Roman" w:cs="Times New Roman"/>
          <w:b/>
          <w:bCs/>
          <w:kern w:val="36"/>
          <w:sz w:val="24"/>
          <w:szCs w:val="24"/>
          <w:lang w:eastAsia="en-IN"/>
        </w:rPr>
        <w:t>Steps for Installation of MongoDB (Windows)</w:t>
      </w:r>
    </w:p>
    <w:p w:rsidR="00CC60E3" w:rsidRPr="00103E7A" w:rsidRDefault="00CC60E3" w:rsidP="00CC60E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03E7A">
        <w:rPr>
          <w:rFonts w:ascii="Times New Roman" w:eastAsia="Times New Roman" w:hAnsi="Times New Roman" w:cs="Times New Roman"/>
          <w:b/>
          <w:bCs/>
          <w:sz w:val="24"/>
          <w:szCs w:val="24"/>
          <w:lang w:eastAsia="en-IN"/>
        </w:rPr>
        <w:t>1. Download MongoDB</w:t>
      </w:r>
    </w:p>
    <w:p w:rsidR="00CC60E3" w:rsidRPr="00103E7A" w:rsidRDefault="00CC60E3" w:rsidP="00CC60E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 xml:space="preserve">Go to </w:t>
      </w:r>
      <w:r w:rsidRPr="00103E7A">
        <w:rPr>
          <w:rFonts w:ascii="Times New Roman" w:eastAsia="Times New Roman" w:hAnsi="Times New Roman" w:cs="Times New Roman"/>
          <w:b/>
          <w:bCs/>
          <w:sz w:val="24"/>
          <w:szCs w:val="24"/>
          <w:lang w:eastAsia="en-IN"/>
        </w:rPr>
        <w:t>MongoDB Official Website</w:t>
      </w:r>
    </w:p>
    <w:p w:rsidR="00CC60E3" w:rsidRPr="00103E7A" w:rsidRDefault="00CC60E3" w:rsidP="00CC60E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 xml:space="preserve">Download </w:t>
      </w:r>
      <w:r w:rsidRPr="00103E7A">
        <w:rPr>
          <w:rFonts w:ascii="Times New Roman" w:eastAsia="Times New Roman" w:hAnsi="Times New Roman" w:cs="Times New Roman"/>
          <w:b/>
          <w:bCs/>
          <w:sz w:val="24"/>
          <w:szCs w:val="24"/>
          <w:lang w:eastAsia="en-IN"/>
        </w:rPr>
        <w:t>MongoDB Community Server</w:t>
      </w:r>
      <w:r w:rsidRPr="00103E7A">
        <w:rPr>
          <w:rFonts w:ascii="Times New Roman" w:eastAsia="Times New Roman" w:hAnsi="Times New Roman" w:cs="Times New Roman"/>
          <w:sz w:val="24"/>
          <w:szCs w:val="24"/>
          <w:lang w:eastAsia="en-IN"/>
        </w:rPr>
        <w:t xml:space="preserve"> (MSI Installer).</w:t>
      </w:r>
    </w:p>
    <w:p w:rsidR="00CC60E3" w:rsidRPr="00103E7A" w:rsidRDefault="00CC60E3" w:rsidP="00CC60E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03E7A">
        <w:rPr>
          <w:rFonts w:ascii="Times New Roman" w:eastAsia="Times New Roman" w:hAnsi="Times New Roman" w:cs="Times New Roman"/>
          <w:b/>
          <w:bCs/>
          <w:sz w:val="24"/>
          <w:szCs w:val="24"/>
          <w:lang w:eastAsia="en-IN"/>
        </w:rPr>
        <w:t>2. Run the Installer</w:t>
      </w:r>
    </w:p>
    <w:p w:rsidR="00CC60E3" w:rsidRPr="00103E7A" w:rsidRDefault="00CC60E3" w:rsidP="00CC60E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lastRenderedPageBreak/>
        <w:t>Double-click the MSI file.</w:t>
      </w:r>
    </w:p>
    <w:p w:rsidR="00CC60E3" w:rsidRPr="00103E7A" w:rsidRDefault="00CC60E3" w:rsidP="00CC60E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 xml:space="preserve">Select: </w:t>
      </w:r>
      <w:r w:rsidRPr="00103E7A">
        <w:rPr>
          <w:rFonts w:ascii="Times New Roman" w:eastAsia="Times New Roman" w:hAnsi="Times New Roman" w:cs="Times New Roman"/>
          <w:b/>
          <w:bCs/>
          <w:sz w:val="24"/>
          <w:szCs w:val="24"/>
          <w:lang w:eastAsia="en-IN"/>
        </w:rPr>
        <w:t>Complete Setup → Install MongoDB as a Service</w:t>
      </w:r>
      <w:r w:rsidRPr="00103E7A">
        <w:rPr>
          <w:rFonts w:ascii="Times New Roman" w:eastAsia="Times New Roman" w:hAnsi="Times New Roman" w:cs="Times New Roman"/>
          <w:sz w:val="24"/>
          <w:szCs w:val="24"/>
          <w:lang w:eastAsia="en-IN"/>
        </w:rPr>
        <w:t>.</w:t>
      </w:r>
    </w:p>
    <w:p w:rsidR="00CC60E3" w:rsidRPr="00103E7A" w:rsidRDefault="00CC60E3" w:rsidP="00CC60E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03E7A">
        <w:rPr>
          <w:rFonts w:ascii="Times New Roman" w:eastAsia="Times New Roman" w:hAnsi="Times New Roman" w:cs="Times New Roman"/>
          <w:b/>
          <w:bCs/>
          <w:sz w:val="24"/>
          <w:szCs w:val="24"/>
          <w:lang w:eastAsia="en-IN"/>
        </w:rPr>
        <w:t>3. Install MongoDB Tools</w:t>
      </w:r>
    </w:p>
    <w:p w:rsidR="00CC60E3" w:rsidRPr="00103E7A" w:rsidRDefault="00CC60E3" w:rsidP="00CC60E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 xml:space="preserve">Ensure </w:t>
      </w:r>
      <w:proofErr w:type="spellStart"/>
      <w:r w:rsidRPr="00103E7A">
        <w:rPr>
          <w:rFonts w:ascii="Times New Roman" w:eastAsia="Times New Roman" w:hAnsi="Times New Roman" w:cs="Times New Roman"/>
          <w:b/>
          <w:bCs/>
          <w:sz w:val="24"/>
          <w:szCs w:val="24"/>
          <w:lang w:eastAsia="en-IN"/>
        </w:rPr>
        <w:t>mongosh</w:t>
      </w:r>
      <w:proofErr w:type="spellEnd"/>
      <w:r w:rsidRPr="00103E7A">
        <w:rPr>
          <w:rFonts w:ascii="Times New Roman" w:eastAsia="Times New Roman" w:hAnsi="Times New Roman" w:cs="Times New Roman"/>
          <w:sz w:val="24"/>
          <w:szCs w:val="24"/>
          <w:lang w:eastAsia="en-IN"/>
        </w:rPr>
        <w:t xml:space="preserve"> (Mongo shell) is selected.</w:t>
      </w:r>
    </w:p>
    <w:p w:rsidR="00CC60E3" w:rsidRPr="00103E7A" w:rsidRDefault="00CC60E3" w:rsidP="00CC60E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eastAsia="Times New Roman" w:hAnsi="Times New Roman" w:cs="Times New Roman"/>
          <w:sz w:val="24"/>
          <w:szCs w:val="24"/>
          <w:lang w:eastAsia="en-IN"/>
        </w:rPr>
        <w:t xml:space="preserve">Optionally install </w:t>
      </w:r>
      <w:r w:rsidRPr="00103E7A">
        <w:rPr>
          <w:rFonts w:ascii="Times New Roman" w:eastAsia="Times New Roman" w:hAnsi="Times New Roman" w:cs="Times New Roman"/>
          <w:b/>
          <w:bCs/>
          <w:sz w:val="24"/>
          <w:szCs w:val="24"/>
          <w:lang w:eastAsia="en-IN"/>
        </w:rPr>
        <w:t>MongoDB Compass</w:t>
      </w:r>
      <w:r w:rsidRPr="00103E7A">
        <w:rPr>
          <w:rFonts w:ascii="Times New Roman" w:eastAsia="Times New Roman" w:hAnsi="Times New Roman" w:cs="Times New Roman"/>
          <w:sz w:val="24"/>
          <w:szCs w:val="24"/>
          <w:lang w:eastAsia="en-IN"/>
        </w:rPr>
        <w:t xml:space="preserve"> (GUI interface).</w:t>
      </w:r>
    </w:p>
    <w:p w:rsidR="00CC60E3" w:rsidRPr="00103E7A" w:rsidRDefault="00CC60E3" w:rsidP="00CC60E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103E7A">
        <w:rPr>
          <w:rFonts w:ascii="Times New Roman" w:eastAsia="Times New Roman" w:hAnsi="Times New Roman" w:cs="Times New Roman"/>
          <w:b/>
          <w:bCs/>
          <w:sz w:val="24"/>
          <w:szCs w:val="24"/>
          <w:lang w:eastAsia="en-IN"/>
        </w:rPr>
        <w:t>4. Verify Installation</w:t>
      </w:r>
    </w:p>
    <w:p w:rsidR="00CC60E3" w:rsidRPr="00103E7A" w:rsidRDefault="00CC60E3" w:rsidP="00CC60E3">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hAnsi="Times New Roman" w:cs="Times New Roman"/>
          <w:noProof/>
          <w:sz w:val="24"/>
          <w:szCs w:val="24"/>
          <w:lang w:eastAsia="en-IN"/>
        </w:rPr>
        <w:drawing>
          <wp:inline distT="0" distB="0" distL="0" distR="0" wp14:anchorId="4C36BEAA" wp14:editId="6B3D5121">
            <wp:extent cx="486029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60290" cy="1085850"/>
                    </a:xfrm>
                    <a:prstGeom prst="rect">
                      <a:avLst/>
                    </a:prstGeom>
                  </pic:spPr>
                </pic:pic>
              </a:graphicData>
            </a:graphic>
          </wp:inline>
        </w:drawing>
      </w:r>
    </w:p>
    <w:p w:rsidR="00CC60E3" w:rsidRPr="00103E7A" w:rsidRDefault="00CC60E3" w:rsidP="00CC60E3">
      <w:pPr>
        <w:spacing w:before="100" w:beforeAutospacing="1" w:after="100" w:afterAutospacing="1" w:line="240" w:lineRule="auto"/>
        <w:rPr>
          <w:rFonts w:ascii="Times New Roman" w:eastAsia="Times New Roman" w:hAnsi="Times New Roman" w:cs="Times New Roman"/>
          <w:sz w:val="24"/>
          <w:szCs w:val="24"/>
          <w:lang w:eastAsia="en-IN"/>
        </w:rPr>
      </w:pPr>
      <w:r w:rsidRPr="00103E7A">
        <w:rPr>
          <w:rFonts w:ascii="Times New Roman" w:hAnsi="Times New Roman" w:cs="Times New Roman"/>
          <w:noProof/>
          <w:sz w:val="24"/>
          <w:szCs w:val="24"/>
          <w:lang w:eastAsia="en-IN"/>
        </w:rPr>
        <w:drawing>
          <wp:inline distT="0" distB="0" distL="0" distR="0" wp14:anchorId="2A5E42DF" wp14:editId="7D381D6E">
            <wp:extent cx="4860290" cy="2390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60290" cy="2390775"/>
                    </a:xfrm>
                    <a:prstGeom prst="rect">
                      <a:avLst/>
                    </a:prstGeom>
                  </pic:spPr>
                </pic:pic>
              </a:graphicData>
            </a:graphic>
          </wp:inline>
        </w:drawing>
      </w:r>
    </w:p>
    <w:p w:rsidR="00CC60E3" w:rsidRPr="00103E7A" w:rsidRDefault="00CC60E3" w:rsidP="001E0D97">
      <w:pPr>
        <w:spacing w:before="100" w:beforeAutospacing="1" w:after="100" w:afterAutospacing="1" w:line="240" w:lineRule="auto"/>
        <w:rPr>
          <w:rFonts w:ascii="Times New Roman" w:eastAsia="Times New Roman" w:hAnsi="Times New Roman" w:cs="Times New Roman"/>
          <w:sz w:val="24"/>
          <w:szCs w:val="24"/>
          <w:lang w:eastAsia="en-IN"/>
        </w:rPr>
      </w:pPr>
    </w:p>
    <w:p w:rsidR="006D058C" w:rsidRPr="00103E7A" w:rsidRDefault="006D058C" w:rsidP="006D058C">
      <w:pPr>
        <w:pStyle w:val="Heading2"/>
        <w:jc w:val="both"/>
        <w:rPr>
          <w:rFonts w:ascii="Times New Roman" w:hAnsi="Times New Roman" w:cs="Times New Roman"/>
          <w:color w:val="000000" w:themeColor="text1"/>
          <w:sz w:val="24"/>
          <w:szCs w:val="24"/>
        </w:rPr>
      </w:pPr>
      <w:r w:rsidRPr="00103E7A">
        <w:rPr>
          <w:rStyle w:val="Strong"/>
          <w:rFonts w:ascii="Times New Roman" w:hAnsi="Times New Roman" w:cs="Times New Roman"/>
          <w:bCs w:val="0"/>
          <w:color w:val="000000" w:themeColor="text1"/>
          <w:sz w:val="24"/>
          <w:szCs w:val="24"/>
        </w:rPr>
        <w:t>Conclusion:</w:t>
      </w:r>
    </w:p>
    <w:p w:rsidR="00CC60E3" w:rsidRPr="00103E7A" w:rsidRDefault="006D058C" w:rsidP="00CC60E3">
      <w:pPr>
        <w:pStyle w:val="NormalWeb"/>
      </w:pPr>
      <w:r w:rsidRPr="00103E7A">
        <w:t>The NoSQL lab demonstrates the use of MongoDB to store and manipulate semi-structured data. It shows that NoSQL databases provide flexibility, ease of scaling, and efficient handling of large datasets compared to traditional relational databases.</w:t>
      </w:r>
      <w:r w:rsidR="00CC60E3" w:rsidRPr="00103E7A">
        <w:t xml:space="preserve"> </w:t>
      </w:r>
      <w:r w:rsidR="00CC60E3" w:rsidRPr="00103E7A">
        <w:t>MongoDB, a NoSQL database, was successfully installed and configured. Basic commands such as creating a database, inserting documents, and retrieving records were executed, demonstrating proper installation and functioning.</w:t>
      </w:r>
    </w:p>
    <w:p w:rsidR="006D058C" w:rsidRPr="00103E7A" w:rsidRDefault="006D058C" w:rsidP="006D058C">
      <w:pPr>
        <w:pStyle w:val="NormalWeb"/>
        <w:jc w:val="both"/>
      </w:pPr>
    </w:p>
    <w:p w:rsidR="006D058C" w:rsidRPr="00103E7A" w:rsidRDefault="006D058C" w:rsidP="006D058C">
      <w:pPr>
        <w:spacing w:before="100" w:beforeAutospacing="1" w:after="100" w:afterAutospacing="1" w:line="240" w:lineRule="auto"/>
        <w:ind w:left="720"/>
        <w:rPr>
          <w:rFonts w:ascii="Times New Roman" w:eastAsia="Times New Roman" w:hAnsi="Times New Roman" w:cs="Times New Roman"/>
          <w:sz w:val="24"/>
          <w:szCs w:val="24"/>
          <w:lang w:eastAsia="en-IN"/>
        </w:rPr>
      </w:pPr>
      <w:bookmarkStart w:id="0" w:name="_GoBack"/>
      <w:bookmarkEnd w:id="0"/>
    </w:p>
    <w:sectPr w:rsidR="006D058C" w:rsidRPr="00103E7A" w:rsidSect="006D058C">
      <w:pgSz w:w="11906" w:h="16838"/>
      <w:pgMar w:top="709" w:right="1133" w:bottom="3261" w:left="1843"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9A5DF6"/>
    <w:multiLevelType w:val="multilevel"/>
    <w:tmpl w:val="E876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A24FD"/>
    <w:multiLevelType w:val="multilevel"/>
    <w:tmpl w:val="5CE8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D4201"/>
    <w:multiLevelType w:val="multilevel"/>
    <w:tmpl w:val="BF98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A1355"/>
    <w:multiLevelType w:val="multilevel"/>
    <w:tmpl w:val="D27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74653"/>
    <w:multiLevelType w:val="multilevel"/>
    <w:tmpl w:val="2E58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445901"/>
    <w:multiLevelType w:val="multilevel"/>
    <w:tmpl w:val="62A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C364A"/>
    <w:multiLevelType w:val="multilevel"/>
    <w:tmpl w:val="07D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36BBD"/>
    <w:multiLevelType w:val="multilevel"/>
    <w:tmpl w:val="13D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93AE8"/>
    <w:multiLevelType w:val="multilevel"/>
    <w:tmpl w:val="40C8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54608"/>
    <w:multiLevelType w:val="multilevel"/>
    <w:tmpl w:val="B3DA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C363A"/>
    <w:multiLevelType w:val="multilevel"/>
    <w:tmpl w:val="38B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73443"/>
    <w:multiLevelType w:val="multilevel"/>
    <w:tmpl w:val="45A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2193F"/>
    <w:multiLevelType w:val="multilevel"/>
    <w:tmpl w:val="9384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B64752"/>
    <w:multiLevelType w:val="multilevel"/>
    <w:tmpl w:val="BE1A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850509"/>
    <w:multiLevelType w:val="multilevel"/>
    <w:tmpl w:val="9B2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6742F"/>
    <w:multiLevelType w:val="multilevel"/>
    <w:tmpl w:val="E8B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066A7"/>
    <w:multiLevelType w:val="multilevel"/>
    <w:tmpl w:val="D88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4C09E5"/>
    <w:multiLevelType w:val="multilevel"/>
    <w:tmpl w:val="B1E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FE248E"/>
    <w:multiLevelType w:val="multilevel"/>
    <w:tmpl w:val="24C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1"/>
  </w:num>
  <w:num w:numId="4">
    <w:abstractNumId w:val="9"/>
  </w:num>
  <w:num w:numId="5">
    <w:abstractNumId w:val="13"/>
  </w:num>
  <w:num w:numId="6">
    <w:abstractNumId w:val="8"/>
  </w:num>
  <w:num w:numId="7">
    <w:abstractNumId w:val="14"/>
  </w:num>
  <w:num w:numId="8">
    <w:abstractNumId w:val="15"/>
  </w:num>
  <w:num w:numId="9">
    <w:abstractNumId w:val="10"/>
  </w:num>
  <w:num w:numId="10">
    <w:abstractNumId w:val="12"/>
  </w:num>
  <w:num w:numId="11">
    <w:abstractNumId w:val="5"/>
  </w:num>
  <w:num w:numId="12">
    <w:abstractNumId w:val="0"/>
  </w:num>
  <w:num w:numId="13">
    <w:abstractNumId w:val="17"/>
  </w:num>
  <w:num w:numId="14">
    <w:abstractNumId w:val="7"/>
  </w:num>
  <w:num w:numId="15">
    <w:abstractNumId w:val="1"/>
  </w:num>
  <w:num w:numId="16">
    <w:abstractNumId w:val="2"/>
  </w:num>
  <w:num w:numId="17">
    <w:abstractNumId w:val="16"/>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57D"/>
    <w:rsid w:val="00103E7A"/>
    <w:rsid w:val="00151DD9"/>
    <w:rsid w:val="001957BE"/>
    <w:rsid w:val="001E0D97"/>
    <w:rsid w:val="00234EED"/>
    <w:rsid w:val="00235C48"/>
    <w:rsid w:val="006D058C"/>
    <w:rsid w:val="009C768C"/>
    <w:rsid w:val="009E5A63"/>
    <w:rsid w:val="00AD00B2"/>
    <w:rsid w:val="00B761B2"/>
    <w:rsid w:val="00C8257D"/>
    <w:rsid w:val="00CC60E3"/>
    <w:rsid w:val="00CD2557"/>
    <w:rsid w:val="00DF3902"/>
    <w:rsid w:val="00E06806"/>
    <w:rsid w:val="00EE67DD"/>
    <w:rsid w:val="00F127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7CD0"/>
  <w15:chartTrackingRefBased/>
  <w15:docId w15:val="{9DA8326B-D206-40BD-B9F6-B508B0726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058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D05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D05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058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D058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058C"/>
    <w:rPr>
      <w:b/>
      <w:bCs/>
    </w:rPr>
  </w:style>
  <w:style w:type="character" w:styleId="Emphasis">
    <w:name w:val="Emphasis"/>
    <w:basedOn w:val="DefaultParagraphFont"/>
    <w:uiPriority w:val="20"/>
    <w:qFormat/>
    <w:rsid w:val="006D058C"/>
    <w:rPr>
      <w:i/>
      <w:iCs/>
    </w:rPr>
  </w:style>
  <w:style w:type="character" w:customStyle="1" w:styleId="Heading1Char">
    <w:name w:val="Heading 1 Char"/>
    <w:basedOn w:val="DefaultParagraphFont"/>
    <w:link w:val="Heading1"/>
    <w:uiPriority w:val="9"/>
    <w:rsid w:val="006D058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6D058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18867">
      <w:bodyDiv w:val="1"/>
      <w:marLeft w:val="0"/>
      <w:marRight w:val="0"/>
      <w:marTop w:val="0"/>
      <w:marBottom w:val="0"/>
      <w:divBdr>
        <w:top w:val="none" w:sz="0" w:space="0" w:color="auto"/>
        <w:left w:val="none" w:sz="0" w:space="0" w:color="auto"/>
        <w:bottom w:val="none" w:sz="0" w:space="0" w:color="auto"/>
        <w:right w:val="none" w:sz="0" w:space="0" w:color="auto"/>
      </w:divBdr>
    </w:div>
    <w:div w:id="460341327">
      <w:bodyDiv w:val="1"/>
      <w:marLeft w:val="0"/>
      <w:marRight w:val="0"/>
      <w:marTop w:val="0"/>
      <w:marBottom w:val="0"/>
      <w:divBdr>
        <w:top w:val="none" w:sz="0" w:space="0" w:color="auto"/>
        <w:left w:val="none" w:sz="0" w:space="0" w:color="auto"/>
        <w:bottom w:val="none" w:sz="0" w:space="0" w:color="auto"/>
        <w:right w:val="none" w:sz="0" w:space="0" w:color="auto"/>
      </w:divBdr>
    </w:div>
    <w:div w:id="850416246">
      <w:bodyDiv w:val="1"/>
      <w:marLeft w:val="0"/>
      <w:marRight w:val="0"/>
      <w:marTop w:val="0"/>
      <w:marBottom w:val="0"/>
      <w:divBdr>
        <w:top w:val="none" w:sz="0" w:space="0" w:color="auto"/>
        <w:left w:val="none" w:sz="0" w:space="0" w:color="auto"/>
        <w:bottom w:val="none" w:sz="0" w:space="0" w:color="auto"/>
        <w:right w:val="none" w:sz="0" w:space="0" w:color="auto"/>
      </w:divBdr>
    </w:div>
    <w:div w:id="902981137">
      <w:bodyDiv w:val="1"/>
      <w:marLeft w:val="0"/>
      <w:marRight w:val="0"/>
      <w:marTop w:val="0"/>
      <w:marBottom w:val="0"/>
      <w:divBdr>
        <w:top w:val="none" w:sz="0" w:space="0" w:color="auto"/>
        <w:left w:val="none" w:sz="0" w:space="0" w:color="auto"/>
        <w:bottom w:val="none" w:sz="0" w:space="0" w:color="auto"/>
        <w:right w:val="none" w:sz="0" w:space="0" w:color="auto"/>
      </w:divBdr>
    </w:div>
    <w:div w:id="963727586">
      <w:bodyDiv w:val="1"/>
      <w:marLeft w:val="0"/>
      <w:marRight w:val="0"/>
      <w:marTop w:val="0"/>
      <w:marBottom w:val="0"/>
      <w:divBdr>
        <w:top w:val="none" w:sz="0" w:space="0" w:color="auto"/>
        <w:left w:val="none" w:sz="0" w:space="0" w:color="auto"/>
        <w:bottom w:val="none" w:sz="0" w:space="0" w:color="auto"/>
        <w:right w:val="none" w:sz="0" w:space="0" w:color="auto"/>
      </w:divBdr>
    </w:div>
    <w:div w:id="1019043951">
      <w:bodyDiv w:val="1"/>
      <w:marLeft w:val="0"/>
      <w:marRight w:val="0"/>
      <w:marTop w:val="0"/>
      <w:marBottom w:val="0"/>
      <w:divBdr>
        <w:top w:val="none" w:sz="0" w:space="0" w:color="auto"/>
        <w:left w:val="none" w:sz="0" w:space="0" w:color="auto"/>
        <w:bottom w:val="none" w:sz="0" w:space="0" w:color="auto"/>
        <w:right w:val="none" w:sz="0" w:space="0" w:color="auto"/>
      </w:divBdr>
    </w:div>
    <w:div w:id="1764688014">
      <w:bodyDiv w:val="1"/>
      <w:marLeft w:val="0"/>
      <w:marRight w:val="0"/>
      <w:marTop w:val="0"/>
      <w:marBottom w:val="0"/>
      <w:divBdr>
        <w:top w:val="none" w:sz="0" w:space="0" w:color="auto"/>
        <w:left w:val="none" w:sz="0" w:space="0" w:color="auto"/>
        <w:bottom w:val="none" w:sz="0" w:space="0" w:color="auto"/>
        <w:right w:val="none" w:sz="0" w:space="0" w:color="auto"/>
      </w:divBdr>
    </w:div>
    <w:div w:id="2063558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23</cp:revision>
  <dcterms:created xsi:type="dcterms:W3CDTF">2025-12-12T04:02:00Z</dcterms:created>
  <dcterms:modified xsi:type="dcterms:W3CDTF">2025-12-13T03:49:00Z</dcterms:modified>
</cp:coreProperties>
</file>