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36B638" w14:textId="77777777" w:rsidR="00005F90" w:rsidRDefault="00F91CB8">
      <w:pPr>
        <w:spacing w:after="158" w:line="259" w:lineRule="auto"/>
        <w:ind w:left="50" w:right="0" w:firstLine="0"/>
        <w:jc w:val="center"/>
      </w:pPr>
      <w:r>
        <w:t xml:space="preserve"> </w:t>
      </w:r>
    </w:p>
    <w:p w14:paraId="06F943FC" w14:textId="77777777" w:rsidR="00005F90" w:rsidRDefault="00F91CB8">
      <w:pPr>
        <w:spacing w:after="160" w:line="259" w:lineRule="auto"/>
        <w:ind w:left="50" w:right="0" w:firstLine="0"/>
        <w:jc w:val="center"/>
      </w:pPr>
      <w:r>
        <w:t xml:space="preserve"> </w:t>
      </w:r>
    </w:p>
    <w:p w14:paraId="23B1D285" w14:textId="77777777" w:rsidR="00005F90" w:rsidRDefault="00F91CB8">
      <w:pPr>
        <w:spacing w:after="158" w:line="259" w:lineRule="auto"/>
        <w:ind w:left="50" w:right="0" w:firstLine="0"/>
        <w:jc w:val="center"/>
      </w:pPr>
      <w:r>
        <w:t xml:space="preserve"> </w:t>
      </w:r>
    </w:p>
    <w:p w14:paraId="77E60617" w14:textId="77777777" w:rsidR="00005F90" w:rsidRDefault="00F91CB8">
      <w:pPr>
        <w:spacing w:after="160" w:line="259" w:lineRule="auto"/>
        <w:ind w:left="50" w:right="0" w:firstLine="0"/>
        <w:jc w:val="center"/>
      </w:pPr>
      <w:r>
        <w:t xml:space="preserve"> </w:t>
      </w:r>
    </w:p>
    <w:p w14:paraId="4E848F06" w14:textId="77777777" w:rsidR="00005F90" w:rsidRDefault="00F91CB8">
      <w:pPr>
        <w:spacing w:after="158" w:line="259" w:lineRule="auto"/>
        <w:ind w:left="50" w:right="0" w:firstLine="0"/>
        <w:jc w:val="center"/>
      </w:pPr>
      <w:r>
        <w:t xml:space="preserve"> </w:t>
      </w:r>
    </w:p>
    <w:p w14:paraId="4E6FBDF5" w14:textId="77777777" w:rsidR="00005F90" w:rsidRDefault="00F91CB8">
      <w:pPr>
        <w:spacing w:after="160" w:line="259" w:lineRule="auto"/>
        <w:ind w:left="50" w:right="0" w:firstLine="0"/>
        <w:jc w:val="center"/>
      </w:pPr>
      <w:r>
        <w:t xml:space="preserve"> </w:t>
      </w:r>
    </w:p>
    <w:p w14:paraId="2FD7459C" w14:textId="77777777" w:rsidR="00005F90" w:rsidRDefault="00F91CB8">
      <w:pPr>
        <w:spacing w:after="158" w:line="259" w:lineRule="auto"/>
        <w:ind w:left="50" w:right="0" w:firstLine="0"/>
        <w:jc w:val="center"/>
      </w:pPr>
      <w:r>
        <w:t xml:space="preserve"> </w:t>
      </w:r>
    </w:p>
    <w:p w14:paraId="709630D5" w14:textId="77777777" w:rsidR="00005F90" w:rsidRDefault="00F91CB8">
      <w:pPr>
        <w:spacing w:after="158" w:line="259" w:lineRule="auto"/>
        <w:ind w:left="50" w:right="0" w:firstLine="0"/>
        <w:jc w:val="center"/>
      </w:pPr>
      <w:r>
        <w:t xml:space="preserve"> </w:t>
      </w:r>
    </w:p>
    <w:p w14:paraId="4CDC604D" w14:textId="77777777" w:rsidR="00005F90" w:rsidRDefault="00F91CB8">
      <w:pPr>
        <w:spacing w:after="160" w:line="259" w:lineRule="auto"/>
        <w:ind w:left="50" w:right="0" w:firstLine="0"/>
        <w:jc w:val="center"/>
      </w:pPr>
      <w:r>
        <w:t xml:space="preserve"> </w:t>
      </w:r>
    </w:p>
    <w:p w14:paraId="3D674CCE" w14:textId="4F34866B" w:rsidR="00005F90" w:rsidRDefault="00F91CB8">
      <w:pPr>
        <w:spacing w:line="259" w:lineRule="auto"/>
        <w:jc w:val="right"/>
      </w:pPr>
      <w:proofErr w:type="spellStart"/>
      <w:r>
        <w:t>XEdu</w:t>
      </w:r>
      <w:proofErr w:type="spellEnd"/>
      <w:r>
        <w:t xml:space="preserve"> – Beta</w:t>
      </w:r>
      <w:r>
        <w:t xml:space="preserve"> Submission </w:t>
      </w:r>
    </w:p>
    <w:p w14:paraId="3EFA44B7" w14:textId="77777777" w:rsidR="00005F90" w:rsidRDefault="00F91CB8">
      <w:pPr>
        <w:spacing w:line="259" w:lineRule="auto"/>
        <w:ind w:right="2921"/>
        <w:jc w:val="right"/>
      </w:pPr>
      <w:r>
        <w:t xml:space="preserve">By: </w:t>
      </w:r>
      <w:proofErr w:type="spellStart"/>
      <w:r>
        <w:t>Luqman</w:t>
      </w:r>
      <w:proofErr w:type="spellEnd"/>
      <w:r>
        <w:t xml:space="preserve"> Gassama and Jordan </w:t>
      </w:r>
      <w:proofErr w:type="spellStart"/>
      <w:r>
        <w:t>Cowe</w:t>
      </w:r>
      <w:proofErr w:type="spellEnd"/>
      <w:r>
        <w:t xml:space="preserve"> </w:t>
      </w:r>
    </w:p>
    <w:p w14:paraId="222AFE11" w14:textId="77777777" w:rsidR="00005F90" w:rsidRDefault="00F91CB8">
      <w:pPr>
        <w:ind w:left="3860" w:right="0"/>
      </w:pPr>
      <w:r>
        <w:t xml:space="preserve">For: Prof. John Lee </w:t>
      </w:r>
    </w:p>
    <w:p w14:paraId="6661A6FE" w14:textId="77777777" w:rsidR="00005F90" w:rsidRDefault="00F91CB8">
      <w:pPr>
        <w:ind w:left="3742" w:right="0"/>
      </w:pPr>
      <w:r>
        <w:t xml:space="preserve">Dynamic Web Design </w:t>
      </w:r>
    </w:p>
    <w:p w14:paraId="4B504FCA" w14:textId="77777777" w:rsidR="00005F90" w:rsidRDefault="00F91CB8">
      <w:pPr>
        <w:spacing w:after="0" w:line="259" w:lineRule="auto"/>
        <w:ind w:left="0" w:right="0" w:firstLine="0"/>
      </w:pPr>
      <w:r>
        <w:t xml:space="preserve"> </w:t>
      </w:r>
      <w:r>
        <w:tab/>
        <w:t xml:space="preserve"> </w:t>
      </w:r>
      <w:r>
        <w:br w:type="page"/>
      </w:r>
    </w:p>
    <w:p w14:paraId="6311D957" w14:textId="77777777" w:rsidR="00005F90" w:rsidRDefault="00F91CB8">
      <w:pPr>
        <w:pStyle w:val="Heading1"/>
        <w:ind w:left="-3"/>
      </w:pPr>
      <w:r>
        <w:lastRenderedPageBreak/>
        <w:t xml:space="preserve">About </w:t>
      </w:r>
      <w:proofErr w:type="spellStart"/>
      <w:r>
        <w:t>XEdu</w:t>
      </w:r>
      <w:proofErr w:type="spellEnd"/>
      <w:r>
        <w:t xml:space="preserve"> </w:t>
      </w:r>
    </w:p>
    <w:p w14:paraId="3ECBBA18" w14:textId="77777777" w:rsidR="00005F90" w:rsidRDefault="00F91CB8">
      <w:pPr>
        <w:ind w:left="-3" w:right="0"/>
      </w:pPr>
      <w:proofErr w:type="spellStart"/>
      <w:r>
        <w:t>XEdu</w:t>
      </w:r>
      <w:proofErr w:type="spellEnd"/>
      <w:r>
        <w:t xml:space="preserve"> was inspired by the disconnect between </w:t>
      </w:r>
      <w:proofErr w:type="spellStart"/>
      <w:proofErr w:type="gramStart"/>
      <w:r>
        <w:t>todays</w:t>
      </w:r>
      <w:proofErr w:type="spellEnd"/>
      <w:proofErr w:type="gramEnd"/>
      <w:r>
        <w:t xml:space="preserve"> students and existing educational methods. While technology has changed rapidly educational technology often lags significantly behind. This creates a situation where the user experience ideas incorporated</w:t>
      </w:r>
      <w:r>
        <w:t xml:space="preserve"> in the design of educational tools is often outdated, and in some cases almost entirely unknown to current students. A great example of this is traditional LMS systems like blackboard that are very heavily influenced by the </w:t>
      </w:r>
      <w:proofErr w:type="spellStart"/>
      <w:r>
        <w:t>Bulleting</w:t>
      </w:r>
      <w:proofErr w:type="spellEnd"/>
      <w:r>
        <w:t xml:space="preserve"> Board and Blog/CMS sy</w:t>
      </w:r>
      <w:r>
        <w:t>stems of the mid-2000s. These systems were built around a computing paradigm of sitting down at a desktop computer with a keyboard and mouse. By contrast it’s not unusual for many current students to exclusively use phones and tablets for all their technol</w:t>
      </w:r>
      <w:r>
        <w:t xml:space="preserve">ogy usage. This can often leave students frustrated because they must learn how to use an entirely foreign set of tools just to be able to learn. </w:t>
      </w:r>
    </w:p>
    <w:p w14:paraId="28AEFC3E" w14:textId="77777777" w:rsidR="00005F90" w:rsidRDefault="00F91CB8">
      <w:pPr>
        <w:ind w:left="-3" w:right="0"/>
      </w:pPr>
      <w:r>
        <w:t>Another problem that has existed for a long time but that has become markedly worse is the issue of distracti</w:t>
      </w:r>
      <w:r>
        <w:t>on and short attention spans. Mobile content having trained its users to expect short bit sized and interactive content has created further resistance for long form content. Young students are quickly distracted when they don’t receive content built around</w:t>
      </w:r>
      <w:r>
        <w:t xml:space="preserve"> this constant reward setup. </w:t>
      </w:r>
    </w:p>
    <w:p w14:paraId="5C0FA1FA" w14:textId="77777777" w:rsidR="00005F90" w:rsidRDefault="00F91CB8">
      <w:pPr>
        <w:ind w:left="-3" w:right="0"/>
      </w:pPr>
      <w:r>
        <w:t xml:space="preserve">Our goal with </w:t>
      </w:r>
      <w:proofErr w:type="spellStart"/>
      <w:r>
        <w:t>XEdu</w:t>
      </w:r>
      <w:proofErr w:type="spellEnd"/>
      <w:r>
        <w:t xml:space="preserve"> was to create an educational platform that provides students with content in a manner that is familiar to them. That helps gamify the learning process. And that can help drive student success in an online en</w:t>
      </w:r>
      <w:r>
        <w:t xml:space="preserve">vironment. We have taken inspiration from some of the most successful apps that drive a borderline addiction among their users such as HQ Trivia, </w:t>
      </w:r>
      <w:proofErr w:type="spellStart"/>
      <w:r>
        <w:t>TikTok</w:t>
      </w:r>
      <w:proofErr w:type="spellEnd"/>
      <w:r>
        <w:t xml:space="preserve">, Curious, and other modern platforms that offer bit sized entertainment while maintaining depth. </w:t>
      </w:r>
    </w:p>
    <w:p w14:paraId="5EC5CA49" w14:textId="77777777" w:rsidR="00005F90" w:rsidRDefault="00F91CB8">
      <w:pPr>
        <w:ind w:left="-3" w:right="0"/>
      </w:pPr>
      <w:r>
        <w:t>In ad</w:t>
      </w:r>
      <w:r>
        <w:t>dition to the vertical video format, we encourage quizzes to be incorporated within the courses. The videos are required to be fairly short with initial planning indicating 3 minutes or less per video. This encourages instructors to break up the lessons in</w:t>
      </w:r>
      <w:r>
        <w:t xml:space="preserve">to smaller chunks interspersed with quizzes and other forms of engagement. We believe this will help keep up student momentum and focus. The exact duration of the videos will likely change following user testing and feedback. </w:t>
      </w:r>
    </w:p>
    <w:p w14:paraId="64EE43E2" w14:textId="77777777" w:rsidR="00005F90" w:rsidRDefault="00F91CB8">
      <w:pPr>
        <w:ind w:left="-3" w:right="0"/>
      </w:pPr>
      <w:r>
        <w:t>From a useability perspective</w:t>
      </w:r>
      <w:r>
        <w:t xml:space="preserve"> we aim to use high contrast colours and visual reactivity to aid users in navigating the website. For example, buttons change colour and size slightly creating a sort of bounce when clicked to show users they have succeeded in clicking the button. The mai</w:t>
      </w:r>
      <w:r>
        <w:t xml:space="preserve">n video panels scroll both with a mouse wheel as well as by touch. Clicking a video will bring you to a focused course page with a much darker view and larger videos to aid in focusing. </w:t>
      </w:r>
    </w:p>
    <w:p w14:paraId="23AF2E7D" w14:textId="77777777" w:rsidR="00005F90" w:rsidRDefault="00F91CB8">
      <w:pPr>
        <w:spacing w:after="158" w:line="259" w:lineRule="auto"/>
        <w:ind w:left="0" w:right="0" w:firstLine="0"/>
      </w:pPr>
      <w:r>
        <w:t xml:space="preserve"> </w:t>
      </w:r>
    </w:p>
    <w:p w14:paraId="5567B3AC" w14:textId="0B698A63" w:rsidR="00005F90" w:rsidRDefault="00005F90">
      <w:pPr>
        <w:spacing w:after="160" w:line="259" w:lineRule="auto"/>
        <w:ind w:left="0" w:right="0" w:firstLine="0"/>
      </w:pPr>
    </w:p>
    <w:p w14:paraId="0664A6CE" w14:textId="77777777" w:rsidR="00005F90" w:rsidRDefault="00F91CB8">
      <w:pPr>
        <w:pStyle w:val="Heading1"/>
        <w:ind w:left="-3"/>
      </w:pPr>
      <w:r>
        <w:t xml:space="preserve">Project Responsibilities </w:t>
      </w:r>
    </w:p>
    <w:p w14:paraId="5E5FCDBA" w14:textId="77777777" w:rsidR="00005F90" w:rsidRDefault="00F91CB8">
      <w:pPr>
        <w:numPr>
          <w:ilvl w:val="0"/>
          <w:numId w:val="1"/>
        </w:numPr>
        <w:spacing w:after="0"/>
        <w:ind w:right="316" w:hanging="360"/>
      </w:pPr>
      <w:r>
        <w:t xml:space="preserve">Project Planning </w:t>
      </w:r>
      <w:proofErr w:type="gramStart"/>
      <w:r>
        <w:rPr>
          <w:rFonts w:ascii="Courier New" w:eastAsia="Courier New" w:hAnsi="Courier New" w:cs="Courier New"/>
        </w:rPr>
        <w:t>o</w:t>
      </w:r>
      <w:r>
        <w:rPr>
          <w:rFonts w:ascii="Arial" w:eastAsia="Arial" w:hAnsi="Arial" w:cs="Arial"/>
        </w:rPr>
        <w:t xml:space="preserve"> </w:t>
      </w:r>
      <w:r>
        <w:t xml:space="preserve"> Jordan</w:t>
      </w:r>
      <w:proofErr w:type="gramEnd"/>
      <w:r>
        <w:t xml:space="preserve">, </w:t>
      </w:r>
      <w:proofErr w:type="spellStart"/>
      <w:r>
        <w:t>Luqman</w:t>
      </w:r>
      <w:proofErr w:type="spellEnd"/>
      <w:r>
        <w:t xml:space="preserve"> and </w:t>
      </w:r>
      <w:proofErr w:type="spellStart"/>
      <w:r>
        <w:t>Danning</w:t>
      </w:r>
      <w:proofErr w:type="spellEnd"/>
      <w:r>
        <w:t xml:space="preserve"> were all involved in coming up with ideas for the project and deciding on initial features </w:t>
      </w:r>
    </w:p>
    <w:p w14:paraId="1C644ECF" w14:textId="77777777" w:rsidR="00005F90" w:rsidRDefault="00F91CB8">
      <w:pPr>
        <w:numPr>
          <w:ilvl w:val="1"/>
          <w:numId w:val="1"/>
        </w:numPr>
        <w:spacing w:after="3"/>
        <w:ind w:right="0" w:hanging="360"/>
      </w:pPr>
      <w:r>
        <w:t>Jordan created the technical outli</w:t>
      </w:r>
      <w:r>
        <w:t xml:space="preserve">ne </w:t>
      </w:r>
      <w:r>
        <w:rPr>
          <w:rFonts w:ascii="Courier New" w:eastAsia="Courier New" w:hAnsi="Courier New" w:cs="Courier New"/>
        </w:rPr>
        <w:t>o</w:t>
      </w:r>
      <w:r>
        <w:rPr>
          <w:rFonts w:ascii="Arial" w:eastAsia="Arial" w:hAnsi="Arial" w:cs="Arial"/>
        </w:rPr>
        <w:t xml:space="preserve"> </w:t>
      </w:r>
      <w:proofErr w:type="spellStart"/>
      <w:r>
        <w:t>Luqman</w:t>
      </w:r>
      <w:proofErr w:type="spellEnd"/>
      <w:r>
        <w:t xml:space="preserve"> and </w:t>
      </w:r>
      <w:proofErr w:type="spellStart"/>
      <w:r>
        <w:t>Danning</w:t>
      </w:r>
      <w:proofErr w:type="spellEnd"/>
      <w:r>
        <w:t xml:space="preserve"> conducted research on UI and design elements </w:t>
      </w:r>
    </w:p>
    <w:p w14:paraId="4F3026CD" w14:textId="77777777" w:rsidR="00005F90" w:rsidRDefault="00F91CB8">
      <w:pPr>
        <w:numPr>
          <w:ilvl w:val="1"/>
          <w:numId w:val="1"/>
        </w:numPr>
        <w:spacing w:after="3"/>
        <w:ind w:right="0" w:hanging="360"/>
      </w:pPr>
      <w:r>
        <w:lastRenderedPageBreak/>
        <w:t xml:space="preserve">Jordan created the initial wireframes and layouts for the Mobile pages based on the technical design and discussed features </w:t>
      </w:r>
    </w:p>
    <w:p w14:paraId="054D6AE1" w14:textId="77777777" w:rsidR="00005F90" w:rsidRDefault="00F91CB8">
      <w:pPr>
        <w:numPr>
          <w:ilvl w:val="1"/>
          <w:numId w:val="1"/>
        </w:numPr>
        <w:spacing w:after="19"/>
        <w:ind w:right="0" w:hanging="360"/>
      </w:pPr>
      <w:proofErr w:type="spellStart"/>
      <w:r>
        <w:t>Luqman</w:t>
      </w:r>
      <w:proofErr w:type="spellEnd"/>
      <w:r>
        <w:t xml:space="preserve"> and </w:t>
      </w:r>
      <w:proofErr w:type="spellStart"/>
      <w:r>
        <w:t>Danning</w:t>
      </w:r>
      <w:proofErr w:type="spellEnd"/>
      <w:r>
        <w:t xml:space="preserve"> iterated on the wireframes to create UI </w:t>
      </w:r>
      <w:proofErr w:type="spellStart"/>
      <w:r>
        <w:t>mo</w:t>
      </w:r>
      <w:r>
        <w:t>ckups</w:t>
      </w:r>
      <w:proofErr w:type="spellEnd"/>
      <w:r>
        <w:t xml:space="preserve"> </w:t>
      </w:r>
    </w:p>
    <w:p w14:paraId="0609FC81" w14:textId="77777777" w:rsidR="00005F90" w:rsidRDefault="00F91CB8">
      <w:pPr>
        <w:numPr>
          <w:ilvl w:val="0"/>
          <w:numId w:val="1"/>
        </w:numPr>
        <w:spacing w:after="0"/>
        <w:ind w:right="316" w:hanging="360"/>
      </w:pPr>
      <w:r>
        <w:t xml:space="preserve">Project Development </w:t>
      </w:r>
      <w:r>
        <w:rPr>
          <w:rFonts w:ascii="Courier New" w:eastAsia="Courier New" w:hAnsi="Courier New" w:cs="Courier New"/>
        </w:rPr>
        <w:t>o</w:t>
      </w:r>
      <w:r>
        <w:rPr>
          <w:rFonts w:ascii="Arial" w:eastAsia="Arial" w:hAnsi="Arial" w:cs="Arial"/>
        </w:rPr>
        <w:t xml:space="preserve"> </w:t>
      </w:r>
      <w:r>
        <w:t xml:space="preserve">Following creation of the UI design Jordan began setting up the API with F3 for later connection </w:t>
      </w:r>
    </w:p>
    <w:p w14:paraId="48288E45" w14:textId="77777777" w:rsidR="00005F90" w:rsidRDefault="00F91CB8">
      <w:pPr>
        <w:numPr>
          <w:ilvl w:val="1"/>
          <w:numId w:val="1"/>
        </w:numPr>
        <w:spacing w:after="3"/>
        <w:ind w:right="0" w:hanging="360"/>
      </w:pPr>
      <w:proofErr w:type="spellStart"/>
      <w:r>
        <w:t>Luqman</w:t>
      </w:r>
      <w:proofErr w:type="spellEnd"/>
      <w:r>
        <w:t xml:space="preserve"> and </w:t>
      </w:r>
      <w:proofErr w:type="spellStart"/>
      <w:r>
        <w:t>Danning</w:t>
      </w:r>
      <w:proofErr w:type="spellEnd"/>
      <w:r>
        <w:t xml:space="preserve"> began working on translating the design into a working static prototype </w:t>
      </w:r>
    </w:p>
    <w:p w14:paraId="56E6C9C0" w14:textId="77777777" w:rsidR="00005F90" w:rsidRDefault="00F91CB8">
      <w:pPr>
        <w:numPr>
          <w:ilvl w:val="1"/>
          <w:numId w:val="1"/>
        </w:numPr>
        <w:spacing w:after="3"/>
        <w:ind w:right="0" w:hanging="360"/>
      </w:pPr>
      <w:proofErr w:type="spellStart"/>
      <w:r>
        <w:t>Luqman</w:t>
      </w:r>
      <w:proofErr w:type="spellEnd"/>
      <w:r>
        <w:t xml:space="preserve"> built a container based mobile</w:t>
      </w:r>
      <w:r>
        <w:t xml:space="preserve"> interface that was responsive on desktop screens while being </w:t>
      </w:r>
      <w:proofErr w:type="gramStart"/>
      <w:r>
        <w:t>full-screen</w:t>
      </w:r>
      <w:proofErr w:type="gramEnd"/>
      <w:r>
        <w:t xml:space="preserve"> on mobile </w:t>
      </w:r>
    </w:p>
    <w:p w14:paraId="6ED6BF09" w14:textId="77777777" w:rsidR="00005F90" w:rsidRDefault="00F91CB8">
      <w:pPr>
        <w:numPr>
          <w:ilvl w:val="1"/>
          <w:numId w:val="1"/>
        </w:numPr>
        <w:spacing w:after="3"/>
        <w:ind w:right="0" w:hanging="360"/>
      </w:pPr>
      <w:proofErr w:type="spellStart"/>
      <w:r>
        <w:t>Luqman</w:t>
      </w:r>
      <w:proofErr w:type="spellEnd"/>
      <w:r>
        <w:t xml:space="preserve"> created the vertical slider for browsing videos on the home page </w:t>
      </w:r>
      <w:r>
        <w:rPr>
          <w:rFonts w:ascii="Courier New" w:eastAsia="Courier New" w:hAnsi="Courier New" w:cs="Courier New"/>
        </w:rPr>
        <w:t>o</w:t>
      </w:r>
      <w:r>
        <w:rPr>
          <w:rFonts w:ascii="Arial" w:eastAsia="Arial" w:hAnsi="Arial" w:cs="Arial"/>
        </w:rPr>
        <w:t xml:space="preserve"> </w:t>
      </w:r>
      <w:r>
        <w:t xml:space="preserve">Jordan wired the vertical slider up to </w:t>
      </w:r>
      <w:proofErr w:type="spellStart"/>
      <w:r>
        <w:t>javascript</w:t>
      </w:r>
      <w:proofErr w:type="spellEnd"/>
      <w:r>
        <w:t xml:space="preserve"> to permit dynamically loading more videos </w:t>
      </w:r>
    </w:p>
    <w:p w14:paraId="3F6BB8E0" w14:textId="77777777" w:rsidR="00005F90" w:rsidRDefault="00F91CB8">
      <w:pPr>
        <w:numPr>
          <w:ilvl w:val="1"/>
          <w:numId w:val="1"/>
        </w:numPr>
        <w:spacing w:after="2"/>
        <w:ind w:right="0" w:hanging="360"/>
      </w:pPr>
      <w:proofErr w:type="spellStart"/>
      <w:r>
        <w:t>Luqman</w:t>
      </w:r>
      <w:proofErr w:type="spellEnd"/>
      <w:r>
        <w:t xml:space="preserve"> created the mobile version of the quiz page </w:t>
      </w:r>
    </w:p>
    <w:p w14:paraId="22A045EA" w14:textId="77777777" w:rsidR="00005F90" w:rsidRDefault="00F91CB8">
      <w:pPr>
        <w:numPr>
          <w:ilvl w:val="1"/>
          <w:numId w:val="1"/>
        </w:numPr>
        <w:spacing w:after="3"/>
        <w:ind w:right="0" w:hanging="360"/>
      </w:pPr>
      <w:r>
        <w:t xml:space="preserve">Following a discussion with Prof. Lee about the project Jordan and </w:t>
      </w:r>
      <w:proofErr w:type="spellStart"/>
      <w:r>
        <w:t>Luqman</w:t>
      </w:r>
      <w:proofErr w:type="spellEnd"/>
      <w:r>
        <w:t xml:space="preserve"> decided to revisit the designs and translate them into desktop versions </w:t>
      </w:r>
    </w:p>
    <w:p w14:paraId="79A6E1FE" w14:textId="77777777" w:rsidR="00005F90" w:rsidRDefault="00F91CB8">
      <w:pPr>
        <w:numPr>
          <w:ilvl w:val="1"/>
          <w:numId w:val="1"/>
        </w:numPr>
        <w:spacing w:after="3"/>
        <w:ind w:right="0" w:hanging="360"/>
      </w:pPr>
      <w:proofErr w:type="spellStart"/>
      <w:r>
        <w:t>Luqman</w:t>
      </w:r>
      <w:proofErr w:type="spellEnd"/>
      <w:r>
        <w:t xml:space="preserve"> sketched out an idea for how the page could be adj</w:t>
      </w:r>
      <w:r>
        <w:t xml:space="preserve">usted to work on desktop instead of mobile </w:t>
      </w:r>
    </w:p>
    <w:p w14:paraId="1238D220" w14:textId="77777777" w:rsidR="00005F90" w:rsidRDefault="00F91CB8">
      <w:pPr>
        <w:numPr>
          <w:ilvl w:val="1"/>
          <w:numId w:val="1"/>
        </w:numPr>
        <w:spacing w:after="3"/>
        <w:ind w:right="0" w:hanging="360"/>
      </w:pPr>
      <w:r>
        <w:t xml:space="preserve">Jordan turned </w:t>
      </w:r>
      <w:proofErr w:type="spellStart"/>
      <w:r>
        <w:t>Luqman’s</w:t>
      </w:r>
      <w:proofErr w:type="spellEnd"/>
      <w:r>
        <w:t xml:space="preserve"> vertical slider into a card based horizontal slier that maintains vertical video and shapes it like a cellphone screen. </w:t>
      </w:r>
    </w:p>
    <w:p w14:paraId="28E1CB0D" w14:textId="77777777" w:rsidR="00005F90" w:rsidRDefault="00F91CB8">
      <w:pPr>
        <w:numPr>
          <w:ilvl w:val="1"/>
          <w:numId w:val="1"/>
        </w:numPr>
        <w:spacing w:after="3"/>
        <w:ind w:right="0" w:hanging="360"/>
      </w:pPr>
      <w:proofErr w:type="spellStart"/>
      <w:r>
        <w:t>Luqman</w:t>
      </w:r>
      <w:proofErr w:type="spellEnd"/>
      <w:r>
        <w:t xml:space="preserve"> created the base layout for the home-screen and course-screen</w:t>
      </w:r>
      <w:r>
        <w:t xml:space="preserve"> </w:t>
      </w:r>
      <w:r>
        <w:rPr>
          <w:rFonts w:ascii="Courier New" w:eastAsia="Courier New" w:hAnsi="Courier New" w:cs="Courier New"/>
        </w:rPr>
        <w:t>o</w:t>
      </w:r>
      <w:r>
        <w:rPr>
          <w:rFonts w:ascii="Arial" w:eastAsia="Arial" w:hAnsi="Arial" w:cs="Arial"/>
        </w:rPr>
        <w:t xml:space="preserve"> </w:t>
      </w:r>
      <w:r>
        <w:t xml:space="preserve">Jordan created the home page cards and course screen video/quiz carousel system </w:t>
      </w:r>
      <w:r>
        <w:rPr>
          <w:rFonts w:ascii="Courier New" w:eastAsia="Courier New" w:hAnsi="Courier New" w:cs="Courier New"/>
        </w:rPr>
        <w:t>o</w:t>
      </w:r>
      <w:r>
        <w:rPr>
          <w:rFonts w:ascii="Arial" w:eastAsia="Arial" w:hAnsi="Arial" w:cs="Arial"/>
        </w:rPr>
        <w:t xml:space="preserve"> </w:t>
      </w:r>
      <w:r>
        <w:t xml:space="preserve">Jordan connected the pages to the F3 based APIs using </w:t>
      </w:r>
      <w:proofErr w:type="spellStart"/>
      <w:r>
        <w:t>Javascript</w:t>
      </w:r>
      <w:proofErr w:type="spellEnd"/>
      <w:r>
        <w:t xml:space="preserve">/Vue.js and </w:t>
      </w:r>
      <w:proofErr w:type="spellStart"/>
      <w:r>
        <w:t>Axios</w:t>
      </w:r>
      <w:proofErr w:type="spellEnd"/>
      <w:r>
        <w:t xml:space="preserve"> to request JSON from the </w:t>
      </w:r>
      <w:proofErr w:type="spellStart"/>
      <w:r>
        <w:t>apis</w:t>
      </w:r>
      <w:proofErr w:type="spellEnd"/>
      <w:r>
        <w:t xml:space="preserve"> </w:t>
      </w:r>
    </w:p>
    <w:p w14:paraId="793778C0" w14:textId="77777777" w:rsidR="00005F90" w:rsidRDefault="00F91CB8">
      <w:pPr>
        <w:numPr>
          <w:ilvl w:val="1"/>
          <w:numId w:val="1"/>
        </w:numPr>
        <w:spacing w:after="3"/>
        <w:ind w:right="0" w:hanging="360"/>
      </w:pPr>
      <w:r>
        <w:t xml:space="preserve">Both Jordan and </w:t>
      </w:r>
      <w:proofErr w:type="spellStart"/>
      <w:r>
        <w:t>Luqman</w:t>
      </w:r>
      <w:proofErr w:type="spellEnd"/>
      <w:r>
        <w:t xml:space="preserve"> have worked collaboratively on the main pages to tweak them and fine tune the designs. </w:t>
      </w:r>
    </w:p>
    <w:p w14:paraId="6347A7CC" w14:textId="43D4171E" w:rsidR="008E181B" w:rsidRDefault="00F91CB8" w:rsidP="008E181B">
      <w:pPr>
        <w:numPr>
          <w:ilvl w:val="1"/>
          <w:numId w:val="1"/>
        </w:numPr>
        <w:ind w:right="0" w:hanging="360"/>
      </w:pPr>
      <w:proofErr w:type="spellStart"/>
      <w:r>
        <w:t>Luqman</w:t>
      </w:r>
      <w:proofErr w:type="spellEnd"/>
      <w:r>
        <w:t xml:space="preserve"> created the moving background and login/register modals </w:t>
      </w:r>
      <w:r>
        <w:rPr>
          <w:rFonts w:ascii="Courier New" w:eastAsia="Courier New" w:hAnsi="Courier New" w:cs="Courier New"/>
        </w:rPr>
        <w:t>o</w:t>
      </w:r>
      <w:r>
        <w:rPr>
          <w:rFonts w:ascii="Arial" w:eastAsia="Arial" w:hAnsi="Arial" w:cs="Arial"/>
        </w:rPr>
        <w:t xml:space="preserve"> </w:t>
      </w:r>
      <w:r>
        <w:t xml:space="preserve">Jordan added further interactivity and dynamic page elements </w:t>
      </w:r>
    </w:p>
    <w:p w14:paraId="3A87BDEE" w14:textId="5FD35B70" w:rsidR="008E181B" w:rsidRDefault="008E181B" w:rsidP="008E181B">
      <w:pPr>
        <w:numPr>
          <w:ilvl w:val="0"/>
          <w:numId w:val="1"/>
        </w:numPr>
        <w:ind w:right="0" w:hanging="360"/>
      </w:pPr>
      <w:r>
        <w:t>Further Project Development – Beta</w:t>
      </w:r>
    </w:p>
    <w:p w14:paraId="7C259211" w14:textId="77638815" w:rsidR="008E181B" w:rsidRDefault="008E181B" w:rsidP="008E181B">
      <w:pPr>
        <w:numPr>
          <w:ilvl w:val="1"/>
          <w:numId w:val="1"/>
        </w:numPr>
        <w:ind w:right="0" w:hanging="360"/>
      </w:pPr>
      <w:proofErr w:type="spellStart"/>
      <w:r>
        <w:t>Luqman</w:t>
      </w:r>
      <w:proofErr w:type="spellEnd"/>
      <w:r>
        <w:t xml:space="preserve"> and Jordan evaluated the feedback from the alpha prototype to prioritize further feature development.</w:t>
      </w:r>
    </w:p>
    <w:p w14:paraId="40687B8D" w14:textId="0005778D" w:rsidR="008E181B" w:rsidRDefault="008E181B" w:rsidP="008E181B">
      <w:pPr>
        <w:numPr>
          <w:ilvl w:val="1"/>
          <w:numId w:val="1"/>
        </w:numPr>
        <w:ind w:right="0" w:hanging="360"/>
      </w:pPr>
      <w:r>
        <w:t>Jordan created wireframes for the Course Creation and All Courses pages</w:t>
      </w:r>
    </w:p>
    <w:p w14:paraId="6CC81949" w14:textId="01C3EE10" w:rsidR="008E181B" w:rsidRDefault="008E181B" w:rsidP="008E181B">
      <w:pPr>
        <w:numPr>
          <w:ilvl w:val="1"/>
          <w:numId w:val="1"/>
        </w:numPr>
        <w:ind w:right="0" w:hanging="360"/>
      </w:pPr>
      <w:proofErr w:type="spellStart"/>
      <w:r>
        <w:t>Luqman</w:t>
      </w:r>
      <w:proofErr w:type="spellEnd"/>
      <w:r>
        <w:t xml:space="preserve"> took these rough outlines and iterated on them to create visually appealing user interfaces in html and </w:t>
      </w:r>
      <w:proofErr w:type="spellStart"/>
      <w:r>
        <w:t>css</w:t>
      </w:r>
      <w:proofErr w:type="spellEnd"/>
    </w:p>
    <w:p w14:paraId="54909728" w14:textId="2821E77F" w:rsidR="008E181B" w:rsidRDefault="008E181B" w:rsidP="008E181B">
      <w:pPr>
        <w:numPr>
          <w:ilvl w:val="1"/>
          <w:numId w:val="1"/>
        </w:numPr>
        <w:ind w:right="0" w:hanging="360"/>
      </w:pPr>
      <w:proofErr w:type="spellStart"/>
      <w:r>
        <w:t>Luqman</w:t>
      </w:r>
      <w:proofErr w:type="spellEnd"/>
      <w:r>
        <w:t xml:space="preserve"> implemented the search functionality on </w:t>
      </w:r>
      <w:proofErr w:type="gramStart"/>
      <w:r>
        <w:t>the all</w:t>
      </w:r>
      <w:proofErr w:type="gramEnd"/>
      <w:r>
        <w:t xml:space="preserve"> courses page to filter and search within courses</w:t>
      </w:r>
    </w:p>
    <w:p w14:paraId="37BABBAB" w14:textId="600BE5CD" w:rsidR="008E181B" w:rsidRDefault="008E181B" w:rsidP="008E181B">
      <w:pPr>
        <w:numPr>
          <w:ilvl w:val="1"/>
          <w:numId w:val="1"/>
        </w:numPr>
        <w:ind w:right="0" w:hanging="360"/>
      </w:pPr>
      <w:r>
        <w:t>Jordan made the course creation dynamic allowing a creator to add different types of content to the courses and expand the size of the course as desired.</w:t>
      </w:r>
    </w:p>
    <w:p w14:paraId="32B45013" w14:textId="43262653" w:rsidR="008E181B" w:rsidRDefault="008E181B" w:rsidP="008E181B">
      <w:pPr>
        <w:numPr>
          <w:ilvl w:val="1"/>
          <w:numId w:val="1"/>
        </w:numPr>
        <w:ind w:right="0" w:hanging="360"/>
      </w:pPr>
      <w:r>
        <w:t xml:space="preserve">Jordan implemented login/logout functionality using vue.js and </w:t>
      </w:r>
      <w:proofErr w:type="spellStart"/>
      <w:r>
        <w:t>webtokens</w:t>
      </w:r>
      <w:proofErr w:type="spellEnd"/>
      <w:r>
        <w:t>.</w:t>
      </w:r>
    </w:p>
    <w:p w14:paraId="29991D03" w14:textId="6AF5D13E" w:rsidR="008E181B" w:rsidRDefault="008E181B" w:rsidP="008E181B">
      <w:pPr>
        <w:numPr>
          <w:ilvl w:val="1"/>
          <w:numId w:val="1"/>
        </w:numPr>
        <w:ind w:right="0" w:hanging="360"/>
      </w:pPr>
      <w:proofErr w:type="spellStart"/>
      <w:r>
        <w:t>Luqman</w:t>
      </w:r>
      <w:proofErr w:type="spellEnd"/>
      <w:r>
        <w:t xml:space="preserve"> redesigned the Q&amp;A and Leaderboard panels on the sides of the course view</w:t>
      </w:r>
    </w:p>
    <w:p w14:paraId="6863D833" w14:textId="2408E34B" w:rsidR="008E181B" w:rsidRDefault="008E181B" w:rsidP="008E181B">
      <w:pPr>
        <w:numPr>
          <w:ilvl w:val="1"/>
          <w:numId w:val="1"/>
        </w:numPr>
        <w:ind w:right="0" w:hanging="360"/>
      </w:pPr>
      <w:r>
        <w:lastRenderedPageBreak/>
        <w:t xml:space="preserve">Both Jordan and </w:t>
      </w:r>
      <w:proofErr w:type="spellStart"/>
      <w:r>
        <w:t>Luqman</w:t>
      </w:r>
      <w:proofErr w:type="spellEnd"/>
      <w:r>
        <w:t xml:space="preserve"> further optimized the website to remove glitches and minimize the issues surrounding resizing.</w:t>
      </w:r>
    </w:p>
    <w:p w14:paraId="55E09E74" w14:textId="77777777" w:rsidR="00005F90" w:rsidRDefault="00F91CB8">
      <w:pPr>
        <w:spacing w:after="158" w:line="259" w:lineRule="auto"/>
        <w:ind w:left="2" w:right="0" w:firstLine="0"/>
      </w:pPr>
      <w:r>
        <w:t xml:space="preserve"> </w:t>
      </w:r>
    </w:p>
    <w:p w14:paraId="3EBD19E9" w14:textId="3973ABD9" w:rsidR="00005F90" w:rsidRDefault="008E181B">
      <w:pPr>
        <w:ind w:left="-3" w:right="0"/>
        <w:rPr>
          <w:b/>
          <w:bCs/>
        </w:rPr>
      </w:pPr>
      <w:r>
        <w:rPr>
          <w:b/>
          <w:bCs/>
        </w:rPr>
        <w:t>Looking Back and Future Opportunities</w:t>
      </w:r>
    </w:p>
    <w:p w14:paraId="259478CD" w14:textId="7356524B" w:rsidR="008E181B" w:rsidRDefault="008E181B">
      <w:pPr>
        <w:ind w:left="-3" w:right="0"/>
      </w:pPr>
      <w:r>
        <w:t>Looking back the initial project goal may have been a little overly ambitious. We were forced at multiple moments to scale back the idea and limit the features we implemented. One thing that would have made the process easier would have been changing the order in which we built the features. By starting with course creation tools first and targeting teachers it would have also been easier to fill in our own content on to the website to create the alpha and the beta.</w:t>
      </w:r>
    </w:p>
    <w:p w14:paraId="177964F7" w14:textId="585DB18D" w:rsidR="008E181B" w:rsidRDefault="008E181B">
      <w:pPr>
        <w:ind w:left="-3" w:right="0"/>
      </w:pPr>
      <w:r>
        <w:t xml:space="preserve">Moving forward there are areas for improvement in some elements of user interaction. A key area of improvement is changing the way the courses are displayed on the home page to permit more clear information about the individual courses to be viewed without resort to viewing the video. </w:t>
      </w:r>
      <w:r w:rsidR="00F91CB8">
        <w:t>Additionally,</w:t>
      </w:r>
      <w:r>
        <w:t xml:space="preserve"> it’s not clear that users can click on the videos to end up at the course page. </w:t>
      </w:r>
      <w:r w:rsidR="00F91CB8">
        <w:t>Further improvements in useability are also very much possible.</w:t>
      </w:r>
    </w:p>
    <w:p w14:paraId="17BCF35B" w14:textId="53B383BF" w:rsidR="00F91CB8" w:rsidRDefault="00F91CB8">
      <w:pPr>
        <w:ind w:left="-3" w:right="0"/>
      </w:pPr>
      <w:r>
        <w:t xml:space="preserve">Next, would be to improve the way that quizzes work. Currently quizzes are limited to one question. It would be great to modify this to allow for say 3-4 questions in certain quizzes. Additional course content options such as text and images would also </w:t>
      </w:r>
      <w:proofErr w:type="spellStart"/>
      <w:r>
        <w:t>e</w:t>
      </w:r>
      <w:proofErr w:type="spellEnd"/>
      <w:r>
        <w:t xml:space="preserve"> great candidates for further expansion.</w:t>
      </w:r>
    </w:p>
    <w:p w14:paraId="4D60751F" w14:textId="77777777" w:rsidR="00F91CB8" w:rsidRPr="008E181B" w:rsidRDefault="00F91CB8">
      <w:pPr>
        <w:ind w:left="-3" w:right="0"/>
      </w:pPr>
    </w:p>
    <w:p w14:paraId="7797C76C" w14:textId="77777777" w:rsidR="00005F90" w:rsidRDefault="00F91CB8">
      <w:pPr>
        <w:spacing w:after="160" w:line="259" w:lineRule="auto"/>
        <w:ind w:left="0" w:right="0" w:firstLine="0"/>
      </w:pPr>
      <w:r>
        <w:t xml:space="preserve"> </w:t>
      </w:r>
    </w:p>
    <w:p w14:paraId="14CA7AE4" w14:textId="77777777" w:rsidR="00005F90" w:rsidRDefault="00F91CB8">
      <w:pPr>
        <w:pStyle w:val="Heading1"/>
        <w:ind w:left="-3"/>
      </w:pPr>
      <w:r>
        <w:t xml:space="preserve">Video Submission </w:t>
      </w:r>
    </w:p>
    <w:p w14:paraId="36D92BA9" w14:textId="77777777" w:rsidR="00005F90" w:rsidRDefault="00F91CB8">
      <w:pPr>
        <w:tabs>
          <w:tab w:val="center" w:pos="6936"/>
        </w:tabs>
        <w:ind w:left="-13" w:right="0" w:firstLine="0"/>
      </w:pPr>
      <w:r>
        <w:t xml:space="preserve">https://media.ed.ac.uk/media/t/1_83pn30a3 </w:t>
      </w:r>
      <w:r>
        <w:tab/>
        <w:t xml:space="preserve"> </w:t>
      </w:r>
      <w:r>
        <w:br w:type="page"/>
      </w:r>
    </w:p>
    <w:p w14:paraId="446CBA07" w14:textId="77777777" w:rsidR="00005F90" w:rsidRDefault="00F91CB8">
      <w:pPr>
        <w:ind w:left="-3" w:right="0"/>
      </w:pPr>
      <w:r>
        <w:lastRenderedPageBreak/>
        <w:t xml:space="preserve">Acknowledgements </w:t>
      </w:r>
    </w:p>
    <w:p w14:paraId="1A296AE6" w14:textId="77777777" w:rsidR="00005F90" w:rsidRDefault="00F91CB8">
      <w:pPr>
        <w:spacing w:after="160" w:line="259" w:lineRule="auto"/>
        <w:ind w:left="0" w:right="0" w:firstLine="0"/>
      </w:pPr>
      <w:r>
        <w:t xml:space="preserve"> </w:t>
      </w:r>
    </w:p>
    <w:p w14:paraId="41F6B08D" w14:textId="77777777" w:rsidR="00005F90" w:rsidRDefault="00F91CB8">
      <w:pPr>
        <w:ind w:left="-3" w:right="0"/>
      </w:pPr>
      <w:proofErr w:type="spellStart"/>
      <w:r>
        <w:t>Javascript</w:t>
      </w:r>
      <w:proofErr w:type="spellEnd"/>
      <w:r>
        <w:t xml:space="preserve"> Resources </w:t>
      </w:r>
    </w:p>
    <w:p w14:paraId="2FDFF780" w14:textId="77777777" w:rsidR="00005F90" w:rsidRDefault="00F91CB8">
      <w:pPr>
        <w:spacing w:after="158" w:line="259" w:lineRule="auto"/>
        <w:ind w:left="-5" w:right="0"/>
      </w:pPr>
      <w:r>
        <w:t xml:space="preserve">The Vue.js Guide - </w:t>
      </w:r>
      <w:hyperlink r:id="rId5">
        <w:r>
          <w:rPr>
            <w:color w:val="0563C1"/>
            <w:u w:val="single" w:color="0563C1"/>
          </w:rPr>
          <w:t>https://vuejs.org/v2/guide/installation.html</w:t>
        </w:r>
      </w:hyperlink>
      <w:hyperlink r:id="rId6">
        <w:r>
          <w:t xml:space="preserve"> </w:t>
        </w:r>
      </w:hyperlink>
    </w:p>
    <w:p w14:paraId="3E26C104" w14:textId="77777777" w:rsidR="00005F90" w:rsidRDefault="00F91CB8">
      <w:pPr>
        <w:spacing w:after="158" w:line="259" w:lineRule="auto"/>
        <w:ind w:left="-5" w:right="0"/>
      </w:pPr>
      <w:proofErr w:type="spellStart"/>
      <w:r>
        <w:t>Axios</w:t>
      </w:r>
      <w:proofErr w:type="spellEnd"/>
      <w:r>
        <w:t xml:space="preserve"> Documentation - </w:t>
      </w:r>
      <w:hyperlink r:id="rId7">
        <w:r>
          <w:rPr>
            <w:color w:val="0563C1"/>
            <w:u w:val="single" w:color="0563C1"/>
          </w:rPr>
          <w:t>https:/</w:t>
        </w:r>
        <w:r>
          <w:rPr>
            <w:color w:val="0563C1"/>
            <w:u w:val="single" w:color="0563C1"/>
          </w:rPr>
          <w:t>/www.npmjs.com/package/axios</w:t>
        </w:r>
      </w:hyperlink>
      <w:hyperlink r:id="rId8">
        <w:r>
          <w:t xml:space="preserve"> </w:t>
        </w:r>
      </w:hyperlink>
    </w:p>
    <w:p w14:paraId="6FC79649" w14:textId="77777777" w:rsidR="00005F90" w:rsidRDefault="00F91CB8">
      <w:pPr>
        <w:spacing w:after="158" w:line="259" w:lineRule="auto"/>
        <w:ind w:left="-5" w:right="0"/>
      </w:pPr>
      <w:r>
        <w:t xml:space="preserve">W3 Schools </w:t>
      </w:r>
      <w:proofErr w:type="spellStart"/>
      <w:r>
        <w:t>Javascript</w:t>
      </w:r>
      <w:proofErr w:type="spellEnd"/>
      <w:r>
        <w:t xml:space="preserve"> </w:t>
      </w:r>
      <w:proofErr w:type="gramStart"/>
      <w:r>
        <w:t>Documentation  -</w:t>
      </w:r>
      <w:proofErr w:type="gramEnd"/>
      <w:r>
        <w:t xml:space="preserve"> </w:t>
      </w:r>
      <w:hyperlink r:id="rId9">
        <w:r>
          <w:rPr>
            <w:color w:val="0563C1"/>
            <w:u w:val="single" w:color="0563C1"/>
          </w:rPr>
          <w:t>https://www.w3schools.com/jsref/jsref_forin.asp</w:t>
        </w:r>
      </w:hyperlink>
      <w:hyperlink r:id="rId10">
        <w:r>
          <w:t xml:space="preserve"> </w:t>
        </w:r>
      </w:hyperlink>
    </w:p>
    <w:p w14:paraId="56DD5492" w14:textId="77777777" w:rsidR="00005F90" w:rsidRDefault="00F91CB8">
      <w:pPr>
        <w:spacing w:after="158" w:line="259" w:lineRule="auto"/>
        <w:ind w:left="-5" w:right="0"/>
      </w:pPr>
      <w:r>
        <w:t xml:space="preserve">Swiper.js API - </w:t>
      </w:r>
      <w:hyperlink r:id="rId11" w:anchor="methods-and-properties">
        <w:r>
          <w:rPr>
            <w:color w:val="0563C1"/>
            <w:u w:val="single" w:color="0563C1"/>
          </w:rPr>
          <w:t>https://swiperjs.com/swiper-api#methods-and-properties</w:t>
        </w:r>
      </w:hyperlink>
      <w:hyperlink r:id="rId12" w:anchor="methods-and-properties">
        <w:r>
          <w:t xml:space="preserve"> </w:t>
        </w:r>
      </w:hyperlink>
    </w:p>
    <w:p w14:paraId="04024E2B" w14:textId="77777777" w:rsidR="00005F90" w:rsidRDefault="00F91CB8">
      <w:pPr>
        <w:spacing w:after="158" w:line="259" w:lineRule="auto"/>
        <w:ind w:left="-5" w:right="0"/>
      </w:pPr>
      <w:r>
        <w:t xml:space="preserve">Swiper.js Demos - </w:t>
      </w:r>
      <w:hyperlink r:id="rId13">
        <w:r>
          <w:rPr>
            <w:color w:val="0563C1"/>
            <w:u w:val="single" w:color="0563C1"/>
          </w:rPr>
          <w:t>https://swiperjs.com/demos</w:t>
        </w:r>
      </w:hyperlink>
      <w:hyperlink r:id="rId14">
        <w:r>
          <w:t xml:space="preserve"> </w:t>
        </w:r>
      </w:hyperlink>
    </w:p>
    <w:p w14:paraId="677D7507" w14:textId="77777777" w:rsidR="00005F90" w:rsidRDefault="00F91CB8">
      <w:pPr>
        <w:spacing w:after="160" w:line="259" w:lineRule="auto"/>
        <w:ind w:left="0" w:right="0" w:firstLine="0"/>
      </w:pPr>
      <w:r>
        <w:t xml:space="preserve"> </w:t>
      </w:r>
    </w:p>
    <w:p w14:paraId="52FF6A3A" w14:textId="77777777" w:rsidR="00005F90" w:rsidRDefault="00F91CB8">
      <w:pPr>
        <w:ind w:left="-3" w:right="0"/>
      </w:pPr>
      <w:r>
        <w:t xml:space="preserve">PHP Resources </w:t>
      </w:r>
    </w:p>
    <w:p w14:paraId="2B9B275C" w14:textId="77777777" w:rsidR="00005F90" w:rsidRDefault="00F91CB8">
      <w:pPr>
        <w:spacing w:after="158" w:line="259" w:lineRule="auto"/>
        <w:ind w:left="-5" w:right="0"/>
      </w:pPr>
      <w:r>
        <w:t xml:space="preserve">F3 Framework User Guide - </w:t>
      </w:r>
      <w:hyperlink r:id="rId15">
        <w:r>
          <w:rPr>
            <w:color w:val="0563C1"/>
            <w:u w:val="single" w:color="0563C1"/>
          </w:rPr>
          <w:t>https://fatfreeframework.com/3.7/user-guide</w:t>
        </w:r>
      </w:hyperlink>
      <w:hyperlink r:id="rId16">
        <w:r>
          <w:t xml:space="preserve"> </w:t>
        </w:r>
      </w:hyperlink>
    </w:p>
    <w:p w14:paraId="7A41CAA9" w14:textId="77777777" w:rsidR="00005F90" w:rsidRDefault="00F91CB8">
      <w:pPr>
        <w:spacing w:after="158" w:line="259" w:lineRule="auto"/>
        <w:ind w:left="-5" w:right="0"/>
      </w:pPr>
      <w:r>
        <w:t xml:space="preserve">F3 Framework API Reference - </w:t>
      </w:r>
      <w:hyperlink r:id="rId17">
        <w:r>
          <w:rPr>
            <w:color w:val="0563C1"/>
            <w:u w:val="single" w:color="0563C1"/>
          </w:rPr>
          <w:t>https://fatfreeframework.com/3.7/user-guide</w:t>
        </w:r>
      </w:hyperlink>
      <w:hyperlink r:id="rId18">
        <w:r>
          <w:t xml:space="preserve"> </w:t>
        </w:r>
      </w:hyperlink>
    </w:p>
    <w:p w14:paraId="4908B838" w14:textId="77777777" w:rsidR="00005F90" w:rsidRDefault="00F91CB8">
      <w:pPr>
        <w:spacing w:after="158" w:line="259" w:lineRule="auto"/>
        <w:ind w:left="-5" w:right="0"/>
      </w:pPr>
      <w:r>
        <w:t xml:space="preserve">F3 Framework CMS Example - </w:t>
      </w:r>
      <w:hyperlink r:id="rId19">
        <w:r>
          <w:rPr>
            <w:color w:val="0563C1"/>
            <w:u w:val="single" w:color="0563C1"/>
          </w:rPr>
          <w:t>https://github.com/f3-factory/f3-cms</w:t>
        </w:r>
      </w:hyperlink>
      <w:hyperlink r:id="rId20">
        <w:r>
          <w:t xml:space="preserve"> </w:t>
        </w:r>
      </w:hyperlink>
    </w:p>
    <w:p w14:paraId="6E901BE0" w14:textId="77777777" w:rsidR="00005F90" w:rsidRDefault="00F91CB8">
      <w:pPr>
        <w:spacing w:after="0"/>
        <w:ind w:left="-3" w:right="0"/>
      </w:pPr>
      <w:r>
        <w:t xml:space="preserve">F3 Simple Example - </w:t>
      </w:r>
    </w:p>
    <w:p w14:paraId="298A50EB" w14:textId="77777777" w:rsidR="00005F90" w:rsidRDefault="00F91CB8">
      <w:pPr>
        <w:spacing w:after="158" w:line="259" w:lineRule="auto"/>
        <w:ind w:left="-5" w:right="0"/>
      </w:pPr>
      <w:hyperlink r:id="rId21">
        <w:r>
          <w:rPr>
            <w:color w:val="0563C1"/>
            <w:u w:val="single" w:color="0563C1"/>
          </w:rPr>
          <w:t>https://www.learn.ed.ac.uk/webapps/blackboard/content/listContent.jsp?c</w:t>
        </w:r>
        <w:r>
          <w:rPr>
            <w:color w:val="0563C1"/>
            <w:u w:val="single" w:color="0563C1"/>
          </w:rPr>
          <w:t xml:space="preserve">ourse_id=_79654_1&amp;conten </w:t>
        </w:r>
      </w:hyperlink>
      <w:hyperlink r:id="rId22">
        <w:proofErr w:type="spellStart"/>
        <w:r>
          <w:rPr>
            <w:color w:val="0563C1"/>
            <w:u w:val="single" w:color="0563C1"/>
          </w:rPr>
          <w:t>t_id</w:t>
        </w:r>
        <w:proofErr w:type="spellEnd"/>
        <w:r>
          <w:rPr>
            <w:color w:val="0563C1"/>
            <w:u w:val="single" w:color="0563C1"/>
          </w:rPr>
          <w:t>=_5601662_1</w:t>
        </w:r>
      </w:hyperlink>
      <w:hyperlink r:id="rId23">
        <w:r>
          <w:t xml:space="preserve"> </w:t>
        </w:r>
      </w:hyperlink>
    </w:p>
    <w:p w14:paraId="3A4F1A9E" w14:textId="77777777" w:rsidR="00005F90" w:rsidRDefault="00F91CB8">
      <w:pPr>
        <w:spacing w:after="160" w:line="259" w:lineRule="auto"/>
        <w:ind w:left="0" w:right="0" w:firstLine="0"/>
      </w:pPr>
      <w:r>
        <w:t xml:space="preserve"> </w:t>
      </w:r>
    </w:p>
    <w:p w14:paraId="07BCF1AC" w14:textId="77777777" w:rsidR="00005F90" w:rsidRDefault="00F91CB8">
      <w:pPr>
        <w:ind w:left="-3" w:right="0"/>
      </w:pPr>
      <w:r>
        <w:t xml:space="preserve">HTML/CSS Resources </w:t>
      </w:r>
    </w:p>
    <w:p w14:paraId="769017E4" w14:textId="77777777" w:rsidR="00005F90" w:rsidRDefault="00F91CB8">
      <w:pPr>
        <w:ind w:left="-3" w:right="0"/>
      </w:pPr>
      <w:r>
        <w:t xml:space="preserve">Tailwind CSS Documentation - </w:t>
      </w:r>
      <w:hyperlink r:id="rId24">
        <w:r>
          <w:rPr>
            <w:color w:val="0563C1"/>
            <w:u w:val="single" w:color="0563C1"/>
          </w:rPr>
          <w:t>https://tailwindcss.com/docs</w:t>
        </w:r>
      </w:hyperlink>
      <w:hyperlink r:id="rId25">
        <w:r>
          <w:t xml:space="preserve"> </w:t>
        </w:r>
      </w:hyperlink>
    </w:p>
    <w:p w14:paraId="10F17FD1" w14:textId="77777777" w:rsidR="00005F90" w:rsidRDefault="00F91CB8">
      <w:pPr>
        <w:spacing w:after="158" w:line="259" w:lineRule="auto"/>
        <w:ind w:left="-5" w:right="0"/>
      </w:pPr>
      <w:r>
        <w:t xml:space="preserve">Daisy UI CSS Components - </w:t>
      </w:r>
      <w:hyperlink r:id="rId26">
        <w:r>
          <w:rPr>
            <w:color w:val="0563C1"/>
            <w:u w:val="single" w:color="0563C1"/>
          </w:rPr>
          <w:t>https://daisyui.netlify.app/</w:t>
        </w:r>
      </w:hyperlink>
      <w:hyperlink r:id="rId27">
        <w:r>
          <w:t xml:space="preserve"> </w:t>
        </w:r>
      </w:hyperlink>
    </w:p>
    <w:p w14:paraId="1BC11D51" w14:textId="77777777" w:rsidR="00005F90" w:rsidRDefault="00F91CB8">
      <w:pPr>
        <w:spacing w:after="158" w:line="259" w:lineRule="auto"/>
        <w:ind w:left="-5" w:right="0"/>
      </w:pPr>
      <w:r>
        <w:t xml:space="preserve">Swiper Documentation - </w:t>
      </w:r>
      <w:hyperlink r:id="rId28" w:anchor="css-styles">
        <w:r>
          <w:rPr>
            <w:color w:val="0563C1"/>
            <w:u w:val="single" w:color="0563C1"/>
          </w:rPr>
          <w:t>https://swiperjs.com/swiper-api#css-styles</w:t>
        </w:r>
      </w:hyperlink>
      <w:hyperlink r:id="rId29" w:anchor="css-styles">
        <w:r>
          <w:t xml:space="preserve"> </w:t>
        </w:r>
      </w:hyperlink>
    </w:p>
    <w:p w14:paraId="5A8E5C3B" w14:textId="77777777" w:rsidR="00005F90" w:rsidRDefault="00F91CB8">
      <w:pPr>
        <w:spacing w:after="0" w:line="400" w:lineRule="auto"/>
        <w:ind w:left="-5" w:right="4442"/>
      </w:pPr>
      <w:r>
        <w:t xml:space="preserve">Web Dev Trick – https://webdevtrick.com Images and Videos </w:t>
      </w:r>
      <w:hyperlink r:id="rId30">
        <w:r>
          <w:rPr>
            <w:color w:val="0563C1"/>
            <w:u w:val="single" w:color="0563C1"/>
          </w:rPr>
          <w:t>https://commons.wikimedia.org/wiki/File:Librondo.jpg</w:t>
        </w:r>
      </w:hyperlink>
      <w:hyperlink r:id="rId31">
        <w:r>
          <w:t xml:space="preserve"> </w:t>
        </w:r>
      </w:hyperlink>
      <w:hyperlink r:id="rId32">
        <w:r>
          <w:rPr>
            <w:color w:val="0563C1"/>
            <w:u w:val="single" w:color="0563C1"/>
          </w:rPr>
          <w:t>https://daisyui.netlify.app/demos/cards</w:t>
        </w:r>
      </w:hyperlink>
      <w:hyperlink r:id="rId33">
        <w:r>
          <w:t xml:space="preserve"> </w:t>
        </w:r>
      </w:hyperlink>
    </w:p>
    <w:p w14:paraId="227518EE" w14:textId="77777777" w:rsidR="00005F90" w:rsidRDefault="00F91CB8">
      <w:pPr>
        <w:spacing w:after="158" w:line="365" w:lineRule="auto"/>
        <w:ind w:left="-5" w:right="77"/>
      </w:pPr>
      <w:hyperlink r:id="rId34">
        <w:r>
          <w:rPr>
            <w:color w:val="0563C1"/>
            <w:u w:val="single" w:color="0563C1"/>
          </w:rPr>
          <w:t xml:space="preserve">https://commons.wikimedia.org/wiki/File:Movement_of_organelles_in_Tradescantia_stamen_hair_cell </w:t>
        </w:r>
      </w:hyperlink>
      <w:hyperlink r:id="rId35">
        <w:r>
          <w:rPr>
            <w:color w:val="0563C1"/>
            <w:u w:val="single" w:color="0563C1"/>
          </w:rPr>
          <w:t>s.webm</w:t>
        </w:r>
      </w:hyperlink>
      <w:hyperlink r:id="rId36">
        <w:r>
          <w:t xml:space="preserve"> </w:t>
        </w:r>
      </w:hyperlink>
      <w:hyperlink r:id="rId37">
        <w:r>
          <w:rPr>
            <w:color w:val="0563C1"/>
            <w:u w:val="single" w:color="0563C1"/>
          </w:rPr>
          <w:t>https://commons.wikimedia.org/wiki/File:Cytoplasmic_streaming.webm</w:t>
        </w:r>
      </w:hyperlink>
      <w:hyperlink r:id="rId38">
        <w:r>
          <w:t xml:space="preserve"> </w:t>
        </w:r>
      </w:hyperlink>
      <w:hyperlink r:id="rId39">
        <w:r>
          <w:rPr>
            <w:color w:val="0563C1"/>
            <w:u w:val="single" w:color="0563C1"/>
          </w:rPr>
          <w:t>https://commons.wikimedia.org/wiki/File:Sandpile_Matemateca_23.webm</w:t>
        </w:r>
      </w:hyperlink>
      <w:hyperlink r:id="rId40">
        <w:r>
          <w:t xml:space="preserve"> </w:t>
        </w:r>
      </w:hyperlink>
      <w:r>
        <w:t>https://commons.wikimedia.org/wiki/File:Brewer%27s_blackbird_by_Crissy_Field_(1</w:t>
      </w:r>
      <w:r>
        <w:t xml:space="preserve">6898).webm </w:t>
      </w:r>
    </w:p>
    <w:sectPr w:rsidR="00005F90">
      <w:pgSz w:w="12240" w:h="15840"/>
      <w:pgMar w:top="1483" w:right="1439" w:bottom="156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07059D"/>
    <w:multiLevelType w:val="hybridMultilevel"/>
    <w:tmpl w:val="1AF82464"/>
    <w:lvl w:ilvl="0" w:tplc="9BC443EC">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7728CF8">
      <w:start w:val="1"/>
      <w:numFmt w:val="bullet"/>
      <w:lvlText w:val="o"/>
      <w:lvlJc w:val="left"/>
      <w:pPr>
        <w:ind w:left="144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85EC1A0E">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137E1474">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FA4A911E">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C14E48C2">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A168B2F8">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7DB2A016">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F692CEE4">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F90"/>
    <w:rsid w:val="00005F90"/>
    <w:rsid w:val="008E181B"/>
    <w:rsid w:val="00F91C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3AB392E"/>
  <w15:docId w15:val="{90AAA994-3E1C-CA49-8D1B-5A6E43A7C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line="262" w:lineRule="auto"/>
      <w:ind w:left="10" w:right="3559" w:hanging="10"/>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59" w:line="259" w:lineRule="auto"/>
      <w:ind w:left="10" w:hanging="10"/>
      <w:outlineLvl w:val="0"/>
    </w:pPr>
    <w:rPr>
      <w:rFonts w:ascii="Calibri" w:eastAsia="Calibri" w:hAnsi="Calibri" w:cs="Calibri"/>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swiperjs.com/demos" TargetMode="External"/><Relationship Id="rId18" Type="http://schemas.openxmlformats.org/officeDocument/2006/relationships/hyperlink" Target="https://fatfreeframework.com/3.7/user-guide" TargetMode="External"/><Relationship Id="rId26" Type="http://schemas.openxmlformats.org/officeDocument/2006/relationships/hyperlink" Target="https://daisyui.netlify.app/" TargetMode="External"/><Relationship Id="rId39" Type="http://schemas.openxmlformats.org/officeDocument/2006/relationships/hyperlink" Target="https://commons.wikimedia.org/wiki/File:Sandpile_Matemateca_23.webm" TargetMode="External"/><Relationship Id="rId21" Type="http://schemas.openxmlformats.org/officeDocument/2006/relationships/hyperlink" Target="https://www.learn.ed.ac.uk/webapps/blackboard/content/listContent.jsp?course_id=_79654_1&amp;content_id=_5601662_1" TargetMode="External"/><Relationship Id="rId34" Type="http://schemas.openxmlformats.org/officeDocument/2006/relationships/hyperlink" Target="https://commons.wikimedia.org/wiki/File:Movement_of_organelles_in_Tradescantia_stamen_hair_cells.webm" TargetMode="External"/><Relationship Id="rId42" Type="http://schemas.openxmlformats.org/officeDocument/2006/relationships/theme" Target="theme/theme1.xml"/><Relationship Id="rId7" Type="http://schemas.openxmlformats.org/officeDocument/2006/relationships/hyperlink" Target="https://www.npmjs.com/package/axios" TargetMode="External"/><Relationship Id="rId2" Type="http://schemas.openxmlformats.org/officeDocument/2006/relationships/styles" Target="styles.xml"/><Relationship Id="rId16" Type="http://schemas.openxmlformats.org/officeDocument/2006/relationships/hyperlink" Target="https://fatfreeframework.com/3.7/user-guide" TargetMode="External"/><Relationship Id="rId20" Type="http://schemas.openxmlformats.org/officeDocument/2006/relationships/hyperlink" Target="https://github.com/f3-factory/f3-cms" TargetMode="External"/><Relationship Id="rId29" Type="http://schemas.openxmlformats.org/officeDocument/2006/relationships/hyperlink" Target="https://swiperjs.com/swiper-api"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vuejs.org/v2/guide/installation.html" TargetMode="External"/><Relationship Id="rId11" Type="http://schemas.openxmlformats.org/officeDocument/2006/relationships/hyperlink" Target="https://swiperjs.com/swiper-api" TargetMode="External"/><Relationship Id="rId24" Type="http://schemas.openxmlformats.org/officeDocument/2006/relationships/hyperlink" Target="https://tailwindcss.com/docs" TargetMode="External"/><Relationship Id="rId32" Type="http://schemas.openxmlformats.org/officeDocument/2006/relationships/hyperlink" Target="https://daisyui.netlify.app/demos/cards" TargetMode="External"/><Relationship Id="rId37" Type="http://schemas.openxmlformats.org/officeDocument/2006/relationships/hyperlink" Target="https://commons.wikimedia.org/wiki/File:Cytoplasmic_streaming.webm" TargetMode="External"/><Relationship Id="rId40" Type="http://schemas.openxmlformats.org/officeDocument/2006/relationships/hyperlink" Target="https://commons.wikimedia.org/wiki/File:Sandpile_Matemateca_23.webm" TargetMode="External"/><Relationship Id="rId5" Type="http://schemas.openxmlformats.org/officeDocument/2006/relationships/hyperlink" Target="https://vuejs.org/v2/guide/installation.html" TargetMode="External"/><Relationship Id="rId15" Type="http://schemas.openxmlformats.org/officeDocument/2006/relationships/hyperlink" Target="https://fatfreeframework.com/3.7/user-guide" TargetMode="External"/><Relationship Id="rId23" Type="http://schemas.openxmlformats.org/officeDocument/2006/relationships/hyperlink" Target="https://www.learn.ed.ac.uk/webapps/blackboard/content/listContent.jsp?course_id=_79654_1&amp;content_id=_5601662_1" TargetMode="External"/><Relationship Id="rId28" Type="http://schemas.openxmlformats.org/officeDocument/2006/relationships/hyperlink" Target="https://swiperjs.com/swiper-api" TargetMode="External"/><Relationship Id="rId36" Type="http://schemas.openxmlformats.org/officeDocument/2006/relationships/hyperlink" Target="https://commons.wikimedia.org/wiki/File:Movement_of_organelles_in_Tradescantia_stamen_hair_cells.webm" TargetMode="External"/><Relationship Id="rId10" Type="http://schemas.openxmlformats.org/officeDocument/2006/relationships/hyperlink" Target="https://www.w3schools.com/jsref/jsref_forin.asp" TargetMode="External"/><Relationship Id="rId19" Type="http://schemas.openxmlformats.org/officeDocument/2006/relationships/hyperlink" Target="https://github.com/f3-factory/f3-cms" TargetMode="External"/><Relationship Id="rId31" Type="http://schemas.openxmlformats.org/officeDocument/2006/relationships/hyperlink" Target="https://commons.wikimedia.org/wiki/File:Librondo.jpg" TargetMode="External"/><Relationship Id="rId4" Type="http://schemas.openxmlformats.org/officeDocument/2006/relationships/webSettings" Target="webSettings.xml"/><Relationship Id="rId9" Type="http://schemas.openxmlformats.org/officeDocument/2006/relationships/hyperlink" Target="https://www.w3schools.com/jsref/jsref_forin.asp" TargetMode="External"/><Relationship Id="rId14" Type="http://schemas.openxmlformats.org/officeDocument/2006/relationships/hyperlink" Target="https://swiperjs.com/demos" TargetMode="External"/><Relationship Id="rId22" Type="http://schemas.openxmlformats.org/officeDocument/2006/relationships/hyperlink" Target="https://www.learn.ed.ac.uk/webapps/blackboard/content/listContent.jsp?course_id=_79654_1&amp;content_id=_5601662_1" TargetMode="External"/><Relationship Id="rId27" Type="http://schemas.openxmlformats.org/officeDocument/2006/relationships/hyperlink" Target="https://daisyui.netlify.app/" TargetMode="External"/><Relationship Id="rId30" Type="http://schemas.openxmlformats.org/officeDocument/2006/relationships/hyperlink" Target="https://commons.wikimedia.org/wiki/File:Librondo.jpg" TargetMode="External"/><Relationship Id="rId35" Type="http://schemas.openxmlformats.org/officeDocument/2006/relationships/hyperlink" Target="https://commons.wikimedia.org/wiki/File:Movement_of_organelles_in_Tradescantia_stamen_hair_cells.webm" TargetMode="External"/><Relationship Id="rId8" Type="http://schemas.openxmlformats.org/officeDocument/2006/relationships/hyperlink" Target="https://www.npmjs.com/package/axios" TargetMode="External"/><Relationship Id="rId3" Type="http://schemas.openxmlformats.org/officeDocument/2006/relationships/settings" Target="settings.xml"/><Relationship Id="rId12" Type="http://schemas.openxmlformats.org/officeDocument/2006/relationships/hyperlink" Target="https://swiperjs.com/swiper-api" TargetMode="External"/><Relationship Id="rId17" Type="http://schemas.openxmlformats.org/officeDocument/2006/relationships/hyperlink" Target="https://fatfreeframework.com/3.7/user-guide" TargetMode="External"/><Relationship Id="rId25" Type="http://schemas.openxmlformats.org/officeDocument/2006/relationships/hyperlink" Target="https://tailwindcss.com/docs" TargetMode="External"/><Relationship Id="rId33" Type="http://schemas.openxmlformats.org/officeDocument/2006/relationships/hyperlink" Target="https://daisyui.netlify.app/demos/cards" TargetMode="External"/><Relationship Id="rId38" Type="http://schemas.openxmlformats.org/officeDocument/2006/relationships/hyperlink" Target="https://commons.wikimedia.org/wiki/File:Cytoplasmic_streaming.web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1651</Words>
  <Characters>9416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Cowe</dc:creator>
  <cp:keywords/>
  <cp:lastModifiedBy>Jordan Cowe</cp:lastModifiedBy>
  <cp:revision>2</cp:revision>
  <dcterms:created xsi:type="dcterms:W3CDTF">2021-05-03T09:55:00Z</dcterms:created>
  <dcterms:modified xsi:type="dcterms:W3CDTF">2021-05-03T09:55:00Z</dcterms:modified>
</cp:coreProperties>
</file>