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E12B" w14:textId="75380AA3" w:rsidR="00DE2006" w:rsidRDefault="005F14E2" w:rsidP="005F14E2">
      <w:pPr>
        <w:pStyle w:val="Title"/>
      </w:pPr>
      <w:r>
        <w:t>Module 1 Challenge: Crowdfunding Campaigns</w:t>
      </w:r>
    </w:p>
    <w:p w14:paraId="06B984E9" w14:textId="1EF8FCCC" w:rsidR="005F14E2" w:rsidRDefault="005F14E2" w:rsidP="005F14E2">
      <w:pPr>
        <w:pStyle w:val="Heading1"/>
      </w:pPr>
      <w:r w:rsidRPr="005F14E2">
        <w:rPr>
          <w:rStyle w:val="Strong"/>
        </w:rPr>
        <w:t>Joanna</w:t>
      </w:r>
      <w:r>
        <w:t xml:space="preserve"> </w:t>
      </w:r>
      <w:r w:rsidRPr="005F14E2">
        <w:rPr>
          <w:rStyle w:val="Strong"/>
        </w:rPr>
        <w:t>DeLaune</w:t>
      </w:r>
    </w:p>
    <w:p w14:paraId="5106CEAA" w14:textId="15CF89F1" w:rsidR="005F14E2" w:rsidRDefault="00E650E4" w:rsidP="005F14E2">
      <w:pPr>
        <w:jc w:val="center"/>
        <w:rPr>
          <w:rStyle w:val="SubtleEmphasis"/>
          <w:lang w:bidi="en-US"/>
        </w:rPr>
      </w:pPr>
      <w:r w:rsidRPr="00E650E4">
        <w:rPr>
          <w:rStyle w:val="SubtleEmphasis"/>
          <w:i w:val="0"/>
          <w:iCs w:val="0"/>
          <w:lang w:bidi="en-US"/>
        </w:rPr>
        <w:t>joanna.delaune@gmail.com</w:t>
      </w:r>
    </w:p>
    <w:p w14:paraId="49BE4EAD" w14:textId="77777777" w:rsidR="00E650E4" w:rsidRPr="005F14E2" w:rsidRDefault="00E650E4" w:rsidP="005F14E2">
      <w:pPr>
        <w:jc w:val="center"/>
        <w:rPr>
          <w:rStyle w:val="SubtleEmphasis"/>
        </w:rPr>
      </w:pPr>
    </w:p>
    <w:p w14:paraId="4819ECB3" w14:textId="060A7600" w:rsidR="005F14E2" w:rsidRDefault="005F14E2" w:rsidP="005F14E2">
      <w:pPr>
        <w:pStyle w:val="Heading3"/>
      </w:pPr>
      <w:r>
        <w:t>Given the provided data, what are three conclusions that we can draw about crowdfunding campaigns?</w:t>
      </w:r>
    </w:p>
    <w:p w14:paraId="5A5D8363" w14:textId="36EDEB9D" w:rsidR="005F14E2" w:rsidRDefault="005F14E2" w:rsidP="005F14E2">
      <w:pPr>
        <w:pStyle w:val="ListParagraph"/>
        <w:numPr>
          <w:ilvl w:val="0"/>
          <w:numId w:val="11"/>
        </w:numPr>
        <w:rPr>
          <w:lang w:bidi="en-US"/>
        </w:rPr>
      </w:pPr>
      <w:r>
        <w:rPr>
          <w:lang w:bidi="en-US"/>
        </w:rPr>
        <w:t>In looking at the outcomes by date, an interesting pattern emerges</w:t>
      </w:r>
      <w:r w:rsidR="009D6CD8">
        <w:rPr>
          <w:lang w:bidi="en-US"/>
        </w:rPr>
        <w:t>: the number of successful campaigns increases during the months of June and July, and</w:t>
      </w:r>
      <w:r w:rsidR="001E44B6">
        <w:rPr>
          <w:lang w:bidi="en-US"/>
        </w:rPr>
        <w:t xml:space="preserve"> then sharply decreases in August before returning to the “normal” level in September.</w:t>
      </w:r>
    </w:p>
    <w:p w14:paraId="4E031438" w14:textId="21517380" w:rsidR="005F14E2" w:rsidRDefault="00185188" w:rsidP="00185188">
      <w:pPr>
        <w:pStyle w:val="ListParagraph"/>
        <w:numPr>
          <w:ilvl w:val="0"/>
          <w:numId w:val="11"/>
        </w:numPr>
        <w:rPr>
          <w:lang w:bidi="en-US"/>
        </w:rPr>
      </w:pPr>
      <w:r>
        <w:rPr>
          <w:lang w:bidi="en-US"/>
        </w:rPr>
        <w:t>There weren’t very many projects with funding goals between $15,000 and $50,000</w:t>
      </w:r>
      <w:r w:rsidR="00E650E4">
        <w:rPr>
          <w:lang w:bidi="en-US"/>
        </w:rPr>
        <w:t xml:space="preserve"> (only 75 total)</w:t>
      </w:r>
      <w:r>
        <w:rPr>
          <w:lang w:bidi="en-US"/>
        </w:rPr>
        <w:t xml:space="preserve">. </w:t>
      </w:r>
      <w:r w:rsidR="00E650E4">
        <w:rPr>
          <w:lang w:bidi="en-US"/>
        </w:rPr>
        <w:t>But they had an 83% success rate—the same as the $1,000 to $4,999 group and substantially higher than the $50,000+ group. Because there are comparatively few observations I would want to either gather more data or look more closely at those specific campaigns before drawing conclusions as to why. But it could be there is some important or valuable takeaway there.</w:t>
      </w:r>
    </w:p>
    <w:p w14:paraId="4CC8B6C3" w14:textId="23DA2628" w:rsidR="00E650E4" w:rsidRDefault="00E650E4" w:rsidP="00185188">
      <w:pPr>
        <w:pStyle w:val="ListParagraph"/>
        <w:numPr>
          <w:ilvl w:val="0"/>
          <w:numId w:val="11"/>
        </w:numPr>
        <w:rPr>
          <w:lang w:bidi="en-US"/>
        </w:rPr>
      </w:pPr>
      <w:r>
        <w:rPr>
          <w:lang w:bidi="en-US"/>
        </w:rPr>
        <w:t xml:space="preserve">Campaigns can get a LOT of backers and still fail. Failed campaigns had an average of 586 backers, a median of 114.5, and the campaign with the most backers that still failed had 6080 backers! Although these numbers are lower than the corresponding statistics for successful campaigns, they aren’t that much lower – and there is a lot of </w:t>
      </w:r>
      <w:proofErr w:type="gramStart"/>
      <w:r>
        <w:rPr>
          <w:lang w:bidi="en-US"/>
        </w:rPr>
        <w:t>variance</w:t>
      </w:r>
      <w:proofErr w:type="gramEnd"/>
      <w:r>
        <w:rPr>
          <w:lang w:bidi="en-US"/>
        </w:rPr>
        <w:t xml:space="preserve"> in both groups.</w:t>
      </w:r>
    </w:p>
    <w:p w14:paraId="2AD6501B" w14:textId="76864DC5" w:rsidR="005F14E2" w:rsidRDefault="005F14E2" w:rsidP="005F14E2">
      <w:pPr>
        <w:pStyle w:val="Heading3"/>
      </w:pPr>
      <w:r>
        <w:t>What are some limitations of this dataset?</w:t>
      </w:r>
    </w:p>
    <w:p w14:paraId="19626DB0" w14:textId="61B61220" w:rsidR="005F14E2" w:rsidRDefault="001E44B6" w:rsidP="001E44B6">
      <w:pPr>
        <w:pStyle w:val="ListParagraph"/>
        <w:numPr>
          <w:ilvl w:val="0"/>
          <w:numId w:val="12"/>
        </w:numPr>
        <w:rPr>
          <w:lang w:bidi="en-US"/>
        </w:rPr>
      </w:pPr>
      <w:r>
        <w:rPr>
          <w:lang w:bidi="en-US"/>
        </w:rPr>
        <w:t>There are very few entities that have run multiple campaigns, and none of them ran more than two or three campaigns—to our knowledge, at least; there could be additional campaigns run by these individuals or organizations that are not included here. It would be useful to have some measure of how experienced (or not) each entity is at running crowdfunding campaigns if we want to be able to answer questions about how likely a campaign is to succeed, because that experience and name recognition is such a key factor.</w:t>
      </w:r>
    </w:p>
    <w:p w14:paraId="3309175A" w14:textId="53AED101" w:rsidR="005F14E2" w:rsidRDefault="001E44B6" w:rsidP="005F14E2">
      <w:pPr>
        <w:pStyle w:val="ListParagraph"/>
        <w:numPr>
          <w:ilvl w:val="0"/>
          <w:numId w:val="12"/>
        </w:numPr>
        <w:rPr>
          <w:lang w:bidi="en-US"/>
        </w:rPr>
      </w:pPr>
      <w:r>
        <w:rPr>
          <w:lang w:bidi="en-US"/>
        </w:rPr>
        <w:t>The data for 2020 only includes two failed campaigns in January of that year and thus is almost certainly incomplete even for the month of January based on whatever the criteria were for inclusion. I would just remove those from the dataset.</w:t>
      </w:r>
    </w:p>
    <w:p w14:paraId="4DA1C848" w14:textId="77777777" w:rsidR="00E650E4" w:rsidRDefault="00E650E4">
      <w:pPr>
        <w:rPr>
          <w:caps/>
          <w:color w:val="622423" w:themeColor="accent2" w:themeShade="7F"/>
          <w:sz w:val="24"/>
          <w:szCs w:val="24"/>
          <w:lang w:bidi="en-US"/>
        </w:rPr>
      </w:pPr>
      <w:r>
        <w:br w:type="page"/>
      </w:r>
    </w:p>
    <w:p w14:paraId="3653F952" w14:textId="55EBAEE7" w:rsidR="005F14E2" w:rsidRDefault="005F14E2" w:rsidP="005F14E2">
      <w:pPr>
        <w:pStyle w:val="Heading3"/>
      </w:pPr>
      <w:r>
        <w:lastRenderedPageBreak/>
        <w:t>What are some other possible tables and/or graphs that we could create, and what additional value would they provide?</w:t>
      </w:r>
    </w:p>
    <w:p w14:paraId="1C76A8F7" w14:textId="0B646F58" w:rsidR="006122C8" w:rsidRDefault="00185188" w:rsidP="006122C8">
      <w:pPr>
        <w:rPr>
          <w:lang w:bidi="en-US"/>
        </w:rPr>
      </w:pPr>
      <w:r>
        <w:rPr>
          <w:lang w:bidi="en-US"/>
        </w:rPr>
        <w:t>We did a very basic statistical analysis of the number of backers for successful and failed campaigns.</w:t>
      </w:r>
    </w:p>
    <w:p w14:paraId="271028E2" w14:textId="78CB7CB7" w:rsidR="00185188" w:rsidRDefault="00185188" w:rsidP="006122C8">
      <w:pPr>
        <w:rPr>
          <w:lang w:bidi="en-US"/>
        </w:rPr>
      </w:pPr>
      <w:r>
        <w:rPr>
          <w:lang w:bidi="en-US"/>
        </w:rPr>
        <w:t>I think it would be interesting to break this out into categories and subcategories to find out whether (a) different types of campaigns are likely to attract different numbers of backers, and (b) if there is a different number of backers required for campaign success across different types of campaigns.</w:t>
      </w:r>
    </w:p>
    <w:p w14:paraId="317C698C" w14:textId="4F684F77" w:rsidR="00185188" w:rsidRPr="006122C8" w:rsidRDefault="00185188" w:rsidP="006122C8">
      <w:pPr>
        <w:rPr>
          <w:lang w:bidi="en-US"/>
        </w:rPr>
      </w:pPr>
      <w:r>
        <w:rPr>
          <w:lang w:bidi="en-US"/>
        </w:rPr>
        <w:t xml:space="preserve">Another possibility is to add the crowdfunding goal to the analysis of outcomes by category and subcategory. Is there a “sweet spot” goal in general? Does it vary depending on the category or subcategory of the crowdfunding campaign? </w:t>
      </w:r>
    </w:p>
    <w:sectPr w:rsidR="00185188" w:rsidRPr="00612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0D16"/>
    <w:multiLevelType w:val="hybridMultilevel"/>
    <w:tmpl w:val="5C267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D35504"/>
    <w:multiLevelType w:val="hybridMultilevel"/>
    <w:tmpl w:val="E99C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337427">
    <w:abstractNumId w:val="1"/>
  </w:num>
  <w:num w:numId="2" w16cid:durableId="283463875">
    <w:abstractNumId w:val="1"/>
  </w:num>
  <w:num w:numId="3" w16cid:durableId="1677229659">
    <w:abstractNumId w:val="1"/>
  </w:num>
  <w:num w:numId="4" w16cid:durableId="272901354">
    <w:abstractNumId w:val="1"/>
  </w:num>
  <w:num w:numId="5" w16cid:durableId="636375692">
    <w:abstractNumId w:val="1"/>
  </w:num>
  <w:num w:numId="6" w16cid:durableId="716121633">
    <w:abstractNumId w:val="1"/>
  </w:num>
  <w:num w:numId="7" w16cid:durableId="351999330">
    <w:abstractNumId w:val="1"/>
  </w:num>
  <w:num w:numId="8" w16cid:durableId="29957329">
    <w:abstractNumId w:val="1"/>
  </w:num>
  <w:num w:numId="9" w16cid:durableId="1951860264">
    <w:abstractNumId w:val="1"/>
  </w:num>
  <w:num w:numId="10" w16cid:durableId="16198316">
    <w:abstractNumId w:val="1"/>
  </w:num>
  <w:num w:numId="11" w16cid:durableId="713314680">
    <w:abstractNumId w:val="0"/>
  </w:num>
  <w:num w:numId="12" w16cid:durableId="2091810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5F14E2"/>
    <w:rsid w:val="00185188"/>
    <w:rsid w:val="001E44B6"/>
    <w:rsid w:val="00274D7C"/>
    <w:rsid w:val="002C661D"/>
    <w:rsid w:val="004E1F16"/>
    <w:rsid w:val="005F14E2"/>
    <w:rsid w:val="006122C8"/>
    <w:rsid w:val="006E3149"/>
    <w:rsid w:val="009D6CD8"/>
    <w:rsid w:val="00AA76D0"/>
    <w:rsid w:val="00DE2006"/>
    <w:rsid w:val="00E6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6AD"/>
  <w15:chartTrackingRefBased/>
  <w15:docId w15:val="{07CFDFCF-D00B-4FD5-BBE3-3E864895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4E2"/>
  </w:style>
  <w:style w:type="paragraph" w:styleId="Heading1">
    <w:name w:val="heading 1"/>
    <w:basedOn w:val="Normal"/>
    <w:next w:val="Normal"/>
    <w:link w:val="Heading1Char"/>
    <w:uiPriority w:val="9"/>
    <w:qFormat/>
    <w:rsid w:val="005F14E2"/>
    <w:pPr>
      <w:pBdr>
        <w:bottom w:val="thinThickSmallGap" w:sz="12" w:space="1" w:color="943634" w:themeColor="accent2" w:themeShade="BF"/>
      </w:pBdr>
      <w:spacing w:before="400"/>
      <w:jc w:val="center"/>
      <w:outlineLvl w:val="0"/>
    </w:pPr>
    <w:rPr>
      <w:caps/>
      <w:color w:val="632423" w:themeColor="accent2" w:themeShade="80"/>
      <w:spacing w:val="20"/>
      <w:sz w:val="28"/>
      <w:szCs w:val="28"/>
      <w:lang w:bidi="en-US"/>
    </w:rPr>
  </w:style>
  <w:style w:type="paragraph" w:styleId="Heading2">
    <w:name w:val="heading 2"/>
    <w:basedOn w:val="Normal"/>
    <w:next w:val="Normal"/>
    <w:link w:val="Heading2Char"/>
    <w:uiPriority w:val="9"/>
    <w:unhideWhenUsed/>
    <w:qFormat/>
    <w:rsid w:val="005F14E2"/>
    <w:pPr>
      <w:pBdr>
        <w:bottom w:val="single" w:sz="4" w:space="1" w:color="622423" w:themeColor="accent2" w:themeShade="7F"/>
      </w:pBdr>
      <w:spacing w:before="400"/>
      <w:jc w:val="center"/>
      <w:outlineLvl w:val="1"/>
    </w:pPr>
    <w:rPr>
      <w:caps/>
      <w:color w:val="632423" w:themeColor="accent2" w:themeShade="80"/>
      <w:spacing w:val="15"/>
      <w:sz w:val="24"/>
      <w:szCs w:val="24"/>
      <w:lang w:bidi="en-US"/>
    </w:rPr>
  </w:style>
  <w:style w:type="paragraph" w:styleId="Heading3">
    <w:name w:val="heading 3"/>
    <w:basedOn w:val="Normal"/>
    <w:next w:val="Normal"/>
    <w:link w:val="Heading3Char"/>
    <w:uiPriority w:val="9"/>
    <w:unhideWhenUsed/>
    <w:qFormat/>
    <w:rsid w:val="005F14E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lang w:bidi="en-US"/>
    </w:rPr>
  </w:style>
  <w:style w:type="paragraph" w:styleId="Heading4">
    <w:name w:val="heading 4"/>
    <w:basedOn w:val="Normal"/>
    <w:next w:val="Normal"/>
    <w:link w:val="Heading4Char"/>
    <w:uiPriority w:val="9"/>
    <w:semiHidden/>
    <w:unhideWhenUsed/>
    <w:qFormat/>
    <w:rsid w:val="005F14E2"/>
    <w:pPr>
      <w:pBdr>
        <w:bottom w:val="dotted" w:sz="4" w:space="1" w:color="943634" w:themeColor="accent2" w:themeShade="BF"/>
      </w:pBdr>
      <w:spacing w:after="120"/>
      <w:jc w:val="center"/>
      <w:outlineLvl w:val="3"/>
    </w:pPr>
    <w:rPr>
      <w:caps/>
      <w:color w:val="622423" w:themeColor="accent2" w:themeShade="7F"/>
      <w:spacing w:val="10"/>
      <w:lang w:bidi="en-US"/>
    </w:rPr>
  </w:style>
  <w:style w:type="paragraph" w:styleId="Heading5">
    <w:name w:val="heading 5"/>
    <w:basedOn w:val="Normal"/>
    <w:next w:val="Normal"/>
    <w:link w:val="Heading5Char"/>
    <w:uiPriority w:val="9"/>
    <w:semiHidden/>
    <w:unhideWhenUsed/>
    <w:qFormat/>
    <w:rsid w:val="005F14E2"/>
    <w:pPr>
      <w:spacing w:before="320" w:after="120"/>
      <w:jc w:val="center"/>
      <w:outlineLvl w:val="4"/>
    </w:pPr>
    <w:rPr>
      <w:caps/>
      <w:color w:val="622423" w:themeColor="accent2" w:themeShade="7F"/>
      <w:spacing w:val="10"/>
      <w:lang w:bidi="en-US"/>
    </w:rPr>
  </w:style>
  <w:style w:type="paragraph" w:styleId="Heading6">
    <w:name w:val="heading 6"/>
    <w:basedOn w:val="Normal"/>
    <w:next w:val="Normal"/>
    <w:link w:val="Heading6Char"/>
    <w:uiPriority w:val="9"/>
    <w:semiHidden/>
    <w:unhideWhenUsed/>
    <w:qFormat/>
    <w:rsid w:val="005F14E2"/>
    <w:pPr>
      <w:spacing w:after="120"/>
      <w:jc w:val="center"/>
      <w:outlineLvl w:val="5"/>
    </w:pPr>
    <w:rPr>
      <w:caps/>
      <w:color w:val="943634" w:themeColor="accent2" w:themeShade="BF"/>
      <w:spacing w:val="10"/>
      <w:lang w:bidi="en-US"/>
    </w:rPr>
  </w:style>
  <w:style w:type="paragraph" w:styleId="Heading7">
    <w:name w:val="heading 7"/>
    <w:basedOn w:val="Normal"/>
    <w:next w:val="Normal"/>
    <w:link w:val="Heading7Char"/>
    <w:uiPriority w:val="9"/>
    <w:semiHidden/>
    <w:unhideWhenUsed/>
    <w:qFormat/>
    <w:rsid w:val="005F14E2"/>
    <w:pPr>
      <w:spacing w:after="120"/>
      <w:jc w:val="center"/>
      <w:outlineLvl w:val="6"/>
    </w:pPr>
    <w:rPr>
      <w:i/>
      <w:iCs/>
      <w:caps/>
      <w:color w:val="943634" w:themeColor="accent2" w:themeShade="BF"/>
      <w:spacing w:val="10"/>
      <w:lang w:bidi="en-US"/>
    </w:rPr>
  </w:style>
  <w:style w:type="paragraph" w:styleId="Heading8">
    <w:name w:val="heading 8"/>
    <w:basedOn w:val="Normal"/>
    <w:next w:val="Normal"/>
    <w:link w:val="Heading8Char"/>
    <w:uiPriority w:val="9"/>
    <w:semiHidden/>
    <w:unhideWhenUsed/>
    <w:qFormat/>
    <w:rsid w:val="005F14E2"/>
    <w:pPr>
      <w:spacing w:after="120"/>
      <w:jc w:val="center"/>
      <w:outlineLvl w:val="7"/>
    </w:pPr>
    <w:rPr>
      <w:caps/>
      <w:spacing w:val="10"/>
      <w:sz w:val="20"/>
      <w:szCs w:val="20"/>
      <w:lang w:bidi="en-US"/>
    </w:rPr>
  </w:style>
  <w:style w:type="paragraph" w:styleId="Heading9">
    <w:name w:val="heading 9"/>
    <w:basedOn w:val="Normal"/>
    <w:next w:val="Normal"/>
    <w:link w:val="Heading9Char"/>
    <w:uiPriority w:val="9"/>
    <w:semiHidden/>
    <w:unhideWhenUsed/>
    <w:qFormat/>
    <w:rsid w:val="005F14E2"/>
    <w:pPr>
      <w:spacing w:after="120"/>
      <w:jc w:val="center"/>
      <w:outlineLvl w:val="8"/>
    </w:pPr>
    <w:rPr>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4E2"/>
    <w:rPr>
      <w:caps/>
      <w:color w:val="632423" w:themeColor="accent2" w:themeShade="80"/>
      <w:spacing w:val="20"/>
      <w:sz w:val="28"/>
      <w:szCs w:val="28"/>
      <w:lang w:bidi="en-US"/>
    </w:rPr>
  </w:style>
  <w:style w:type="character" w:customStyle="1" w:styleId="Heading2Char">
    <w:name w:val="Heading 2 Char"/>
    <w:basedOn w:val="DefaultParagraphFont"/>
    <w:link w:val="Heading2"/>
    <w:uiPriority w:val="9"/>
    <w:rsid w:val="005F14E2"/>
    <w:rPr>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rsid w:val="005F14E2"/>
    <w:rPr>
      <w:caps/>
      <w:color w:val="622423" w:themeColor="accent2" w:themeShade="7F"/>
      <w:sz w:val="24"/>
      <w:szCs w:val="24"/>
      <w:lang w:bidi="en-US"/>
    </w:rPr>
  </w:style>
  <w:style w:type="character" w:customStyle="1" w:styleId="Heading4Char">
    <w:name w:val="Heading 4 Char"/>
    <w:basedOn w:val="DefaultParagraphFont"/>
    <w:link w:val="Heading4"/>
    <w:uiPriority w:val="9"/>
    <w:semiHidden/>
    <w:rsid w:val="005F14E2"/>
    <w:rPr>
      <w:caps/>
      <w:color w:val="622423" w:themeColor="accent2" w:themeShade="7F"/>
      <w:spacing w:val="10"/>
      <w:lang w:bidi="en-US"/>
    </w:rPr>
  </w:style>
  <w:style w:type="character" w:customStyle="1" w:styleId="Heading5Char">
    <w:name w:val="Heading 5 Char"/>
    <w:basedOn w:val="DefaultParagraphFont"/>
    <w:link w:val="Heading5"/>
    <w:uiPriority w:val="9"/>
    <w:semiHidden/>
    <w:rsid w:val="005F14E2"/>
    <w:rPr>
      <w:caps/>
      <w:color w:val="622423" w:themeColor="accent2" w:themeShade="7F"/>
      <w:spacing w:val="10"/>
      <w:lang w:bidi="en-US"/>
    </w:rPr>
  </w:style>
  <w:style w:type="character" w:customStyle="1" w:styleId="Heading6Char">
    <w:name w:val="Heading 6 Char"/>
    <w:basedOn w:val="DefaultParagraphFont"/>
    <w:link w:val="Heading6"/>
    <w:uiPriority w:val="9"/>
    <w:semiHidden/>
    <w:rsid w:val="005F14E2"/>
    <w:rPr>
      <w:caps/>
      <w:color w:val="943634" w:themeColor="accent2" w:themeShade="BF"/>
      <w:spacing w:val="10"/>
      <w:lang w:bidi="en-US"/>
    </w:rPr>
  </w:style>
  <w:style w:type="character" w:customStyle="1" w:styleId="Heading7Char">
    <w:name w:val="Heading 7 Char"/>
    <w:basedOn w:val="DefaultParagraphFont"/>
    <w:link w:val="Heading7"/>
    <w:uiPriority w:val="9"/>
    <w:semiHidden/>
    <w:rsid w:val="005F14E2"/>
    <w:rPr>
      <w:i/>
      <w:iCs/>
      <w:caps/>
      <w:color w:val="943634" w:themeColor="accent2" w:themeShade="BF"/>
      <w:spacing w:val="10"/>
      <w:lang w:bidi="en-US"/>
    </w:rPr>
  </w:style>
  <w:style w:type="character" w:customStyle="1" w:styleId="Heading8Char">
    <w:name w:val="Heading 8 Char"/>
    <w:basedOn w:val="DefaultParagraphFont"/>
    <w:link w:val="Heading8"/>
    <w:uiPriority w:val="9"/>
    <w:semiHidden/>
    <w:rsid w:val="005F14E2"/>
    <w:rPr>
      <w:caps/>
      <w:spacing w:val="10"/>
      <w:sz w:val="20"/>
      <w:szCs w:val="20"/>
      <w:lang w:bidi="en-US"/>
    </w:rPr>
  </w:style>
  <w:style w:type="character" w:customStyle="1" w:styleId="Heading9Char">
    <w:name w:val="Heading 9 Char"/>
    <w:basedOn w:val="DefaultParagraphFont"/>
    <w:link w:val="Heading9"/>
    <w:uiPriority w:val="9"/>
    <w:semiHidden/>
    <w:rsid w:val="005F14E2"/>
    <w:rPr>
      <w:i/>
      <w:iCs/>
      <w:caps/>
      <w:spacing w:val="10"/>
      <w:sz w:val="20"/>
      <w:szCs w:val="20"/>
      <w:lang w:bidi="en-US"/>
    </w:rPr>
  </w:style>
  <w:style w:type="paragraph" w:styleId="Caption">
    <w:name w:val="caption"/>
    <w:basedOn w:val="Normal"/>
    <w:next w:val="Normal"/>
    <w:uiPriority w:val="35"/>
    <w:semiHidden/>
    <w:unhideWhenUsed/>
    <w:qFormat/>
    <w:rsid w:val="005F14E2"/>
    <w:rPr>
      <w:caps/>
      <w:spacing w:val="10"/>
      <w:sz w:val="18"/>
      <w:szCs w:val="18"/>
    </w:rPr>
  </w:style>
  <w:style w:type="paragraph" w:styleId="Title">
    <w:name w:val="Title"/>
    <w:basedOn w:val="Normal"/>
    <w:next w:val="Normal"/>
    <w:link w:val="TitleChar"/>
    <w:uiPriority w:val="10"/>
    <w:qFormat/>
    <w:rsid w:val="005F14E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lang w:bidi="en-US"/>
    </w:rPr>
  </w:style>
  <w:style w:type="character" w:customStyle="1" w:styleId="TitleChar">
    <w:name w:val="Title Char"/>
    <w:basedOn w:val="DefaultParagraphFont"/>
    <w:link w:val="Title"/>
    <w:uiPriority w:val="10"/>
    <w:rsid w:val="005F14E2"/>
    <w:rPr>
      <w:caps/>
      <w:color w:val="632423" w:themeColor="accent2" w:themeShade="80"/>
      <w:spacing w:val="50"/>
      <w:sz w:val="44"/>
      <w:szCs w:val="44"/>
      <w:lang w:bidi="en-US"/>
    </w:rPr>
  </w:style>
  <w:style w:type="paragraph" w:styleId="Subtitle">
    <w:name w:val="Subtitle"/>
    <w:basedOn w:val="Normal"/>
    <w:next w:val="Normal"/>
    <w:link w:val="SubtitleChar"/>
    <w:uiPriority w:val="11"/>
    <w:qFormat/>
    <w:rsid w:val="005F14E2"/>
    <w:pPr>
      <w:spacing w:after="560" w:line="240" w:lineRule="auto"/>
      <w:jc w:val="center"/>
    </w:pPr>
    <w:rPr>
      <w:caps/>
      <w:spacing w:val="20"/>
      <w:sz w:val="18"/>
      <w:szCs w:val="18"/>
      <w:lang w:bidi="en-US"/>
    </w:rPr>
  </w:style>
  <w:style w:type="character" w:customStyle="1" w:styleId="SubtitleChar">
    <w:name w:val="Subtitle Char"/>
    <w:basedOn w:val="DefaultParagraphFont"/>
    <w:link w:val="Subtitle"/>
    <w:uiPriority w:val="11"/>
    <w:rsid w:val="005F14E2"/>
    <w:rPr>
      <w:caps/>
      <w:spacing w:val="20"/>
      <w:sz w:val="18"/>
      <w:szCs w:val="18"/>
      <w:lang w:bidi="en-US"/>
    </w:rPr>
  </w:style>
  <w:style w:type="character" w:styleId="Strong">
    <w:name w:val="Strong"/>
    <w:uiPriority w:val="22"/>
    <w:qFormat/>
    <w:rsid w:val="005F14E2"/>
    <w:rPr>
      <w:b/>
      <w:bCs/>
      <w:color w:val="943634" w:themeColor="accent2" w:themeShade="BF"/>
      <w:spacing w:val="5"/>
    </w:rPr>
  </w:style>
  <w:style w:type="character" w:styleId="Emphasis">
    <w:name w:val="Emphasis"/>
    <w:uiPriority w:val="20"/>
    <w:qFormat/>
    <w:rsid w:val="005F14E2"/>
    <w:rPr>
      <w:caps/>
      <w:spacing w:val="5"/>
      <w:sz w:val="20"/>
      <w:szCs w:val="20"/>
    </w:rPr>
  </w:style>
  <w:style w:type="paragraph" w:styleId="NoSpacing">
    <w:name w:val="No Spacing"/>
    <w:basedOn w:val="Normal"/>
    <w:link w:val="NoSpacingChar"/>
    <w:uiPriority w:val="1"/>
    <w:qFormat/>
    <w:rsid w:val="005F14E2"/>
    <w:pPr>
      <w:spacing w:after="0" w:line="240" w:lineRule="auto"/>
    </w:pPr>
  </w:style>
  <w:style w:type="paragraph" w:styleId="Quote">
    <w:name w:val="Quote"/>
    <w:basedOn w:val="Normal"/>
    <w:next w:val="Normal"/>
    <w:link w:val="QuoteChar"/>
    <w:uiPriority w:val="29"/>
    <w:qFormat/>
    <w:rsid w:val="005F14E2"/>
    <w:rPr>
      <w:i/>
      <w:iCs/>
      <w:lang w:bidi="en-US"/>
    </w:rPr>
  </w:style>
  <w:style w:type="character" w:customStyle="1" w:styleId="QuoteChar">
    <w:name w:val="Quote Char"/>
    <w:basedOn w:val="DefaultParagraphFont"/>
    <w:link w:val="Quote"/>
    <w:uiPriority w:val="29"/>
    <w:rsid w:val="005F14E2"/>
    <w:rPr>
      <w:i/>
      <w:iCs/>
      <w:lang w:bidi="en-US"/>
    </w:rPr>
  </w:style>
  <w:style w:type="paragraph" w:styleId="IntenseQuote">
    <w:name w:val="Intense Quote"/>
    <w:basedOn w:val="Normal"/>
    <w:next w:val="Normal"/>
    <w:link w:val="IntenseQuoteChar"/>
    <w:uiPriority w:val="30"/>
    <w:qFormat/>
    <w:rsid w:val="005F14E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lang w:bidi="en-US"/>
    </w:rPr>
  </w:style>
  <w:style w:type="character" w:customStyle="1" w:styleId="IntenseQuoteChar">
    <w:name w:val="Intense Quote Char"/>
    <w:basedOn w:val="DefaultParagraphFont"/>
    <w:link w:val="IntenseQuote"/>
    <w:uiPriority w:val="30"/>
    <w:rsid w:val="005F14E2"/>
    <w:rPr>
      <w:caps/>
      <w:color w:val="622423" w:themeColor="accent2" w:themeShade="7F"/>
      <w:spacing w:val="5"/>
      <w:sz w:val="20"/>
      <w:szCs w:val="20"/>
      <w:lang w:bidi="en-US"/>
    </w:rPr>
  </w:style>
  <w:style w:type="character" w:styleId="SubtleEmphasis">
    <w:name w:val="Subtle Emphasis"/>
    <w:uiPriority w:val="19"/>
    <w:qFormat/>
    <w:rsid w:val="005F14E2"/>
    <w:rPr>
      <w:i/>
      <w:iCs/>
    </w:rPr>
  </w:style>
  <w:style w:type="character" w:styleId="IntenseEmphasis">
    <w:name w:val="Intense Emphasis"/>
    <w:uiPriority w:val="21"/>
    <w:qFormat/>
    <w:rsid w:val="005F14E2"/>
    <w:rPr>
      <w:i/>
      <w:iCs/>
      <w:caps/>
      <w:spacing w:val="10"/>
      <w:sz w:val="20"/>
      <w:szCs w:val="20"/>
    </w:rPr>
  </w:style>
  <w:style w:type="character" w:styleId="SubtleReference">
    <w:name w:val="Subtle Reference"/>
    <w:basedOn w:val="DefaultParagraphFont"/>
    <w:uiPriority w:val="31"/>
    <w:qFormat/>
    <w:rsid w:val="005F14E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F14E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F14E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F14E2"/>
    <w:pPr>
      <w:outlineLvl w:val="9"/>
    </w:pPr>
  </w:style>
  <w:style w:type="paragraph" w:styleId="ListParagraph">
    <w:name w:val="List Paragraph"/>
    <w:basedOn w:val="Normal"/>
    <w:uiPriority w:val="34"/>
    <w:qFormat/>
    <w:rsid w:val="005F14E2"/>
    <w:pPr>
      <w:ind w:left="720"/>
      <w:contextualSpacing/>
    </w:pPr>
  </w:style>
  <w:style w:type="character" w:customStyle="1" w:styleId="NoSpacingChar">
    <w:name w:val="No Spacing Char"/>
    <w:basedOn w:val="DefaultParagraphFont"/>
    <w:link w:val="NoSpacing"/>
    <w:uiPriority w:val="1"/>
    <w:rsid w:val="005F14E2"/>
  </w:style>
  <w:style w:type="character" w:styleId="Hyperlink">
    <w:name w:val="Hyperlink"/>
    <w:basedOn w:val="DefaultParagraphFont"/>
    <w:uiPriority w:val="99"/>
    <w:unhideWhenUsed/>
    <w:rsid w:val="005F14E2"/>
    <w:rPr>
      <w:color w:val="0000FF" w:themeColor="hyperlink"/>
      <w:u w:val="single"/>
    </w:rPr>
  </w:style>
  <w:style w:type="character" w:styleId="UnresolvedMention">
    <w:name w:val="Unresolved Mention"/>
    <w:basedOn w:val="DefaultParagraphFont"/>
    <w:uiPriority w:val="99"/>
    <w:semiHidden/>
    <w:unhideWhenUsed/>
    <w:rsid w:val="005F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2404</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DeLaune</dc:creator>
  <cp:keywords/>
  <dc:description/>
  <cp:lastModifiedBy>Joanna DeLaune</cp:lastModifiedBy>
  <cp:revision>3</cp:revision>
  <dcterms:created xsi:type="dcterms:W3CDTF">2023-04-03T02:18:00Z</dcterms:created>
  <dcterms:modified xsi:type="dcterms:W3CDTF">2023-04-06T21:29:00Z</dcterms:modified>
</cp:coreProperties>
</file>