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Style w:val="Title"/>
        <w:spacing w:line="240" w:lineRule="auto"/>
        <w:contextualSpacing w:val="0"/>
        <w:rPr>
          <w:rFonts w:ascii="Helvetica Neue" w:cs="Helvetica Neue" w:eastAsia="Helvetica Neue" w:hAnsi="Helvetica Neue"/>
          <w:sz w:val="36"/>
          <w:szCs w:val="36"/>
        </w:rPr>
      </w:pPr>
      <w:bookmarkStart w:colFirst="0" w:colLast="0" w:name="_f6bp3dsmm92l" w:id="0"/>
      <w:bookmarkEnd w:id="0"/>
      <w:r w:rsidDel="00000000" w:rsidR="00000000" w:rsidRPr="00000000">
        <w:rPr>
          <w:rFonts w:ascii="Helvetica Neue" w:cs="Helvetica Neue" w:eastAsia="Helvetica Neue" w:hAnsi="Helvetica Neue"/>
          <w:sz w:val="36"/>
          <w:szCs w:val="36"/>
          <w:rtl w:val="0"/>
        </w:rPr>
        <w:t xml:space="preserve">JOHNNY DUNN</w:t>
      </w:r>
    </w:p>
    <w:p w:rsidR="00000000" w:rsidDel="00000000" w:rsidP="00000000" w:rsidRDefault="00000000" w:rsidRPr="00000000" w14:paraId="00000001">
      <w:pPr>
        <w:pStyle w:val="Title"/>
        <w:spacing w:line="240" w:lineRule="auto"/>
        <w:contextualSpacing w:val="0"/>
        <w:rPr>
          <w:rFonts w:ascii="Helvetica Neue" w:cs="Helvetica Neue" w:eastAsia="Helvetica Neue" w:hAnsi="Helvetica Neue"/>
          <w:sz w:val="18"/>
          <w:szCs w:val="18"/>
        </w:rPr>
      </w:pPr>
      <w:bookmarkStart w:colFirst="0" w:colLast="0" w:name="_thpc96gl1jq2" w:id="1"/>
      <w:bookmarkEnd w:id="1"/>
      <w:r w:rsidDel="00000000" w:rsidR="00000000" w:rsidRPr="00000000">
        <w:rPr>
          <w:rFonts w:ascii="Helvetica Neue" w:cs="Helvetica Neue" w:eastAsia="Helvetica Neue" w:hAnsi="Helvetica Neue"/>
          <w:sz w:val="18"/>
          <w:szCs w:val="18"/>
          <w:rtl w:val="0"/>
        </w:rPr>
        <w:t xml:space="preserve">180 Water Street, Apartment 1321, New York, NY 10038 | 706-469-0533 | johnnyddunn@gmail.com</w:t>
      </w:r>
    </w:p>
    <w:p w:rsidR="00000000" w:rsidDel="00000000" w:rsidP="00000000" w:rsidRDefault="00000000" w:rsidRPr="00000000" w14:paraId="00000002">
      <w:pPr>
        <w:pStyle w:val="Title"/>
        <w:spacing w:after="200" w:line="240" w:lineRule="auto"/>
        <w:contextualSpacing w:val="0"/>
        <w:rPr/>
      </w:pPr>
      <w:bookmarkStart w:colFirst="0" w:colLast="0" w:name="_ym6d06mbyu7" w:id="2"/>
      <w:bookmarkEnd w:id="2"/>
      <w:r w:rsidDel="00000000" w:rsidR="00000000" w:rsidRPr="00000000">
        <w:rPr>
          <w:rFonts w:ascii="Helvetica Neue" w:cs="Helvetica Neue" w:eastAsia="Helvetica Neue" w:hAnsi="Helvetica Neue"/>
          <w:sz w:val="18"/>
          <w:szCs w:val="18"/>
          <w:rtl w:val="0"/>
        </w:rPr>
        <w:t xml:space="preserve">https://github.com/jddunn/ | https://jddunn.github.io/portfolio/</w:t>
      </w:r>
      <w:r w:rsidDel="00000000" w:rsidR="00000000" w:rsidRPr="00000000">
        <w:rPr>
          <w:rtl w:val="0"/>
        </w:rPr>
      </w:r>
    </w:p>
    <w:p w:rsidR="00000000" w:rsidDel="00000000" w:rsidP="00000000" w:rsidRDefault="00000000" w:rsidRPr="00000000" w14:paraId="00000003">
      <w:pPr>
        <w:pStyle w:val="Subtitle"/>
        <w:pBdr>
          <w:top w:color="c0c0c0" w:space="1" w:sz="4" w:val="single"/>
          <w:left w:color="808080" w:space="4" w:sz="20" w:val="single"/>
          <w:bottom w:color="c0c0c0" w:space="1" w:sz="4" w:val="single"/>
          <w:right w:color="c0c0c0" w:space="4" w:sz="4" w:val="single"/>
        </w:pBdr>
        <w:spacing w:after="20" w:before="20" w:line="252.00000000000003" w:lineRule="auto"/>
        <w:contextualSpacing w:val="0"/>
        <w:rPr>
          <w:rFonts w:ascii="Helvetica Neue" w:cs="Helvetica Neue" w:eastAsia="Helvetica Neue" w:hAnsi="Helvetica Neue"/>
          <w:color w:val="434343"/>
          <w:sz w:val="20"/>
          <w:szCs w:val="20"/>
        </w:rPr>
      </w:pPr>
      <w:bookmarkStart w:colFirst="0" w:colLast="0" w:name="_yhz0qoi1s7rv" w:id="3"/>
      <w:bookmarkEnd w:id="3"/>
      <w:r w:rsidDel="00000000" w:rsidR="00000000" w:rsidRPr="00000000">
        <w:rPr>
          <w:rFonts w:ascii="Helvetica Neue" w:cs="Helvetica Neue" w:eastAsia="Helvetica Neue" w:hAnsi="Helvetica Neue"/>
          <w:color w:val="434343"/>
          <w:sz w:val="20"/>
          <w:szCs w:val="20"/>
          <w:rtl w:val="0"/>
        </w:rPr>
        <w:t xml:space="preserve">Summary</w:t>
      </w:r>
    </w:p>
    <w:p w:rsidR="00000000" w:rsidDel="00000000" w:rsidP="00000000" w:rsidRDefault="00000000" w:rsidRPr="00000000" w14:paraId="00000004">
      <w:pPr>
        <w:spacing w:after="100" w:before="40" w:line="240"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Highly analytical, performance-driven professional offering full stack software engineering skills with a focus on backend development and machine learning. Proven capabilities in building complex pipelines and infrastructure to support organization objectives. Effective at writing testing and automation scripts for workflow optimization. Knowledgeable of visual and user experience design, web design, data science, computer vision, natural language processing, information security, and virtual and augmented reality development.</w:t>
      </w:r>
    </w:p>
    <w:p w:rsidR="00000000" w:rsidDel="00000000" w:rsidP="00000000" w:rsidRDefault="00000000" w:rsidRPr="00000000" w14:paraId="00000005">
      <w:pPr>
        <w:pStyle w:val="Subtitle"/>
        <w:pBdr>
          <w:top w:color="c0c0c0" w:space="1" w:sz="4" w:val="single"/>
          <w:left w:color="808080" w:space="4" w:sz="20" w:val="single"/>
          <w:bottom w:color="c0c0c0" w:space="1" w:sz="4" w:val="single"/>
          <w:right w:color="c0c0c0" w:space="4" w:sz="4" w:val="single"/>
        </w:pBdr>
        <w:spacing w:after="20" w:before="20" w:line="252.00000000000003" w:lineRule="auto"/>
        <w:contextualSpacing w:val="0"/>
        <w:rPr>
          <w:rFonts w:ascii="Helvetica Neue" w:cs="Helvetica Neue" w:eastAsia="Helvetica Neue" w:hAnsi="Helvetica Neue"/>
          <w:color w:val="000000"/>
          <w:sz w:val="20"/>
          <w:szCs w:val="20"/>
        </w:rPr>
      </w:pPr>
      <w:bookmarkStart w:colFirst="0" w:colLast="0" w:name="_t08taql5ebhc" w:id="4"/>
      <w:bookmarkEnd w:id="4"/>
      <w:r w:rsidDel="00000000" w:rsidR="00000000" w:rsidRPr="00000000">
        <w:rPr>
          <w:rFonts w:ascii="Helvetica Neue" w:cs="Helvetica Neue" w:eastAsia="Helvetica Neue" w:hAnsi="Helvetica Neue"/>
          <w:color w:val="000000"/>
          <w:sz w:val="20"/>
          <w:szCs w:val="20"/>
          <w:rtl w:val="0"/>
        </w:rPr>
        <w:t xml:space="preserve">Professional Experience</w:t>
      </w:r>
    </w:p>
    <w:p w:rsidR="00000000" w:rsidDel="00000000" w:rsidP="00000000" w:rsidRDefault="00000000" w:rsidRPr="00000000" w14:paraId="00000006">
      <w:pPr>
        <w:spacing w:before="60"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Grapple Media, New York, NY</w:t>
      </w:r>
    </w:p>
    <w:p w:rsidR="00000000" w:rsidDel="00000000" w:rsidP="00000000" w:rsidRDefault="00000000" w:rsidRPr="00000000" w14:paraId="00000007">
      <w:pPr>
        <w:shd w:fill="f2f2f2" w:val="clear"/>
        <w:tabs>
          <w:tab w:val="right" w:pos="10224"/>
        </w:tabs>
        <w:spacing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Natural Language Processing (NLP) Engineer </w:t>
      </w:r>
      <w:r w:rsidDel="00000000" w:rsidR="00000000" w:rsidRPr="00000000">
        <w:rPr>
          <w:rFonts w:ascii="Helvetica Neue" w:cs="Helvetica Neue" w:eastAsia="Helvetica Neue" w:hAnsi="Helvetica Neue"/>
          <w:i w:val="1"/>
          <w:sz w:val="18"/>
          <w:szCs w:val="18"/>
          <w:rtl w:val="0"/>
        </w:rPr>
        <w:t xml:space="preserve">(Contract)</w:t>
      </w:r>
      <w:r w:rsidDel="00000000" w:rsidR="00000000" w:rsidRPr="00000000">
        <w:rPr>
          <w:rFonts w:ascii="Helvetica Neue" w:cs="Helvetica Neue" w:eastAsia="Helvetica Neue" w:hAnsi="Helvetica Neue"/>
          <w:sz w:val="18"/>
          <w:szCs w:val="18"/>
          <w:rtl w:val="0"/>
        </w:rPr>
        <w:tab/>
        <w:t xml:space="preserve">December 2017 – Present</w:t>
      </w:r>
    </w:p>
    <w:p w:rsidR="00000000" w:rsidDel="00000000" w:rsidP="00000000" w:rsidRDefault="00000000" w:rsidRPr="00000000" w14:paraId="00000008">
      <w:pPr>
        <w:numPr>
          <w:ilvl w:val="0"/>
          <w:numId w:val="3"/>
        </w:numPr>
        <w:tabs>
          <w:tab w:val="right" w:pos="360"/>
        </w:tabs>
        <w:spacing w:before="20" w:line="247.2"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Led small team of developers in building automable web crawler and data analytics platform using natural language processing designed for researchers and journalists; created data pipeline and crawler infrastructure </w:t>
      </w:r>
    </w:p>
    <w:p w:rsidR="00000000" w:rsidDel="00000000" w:rsidP="00000000" w:rsidRDefault="00000000" w:rsidRPr="00000000" w14:paraId="00000009">
      <w:pPr>
        <w:numPr>
          <w:ilvl w:val="0"/>
          <w:numId w:val="3"/>
        </w:numPr>
        <w:tabs>
          <w:tab w:val="right" w:pos="360"/>
        </w:tabs>
        <w:spacing w:line="247.2" w:lineRule="auto"/>
        <w:ind w:left="720" w:hanging="360"/>
        <w:contextualSpacing w:val="1"/>
        <w:jc w:val="both"/>
        <w:rPr>
          <w:rFonts w:ascii="Helvetica Neue" w:cs="Helvetica Neue" w:eastAsia="Helvetica Neue" w:hAnsi="Helvetica Neue"/>
          <w:sz w:val="18"/>
          <w:szCs w:val="18"/>
        </w:rPr>
      </w:pPr>
      <w:bookmarkStart w:colFirst="0" w:colLast="0" w:name="_f1d9rmcwiwkz" w:id="5"/>
      <w:bookmarkEnd w:id="5"/>
      <w:r w:rsidDel="00000000" w:rsidR="00000000" w:rsidRPr="00000000">
        <w:rPr>
          <w:rFonts w:ascii="Helvetica Neue" w:cs="Helvetica Neue" w:eastAsia="Helvetica Neue" w:hAnsi="Helvetica Neue"/>
          <w:sz w:val="18"/>
          <w:szCs w:val="18"/>
          <w:rtl w:val="0"/>
        </w:rPr>
        <w:t xml:space="preserve">Built proof-of-concepts and MVP to secure investments and partnerships with corporate and university backing</w:t>
      </w:r>
    </w:p>
    <w:p w:rsidR="00000000" w:rsidDel="00000000" w:rsidP="00000000" w:rsidRDefault="00000000" w:rsidRPr="00000000" w14:paraId="0000000A">
      <w:pPr>
        <w:numPr>
          <w:ilvl w:val="0"/>
          <w:numId w:val="3"/>
        </w:numPr>
        <w:tabs>
          <w:tab w:val="right" w:pos="360"/>
        </w:tabs>
        <w:spacing w:line="247.2" w:lineRule="auto"/>
        <w:ind w:left="720" w:hanging="360"/>
        <w:contextualSpacing w:val="1"/>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Assumed full responsibility in designing systems architecture, REST API, database schemas; implemented account management and tracking metrics for analytics; coordinated unit tests and code reviews; supported early alpha users</w:t>
      </w:r>
    </w:p>
    <w:p w:rsidR="00000000" w:rsidDel="00000000" w:rsidP="00000000" w:rsidRDefault="00000000" w:rsidRPr="00000000" w14:paraId="0000000B">
      <w:pPr>
        <w:tabs>
          <w:tab w:val="right" w:pos="10224"/>
        </w:tabs>
        <w:spacing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IPSoft, New York, NY</w:t>
      </w:r>
    </w:p>
    <w:p w:rsidR="00000000" w:rsidDel="00000000" w:rsidP="00000000" w:rsidRDefault="00000000" w:rsidRPr="00000000" w14:paraId="0000000C">
      <w:pPr>
        <w:shd w:fill="f2f2f2" w:val="clear"/>
        <w:tabs>
          <w:tab w:val="right" w:pos="10224"/>
        </w:tabs>
        <w:spacing w:line="240"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Cognitive Implementation Engineer</w:t>
      </w:r>
      <w:r w:rsidDel="00000000" w:rsidR="00000000" w:rsidRPr="00000000">
        <w:rPr>
          <w:rFonts w:ascii="Helvetica Neue" w:cs="Helvetica Neue" w:eastAsia="Helvetica Neue" w:hAnsi="Helvetica Neue"/>
          <w:sz w:val="18"/>
          <w:szCs w:val="18"/>
          <w:rtl w:val="0"/>
        </w:rPr>
        <w:tab/>
        <w:t xml:space="preserve">June 2017 - December 2017</w:t>
      </w:r>
    </w:p>
    <w:p w:rsidR="00000000" w:rsidDel="00000000" w:rsidP="00000000" w:rsidRDefault="00000000" w:rsidRPr="00000000" w14:paraId="0000000D">
      <w:pPr>
        <w:numPr>
          <w:ilvl w:val="0"/>
          <w:numId w:val="2"/>
        </w:numPr>
        <w:spacing w:before="20" w:line="247.2"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Implemented modules for virtual assistant AI Amelia for corporate client-facing solutions following agile practices   </w:t>
      </w:r>
    </w:p>
    <w:p w:rsidR="00000000" w:rsidDel="00000000" w:rsidP="00000000" w:rsidRDefault="00000000" w:rsidRPr="00000000" w14:paraId="0000000E">
      <w:pPr>
        <w:numPr>
          <w:ilvl w:val="0"/>
          <w:numId w:val="2"/>
        </w:numPr>
        <w:spacing w:line="247.2" w:lineRule="auto"/>
        <w:ind w:left="720" w:hanging="360"/>
        <w:contextualSpacing w:val="1"/>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Improved workflow and productivity by writing data processing scripts to be distributed to internal teams </w:t>
      </w:r>
    </w:p>
    <w:p w:rsidR="00000000" w:rsidDel="00000000" w:rsidP="00000000" w:rsidRDefault="00000000" w:rsidRPr="00000000" w14:paraId="0000000F">
      <w:pPr>
        <w:spacing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Virtue Security, New York, NY</w:t>
      </w:r>
    </w:p>
    <w:p w:rsidR="00000000" w:rsidDel="00000000" w:rsidP="00000000" w:rsidRDefault="00000000" w:rsidRPr="00000000" w14:paraId="00000010">
      <w:pPr>
        <w:shd w:fill="f2f2f2" w:val="clear"/>
        <w:tabs>
          <w:tab w:val="right" w:pos="10224"/>
        </w:tabs>
        <w:spacing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Full-Stack Developer </w:t>
      </w:r>
      <w:r w:rsidDel="00000000" w:rsidR="00000000" w:rsidRPr="00000000">
        <w:rPr>
          <w:rFonts w:ascii="Helvetica Neue" w:cs="Helvetica Neue" w:eastAsia="Helvetica Neue" w:hAnsi="Helvetica Neue"/>
          <w:i w:val="1"/>
          <w:sz w:val="18"/>
          <w:szCs w:val="18"/>
          <w:rtl w:val="0"/>
        </w:rPr>
        <w:t xml:space="preserve">(Contract)</w:t>
      </w:r>
      <w:r w:rsidDel="00000000" w:rsidR="00000000" w:rsidRPr="00000000">
        <w:rPr>
          <w:rFonts w:ascii="Helvetica Neue" w:cs="Helvetica Neue" w:eastAsia="Helvetica Neue" w:hAnsi="Helvetica Neue"/>
          <w:sz w:val="18"/>
          <w:szCs w:val="18"/>
          <w:rtl w:val="0"/>
        </w:rPr>
        <w:tab/>
        <w:t xml:space="preserve">December 2016 - May 2017</w:t>
      </w:r>
    </w:p>
    <w:p w:rsidR="00000000" w:rsidDel="00000000" w:rsidP="00000000" w:rsidRDefault="00000000" w:rsidRPr="00000000" w14:paraId="00000011">
      <w:pPr>
        <w:numPr>
          <w:ilvl w:val="0"/>
          <w:numId w:val="4"/>
        </w:numPr>
        <w:tabs>
          <w:tab w:val="right" w:pos="360"/>
        </w:tabs>
        <w:spacing w:before="20" w:line="247.2"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Developed web app dashboard for penetration testers to record and monitor possible cross-site scripting vulnerabilities</w:t>
      </w:r>
    </w:p>
    <w:p w:rsidR="00000000" w:rsidDel="00000000" w:rsidP="00000000" w:rsidRDefault="00000000" w:rsidRPr="00000000" w14:paraId="00000012">
      <w:pPr>
        <w:numPr>
          <w:ilvl w:val="0"/>
          <w:numId w:val="4"/>
        </w:numPr>
        <w:tabs>
          <w:tab w:val="right" w:pos="360"/>
        </w:tabs>
        <w:spacing w:line="247.2" w:lineRule="auto"/>
        <w:ind w:left="720" w:hanging="360"/>
        <w:contextualSpacing w:val="1"/>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Received basic training on testing web application vulnerabilities and on developing for best security practices</w:t>
      </w:r>
    </w:p>
    <w:p w:rsidR="00000000" w:rsidDel="00000000" w:rsidP="00000000" w:rsidRDefault="00000000" w:rsidRPr="00000000" w14:paraId="00000013">
      <w:pPr>
        <w:tabs>
          <w:tab w:val="right" w:pos="10224"/>
        </w:tabs>
        <w:spacing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visualMerc, New York, NY</w:t>
      </w:r>
    </w:p>
    <w:p w:rsidR="00000000" w:rsidDel="00000000" w:rsidP="00000000" w:rsidRDefault="00000000" w:rsidRPr="00000000" w14:paraId="00000014">
      <w:pPr>
        <w:shd w:fill="f2f2f2" w:val="clear"/>
        <w:tabs>
          <w:tab w:val="right" w:pos="10224"/>
        </w:tabs>
        <w:spacing w:line="247.2" w:lineRule="auto"/>
        <w:contextualSpacing w:val="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b w:val="1"/>
          <w:sz w:val="18"/>
          <w:szCs w:val="18"/>
          <w:rtl w:val="0"/>
        </w:rPr>
        <w:t xml:space="preserve">Coding Intern</w:t>
      </w:r>
      <w:r w:rsidDel="00000000" w:rsidR="00000000" w:rsidRPr="00000000">
        <w:rPr>
          <w:rFonts w:ascii="Helvetica Neue" w:cs="Helvetica Neue" w:eastAsia="Helvetica Neue" w:hAnsi="Helvetica Neue"/>
          <w:sz w:val="18"/>
          <w:szCs w:val="18"/>
          <w:rtl w:val="0"/>
        </w:rPr>
        <w:tab/>
        <w:t xml:space="preserve">February 2016 – January 2017</w:t>
      </w:r>
    </w:p>
    <w:p w:rsidR="00000000" w:rsidDel="00000000" w:rsidP="00000000" w:rsidRDefault="00000000" w:rsidRPr="00000000" w14:paraId="00000015">
      <w:pPr>
        <w:numPr>
          <w:ilvl w:val="0"/>
          <w:numId w:val="1"/>
        </w:numPr>
        <w:tabs>
          <w:tab w:val="right" w:pos="360"/>
        </w:tabs>
        <w:spacing w:before="20" w:line="247.2"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Prototyped virtual and augmented reality apps for marketing campaigns to secure corporate contracts; developed AR components of National Parks Experience platform, which won 5th place at the AT&amp;T National VR and AR Challenge in 2017</w:t>
      </w:r>
    </w:p>
    <w:p w:rsidR="00000000" w:rsidDel="00000000" w:rsidP="00000000" w:rsidRDefault="00000000" w:rsidRPr="00000000" w14:paraId="00000016">
      <w:pPr>
        <w:numPr>
          <w:ilvl w:val="0"/>
          <w:numId w:val="1"/>
        </w:numPr>
        <w:tabs>
          <w:tab w:val="right" w:pos="360"/>
        </w:tabs>
        <w:spacing w:line="247.2" w:lineRule="auto"/>
        <w:ind w:left="720" w:hanging="360"/>
        <w:contextualSpacing w:val="1"/>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Fulfilled web-related responsibilities which involved creating and managing WordPress platforms and web banner animations, as well as administering AWS operations</w:t>
      </w:r>
    </w:p>
    <w:p w:rsidR="00000000" w:rsidDel="00000000" w:rsidP="00000000" w:rsidRDefault="00000000" w:rsidRPr="00000000" w14:paraId="00000017">
      <w:pPr>
        <w:pStyle w:val="Subtitle"/>
        <w:pBdr>
          <w:top w:color="c0c0c0" w:space="1" w:sz="4" w:val="single"/>
          <w:left w:color="808080" w:space="4" w:sz="20" w:val="single"/>
          <w:bottom w:color="c0c0c0" w:space="1" w:sz="4" w:val="single"/>
          <w:right w:color="c0c0c0" w:space="4" w:sz="4" w:val="single"/>
        </w:pBdr>
        <w:spacing w:after="20" w:line="252.00000000000003" w:lineRule="auto"/>
        <w:contextualSpacing w:val="0"/>
        <w:rPr>
          <w:rFonts w:ascii="Helvetica Neue" w:cs="Helvetica Neue" w:eastAsia="Helvetica Neue" w:hAnsi="Helvetica Neue"/>
          <w:color w:val="434343"/>
          <w:sz w:val="20"/>
          <w:szCs w:val="20"/>
        </w:rPr>
      </w:pPr>
      <w:bookmarkStart w:colFirst="0" w:colLast="0" w:name="_cfbtvuefxl7i" w:id="6"/>
      <w:bookmarkEnd w:id="6"/>
      <w:r w:rsidDel="00000000" w:rsidR="00000000" w:rsidRPr="00000000">
        <w:rPr>
          <w:rFonts w:ascii="Helvetica Neue" w:cs="Helvetica Neue" w:eastAsia="Helvetica Neue" w:hAnsi="Helvetica Neue"/>
          <w:color w:val="434343"/>
          <w:sz w:val="20"/>
          <w:szCs w:val="20"/>
          <w:rtl w:val="0"/>
        </w:rPr>
        <w:t xml:space="preserve">Projects</w:t>
      </w:r>
    </w:p>
    <w:p w:rsidR="00000000" w:rsidDel="00000000" w:rsidP="00000000" w:rsidRDefault="00000000" w:rsidRPr="00000000" w14:paraId="00000018">
      <w:pPr>
        <w:numPr>
          <w:ilvl w:val="0"/>
          <w:numId w:val="6"/>
        </w:numPr>
        <w:tabs>
          <w:tab w:val="right" w:pos="10224"/>
        </w:tabs>
        <w:spacing w:after="20" w:before="60" w:line="247.2"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Emoter – Chatbot that understands intentions from emotions with sentiment analysis REST API</w:t>
        <w:tab/>
      </w:r>
      <w:r w:rsidDel="00000000" w:rsidR="00000000" w:rsidRPr="00000000">
        <w:rPr>
          <w:rFonts w:ascii="Helvetica Neue" w:cs="Helvetica Neue" w:eastAsia="Helvetica Neue" w:hAnsi="Helvetica Neue"/>
          <w:smallCaps w:val="1"/>
          <w:sz w:val="18"/>
          <w:szCs w:val="18"/>
          <w:rtl w:val="0"/>
        </w:rPr>
        <w:t xml:space="preserve">2016–2017</w:t>
      </w:r>
      <w:r w:rsidDel="00000000" w:rsidR="00000000" w:rsidRPr="00000000">
        <w:rPr>
          <w:rFonts w:ascii="Helvetica Neue" w:cs="Helvetica Neue" w:eastAsia="Helvetica Neue" w:hAnsi="Helvetica Neue"/>
          <w:sz w:val="18"/>
          <w:szCs w:val="18"/>
          <w:rtl w:val="0"/>
        </w:rPr>
        <w:t xml:space="preserve"> https://github.com/jddunn/emoter</w:t>
      </w:r>
    </w:p>
    <w:p w:rsidR="00000000" w:rsidDel="00000000" w:rsidP="00000000" w:rsidRDefault="00000000" w:rsidRPr="00000000" w14:paraId="00000019">
      <w:pPr>
        <w:numPr>
          <w:ilvl w:val="0"/>
          <w:numId w:val="6"/>
        </w:numPr>
        <w:tabs>
          <w:tab w:val="right" w:pos="10224"/>
        </w:tabs>
        <w:spacing w:after="20" w:before="20" w:line="247.2" w:lineRule="auto"/>
        <w:ind w:left="720" w:hanging="360"/>
        <w:jc w:val="both"/>
        <w:rPr>
          <w:rFonts w:ascii="Verdana" w:cs="Verdana" w:eastAsia="Verdana" w:hAnsi="Verdana"/>
          <w:sz w:val="18"/>
          <w:szCs w:val="18"/>
        </w:rPr>
      </w:pPr>
      <w:r w:rsidDel="00000000" w:rsidR="00000000" w:rsidRPr="00000000">
        <w:rPr>
          <w:rFonts w:ascii="Helvetica Neue" w:cs="Helvetica Neue" w:eastAsia="Helvetica Neue" w:hAnsi="Helvetica Neue"/>
          <w:sz w:val="18"/>
          <w:szCs w:val="18"/>
          <w:rtl w:val="0"/>
        </w:rPr>
        <w:t xml:space="preserve">Multi-level dementia progression classifier CNN built with deep transfer learning</w:t>
        <w:tab/>
        <w:t xml:space="preserve">2018 https://github.com/jddunn/dementia-progression-analysis</w:t>
      </w:r>
      <w:r w:rsidDel="00000000" w:rsidR="00000000" w:rsidRPr="00000000">
        <w:rPr>
          <w:rFonts w:ascii="Helvetica Neue" w:cs="Helvetica Neue" w:eastAsia="Helvetica Neue" w:hAnsi="Helvetica Neue"/>
          <w:b w:val="1"/>
          <w:color w:val="0000ff"/>
          <w:sz w:val="18"/>
          <w:szCs w:val="18"/>
          <w:rtl w:val="0"/>
        </w:rPr>
        <w:tab/>
      </w:r>
      <w:r w:rsidDel="00000000" w:rsidR="00000000" w:rsidRPr="00000000">
        <w:rPr>
          <w:rtl w:val="0"/>
        </w:rPr>
      </w:r>
    </w:p>
    <w:p w:rsidR="00000000" w:rsidDel="00000000" w:rsidP="00000000" w:rsidRDefault="00000000" w:rsidRPr="00000000" w14:paraId="0000001A">
      <w:pPr>
        <w:numPr>
          <w:ilvl w:val="0"/>
          <w:numId w:val="6"/>
        </w:numPr>
        <w:tabs>
          <w:tab w:val="right" w:pos="10224"/>
        </w:tabs>
        <w:spacing w:after="100" w:before="20" w:line="247.2" w:lineRule="auto"/>
        <w:ind w:left="720" w:hanging="360"/>
        <w:jc w:val="both"/>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DreamGazer – Brain-computer interface prototyping for inducing and visualizing lucid dreams</w:t>
        <w:tab/>
        <w:t xml:space="preserve">2015–2017 https://jddunn.github.io/portfolio/blog/dreamgazer</w:t>
      </w:r>
    </w:p>
    <w:p w:rsidR="00000000" w:rsidDel="00000000" w:rsidP="00000000" w:rsidRDefault="00000000" w:rsidRPr="00000000" w14:paraId="0000001B">
      <w:pPr>
        <w:pStyle w:val="Subtitle"/>
        <w:pBdr>
          <w:top w:color="c0c0c0" w:space="1" w:sz="4" w:val="single"/>
          <w:left w:color="808080" w:space="4" w:sz="20" w:val="single"/>
          <w:bottom w:color="c0c0c0" w:space="1" w:sz="4" w:val="single"/>
          <w:right w:color="c0c0c0" w:space="4" w:sz="4" w:val="single"/>
        </w:pBdr>
        <w:spacing w:after="20" w:before="20" w:line="252.00000000000003" w:lineRule="auto"/>
        <w:contextualSpacing w:val="0"/>
        <w:rPr>
          <w:rFonts w:ascii="Helvetica Neue" w:cs="Helvetica Neue" w:eastAsia="Helvetica Neue" w:hAnsi="Helvetica Neue"/>
          <w:color w:val="434343"/>
          <w:sz w:val="20"/>
          <w:szCs w:val="20"/>
        </w:rPr>
      </w:pPr>
      <w:bookmarkStart w:colFirst="0" w:colLast="0" w:name="_w3l571lbtok8" w:id="7"/>
      <w:bookmarkEnd w:id="7"/>
      <w:r w:rsidDel="00000000" w:rsidR="00000000" w:rsidRPr="00000000">
        <w:rPr>
          <w:rFonts w:ascii="Helvetica Neue" w:cs="Helvetica Neue" w:eastAsia="Helvetica Neue" w:hAnsi="Helvetica Neue"/>
          <w:color w:val="434343"/>
          <w:sz w:val="20"/>
          <w:szCs w:val="20"/>
          <w:rtl w:val="0"/>
        </w:rPr>
        <w:t xml:space="preserve">Education</w:t>
      </w:r>
    </w:p>
    <w:p w:rsidR="00000000" w:rsidDel="00000000" w:rsidP="00000000" w:rsidRDefault="00000000" w:rsidRPr="00000000" w14:paraId="0000001C">
      <w:pPr>
        <w:numPr>
          <w:ilvl w:val="0"/>
          <w:numId w:val="5"/>
        </w:numPr>
        <w:spacing w:after="100" w:before="60" w:line="240" w:lineRule="auto"/>
        <w:ind w:left="720" w:hanging="360"/>
        <w:rPr>
          <w:rFonts w:ascii="Calibri" w:cs="Calibri" w:eastAsia="Calibri" w:hAnsi="Calibri"/>
          <w:sz w:val="18"/>
          <w:szCs w:val="18"/>
        </w:rPr>
      </w:pPr>
      <w:r w:rsidDel="00000000" w:rsidR="00000000" w:rsidRPr="00000000">
        <w:rPr>
          <w:rFonts w:ascii="Helvetica Neue" w:cs="Helvetica Neue" w:eastAsia="Helvetica Neue" w:hAnsi="Helvetica Neue"/>
          <w:b w:val="1"/>
          <w:sz w:val="18"/>
          <w:szCs w:val="18"/>
          <w:rtl w:val="0"/>
        </w:rPr>
        <w:t xml:space="preserve">Bachelor of Fine Arts in Design and Technology</w:t>
      </w:r>
      <w:r w:rsidDel="00000000" w:rsidR="00000000" w:rsidRPr="00000000">
        <w:rPr>
          <w:rFonts w:ascii="Helvetica Neue" w:cs="Helvetica Neue" w:eastAsia="Helvetica Neue" w:hAnsi="Helvetica Neue"/>
          <w:sz w:val="18"/>
          <w:szCs w:val="18"/>
          <w:rtl w:val="0"/>
        </w:rPr>
        <w:t xml:space="preserve"> (May 2017) – Parsons School of Design</w:t>
      </w:r>
    </w:p>
    <w:p w:rsidR="00000000" w:rsidDel="00000000" w:rsidP="00000000" w:rsidRDefault="00000000" w:rsidRPr="00000000" w14:paraId="0000001D">
      <w:pPr>
        <w:pStyle w:val="Subtitle"/>
        <w:pBdr>
          <w:top w:color="c0c0c0" w:space="1" w:sz="4" w:val="single"/>
          <w:left w:color="808080" w:space="4" w:sz="20" w:val="single"/>
          <w:bottom w:color="c0c0c0" w:space="1" w:sz="4" w:val="single"/>
          <w:right w:color="c0c0c0" w:space="4" w:sz="4" w:val="single"/>
        </w:pBdr>
        <w:spacing w:after="20" w:before="20" w:line="252.00000000000003" w:lineRule="auto"/>
        <w:contextualSpacing w:val="0"/>
        <w:rPr>
          <w:rFonts w:ascii="Helvetica Neue" w:cs="Helvetica Neue" w:eastAsia="Helvetica Neue" w:hAnsi="Helvetica Neue"/>
          <w:color w:val="434343"/>
          <w:sz w:val="20"/>
          <w:szCs w:val="20"/>
        </w:rPr>
      </w:pPr>
      <w:bookmarkStart w:colFirst="0" w:colLast="0" w:name="_qp7wd1t40nmy" w:id="8"/>
      <w:bookmarkEnd w:id="8"/>
      <w:r w:rsidDel="00000000" w:rsidR="00000000" w:rsidRPr="00000000">
        <w:rPr>
          <w:rFonts w:ascii="Helvetica Neue" w:cs="Helvetica Neue" w:eastAsia="Helvetica Neue" w:hAnsi="Helvetica Neue"/>
          <w:color w:val="434343"/>
          <w:sz w:val="20"/>
          <w:szCs w:val="20"/>
          <w:rtl w:val="0"/>
        </w:rPr>
        <w:t xml:space="preserve">Awards</w:t>
      </w:r>
    </w:p>
    <w:p w:rsidR="00000000" w:rsidDel="00000000" w:rsidP="00000000" w:rsidRDefault="00000000" w:rsidRPr="00000000" w14:paraId="0000001E">
      <w:pPr>
        <w:numPr>
          <w:ilvl w:val="0"/>
          <w:numId w:val="7"/>
        </w:numPr>
        <w:tabs>
          <w:tab w:val="left" w:pos="1665"/>
        </w:tabs>
        <w:spacing w:before="60" w:lin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5</w:t>
      </w:r>
      <w:r w:rsidDel="00000000" w:rsidR="00000000" w:rsidRPr="00000000">
        <w:rPr>
          <w:rFonts w:ascii="Helvetica Neue" w:cs="Helvetica Neue" w:eastAsia="Helvetica Neue" w:hAnsi="Helvetica Neue"/>
          <w:sz w:val="18"/>
          <w:szCs w:val="18"/>
          <w:vertAlign w:val="superscript"/>
          <w:rtl w:val="0"/>
        </w:rPr>
        <w:t xml:space="preserve">th</w:t>
      </w:r>
      <w:r w:rsidDel="00000000" w:rsidR="00000000" w:rsidRPr="00000000">
        <w:rPr>
          <w:rFonts w:ascii="Helvetica Neue" w:cs="Helvetica Neue" w:eastAsia="Helvetica Neue" w:hAnsi="Helvetica Neue"/>
          <w:sz w:val="18"/>
          <w:szCs w:val="18"/>
          <w:rtl w:val="0"/>
        </w:rPr>
        <w:t xml:space="preserve"> Place, AT&amp;T National VR and AR Challenge (with THiNKIMMERSIVE team) - 2017</w:t>
      </w:r>
    </w:p>
    <w:p w:rsidR="00000000" w:rsidDel="00000000" w:rsidP="00000000" w:rsidRDefault="00000000" w:rsidRPr="00000000" w14:paraId="0000001F">
      <w:pPr>
        <w:numPr>
          <w:ilvl w:val="0"/>
          <w:numId w:val="7"/>
        </w:numPr>
        <w:tabs>
          <w:tab w:val="left" w:pos="1665"/>
        </w:tabs>
        <w:spacing w:after="100" w:lin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XRC Labs Young Entrepreneurs Residential Program - Spring 2017</w:t>
      </w:r>
    </w:p>
    <w:p w:rsidR="00000000" w:rsidDel="00000000" w:rsidP="00000000" w:rsidRDefault="00000000" w:rsidRPr="00000000" w14:paraId="00000020">
      <w:pPr>
        <w:pStyle w:val="Subtitle"/>
        <w:pBdr>
          <w:top w:color="c0c0c0" w:space="1" w:sz="4" w:val="single"/>
          <w:left w:color="808080" w:space="4" w:sz="20" w:val="single"/>
          <w:bottom w:color="c0c0c0" w:space="1" w:sz="4" w:val="single"/>
          <w:right w:color="c0c0c0" w:space="4" w:sz="4" w:val="single"/>
        </w:pBdr>
        <w:spacing w:after="60" w:before="20" w:line="252.00000000000003" w:lineRule="auto"/>
        <w:contextualSpacing w:val="0"/>
        <w:rPr>
          <w:rFonts w:ascii="Helvetica Neue" w:cs="Helvetica Neue" w:eastAsia="Helvetica Neue" w:hAnsi="Helvetica Neue"/>
          <w:color w:val="434343"/>
          <w:sz w:val="20"/>
          <w:szCs w:val="20"/>
        </w:rPr>
      </w:pPr>
      <w:bookmarkStart w:colFirst="0" w:colLast="0" w:name="_2xosqozb6gz2" w:id="9"/>
      <w:bookmarkEnd w:id="9"/>
      <w:r w:rsidDel="00000000" w:rsidR="00000000" w:rsidRPr="00000000">
        <w:rPr>
          <w:rFonts w:ascii="Helvetica Neue" w:cs="Helvetica Neue" w:eastAsia="Helvetica Neue" w:hAnsi="Helvetica Neue"/>
          <w:color w:val="434343"/>
          <w:sz w:val="20"/>
          <w:szCs w:val="20"/>
          <w:rtl w:val="0"/>
        </w:rPr>
        <w:t xml:space="preserve">Skills</w:t>
      </w:r>
    </w:p>
    <w:tbl>
      <w:tblPr>
        <w:tblStyle w:val="Table1"/>
        <w:tblW w:w="10440.0" w:type="dxa"/>
        <w:jc w:val="left"/>
        <w:tblInd w:w="0.0" w:type="dxa"/>
        <w:tblBorders>
          <w:bottom w:color="c0c0c0" w:space="0" w:sz="4" w:val="single"/>
          <w:insideH w:color="c0c0c0" w:space="0" w:sz="4" w:val="single"/>
        </w:tblBorders>
        <w:tblLayout w:type="fixed"/>
        <w:tblLook w:val="0000"/>
      </w:tblPr>
      <w:tblGrid>
        <w:gridCol w:w="2178"/>
        <w:gridCol w:w="8262"/>
        <w:tblGridChange w:id="0">
          <w:tblGrid>
            <w:gridCol w:w="2178"/>
            <w:gridCol w:w="8262"/>
          </w:tblGrid>
        </w:tblGridChange>
      </w:tblGrid>
      <w:tr>
        <w:tc>
          <w:tcPr>
            <w:tcBorders>
              <w:bottom w:color="c0c0c0" w:space="0" w:sz="4" w:val="single"/>
            </w:tcBorders>
            <w:shd w:fill="efefef" w:val="clear"/>
          </w:tcPr>
          <w:p w:rsidR="00000000" w:rsidDel="00000000" w:rsidP="00000000" w:rsidRDefault="00000000" w:rsidRPr="00000000" w14:paraId="00000021">
            <w:pPr>
              <w:tabs>
                <w:tab w:val="left" w:pos="1665"/>
              </w:tabs>
              <w:spacing w:before="20" w:line="252.00000000000003" w:lineRule="auto"/>
              <w:contextualSpacing w:val="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Languages</w:t>
            </w:r>
          </w:p>
        </w:tc>
        <w:tc>
          <w:tcPr>
            <w:tcBorders>
              <w:left w:color="c0c0c0" w:space="0" w:sz="4" w:val="single"/>
              <w:bottom w:color="c0c0c0" w:space="0" w:sz="4" w:val="single"/>
            </w:tcBorders>
            <w:shd w:fill="auto" w:val="clear"/>
            <w:tcMar>
              <w:left w:w="103.0" w:type="dxa"/>
            </w:tcMar>
          </w:tcPr>
          <w:p w:rsidR="00000000" w:rsidDel="00000000" w:rsidP="00000000" w:rsidRDefault="00000000" w:rsidRPr="00000000" w14:paraId="00000022">
            <w:pPr>
              <w:tabs>
                <w:tab w:val="left" w:pos="1665"/>
              </w:tabs>
              <w:spacing w:after="20" w:before="20" w:line="252.00000000000003" w:lineRule="auto"/>
              <w:contextualSpacing w:val="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Python | JavaScript | Groovy | Java | C# (Unity) | SQL | HTML | CSS</w:t>
            </w:r>
          </w:p>
        </w:tc>
      </w:tr>
      <w:tr>
        <w:trPr>
          <w:trHeight w:val="420" w:hRule="atLeast"/>
        </w:trPr>
        <w:tc>
          <w:tcPr>
            <w:tcBorders>
              <w:top w:color="c0c0c0" w:space="0" w:sz="4" w:val="single"/>
              <w:bottom w:color="c0c0c0" w:space="0" w:sz="4" w:val="single"/>
            </w:tcBorders>
            <w:shd w:fill="efefef" w:val="clear"/>
          </w:tcPr>
          <w:p w:rsidR="00000000" w:rsidDel="00000000" w:rsidP="00000000" w:rsidRDefault="00000000" w:rsidRPr="00000000" w14:paraId="00000023">
            <w:pPr>
              <w:tabs>
                <w:tab w:val="left" w:pos="1665"/>
              </w:tabs>
              <w:spacing w:line="252.00000000000003" w:lineRule="auto"/>
              <w:contextualSpacing w:val="0"/>
              <w:rPr>
                <w:rFonts w:ascii="Helvetica Neue" w:cs="Helvetica Neue" w:eastAsia="Helvetica Neue" w:hAnsi="Helvetica Neue"/>
                <w:b w:val="1"/>
                <w:sz w:val="16"/>
                <w:szCs w:val="16"/>
              </w:rPr>
            </w:pPr>
            <w:r w:rsidDel="00000000" w:rsidR="00000000" w:rsidRPr="00000000">
              <w:rPr>
                <w:rtl w:val="0"/>
              </w:rPr>
            </w:r>
          </w:p>
          <w:p w:rsidR="00000000" w:rsidDel="00000000" w:rsidP="00000000" w:rsidRDefault="00000000" w:rsidRPr="00000000" w14:paraId="00000024">
            <w:pPr>
              <w:spacing w:line="252.00000000000003" w:lineRule="auto"/>
              <w:contextualSpacing w:val="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Libraries</w:t>
            </w:r>
          </w:p>
        </w:tc>
        <w:tc>
          <w:tcPr>
            <w:tcBorders>
              <w:top w:color="c0c0c0" w:space="0" w:sz="4" w:val="single"/>
              <w:left w:color="c0c0c0" w:space="0" w:sz="4" w:val="single"/>
              <w:bottom w:color="c0c0c0" w:space="0" w:sz="4" w:val="single"/>
            </w:tcBorders>
            <w:shd w:fill="auto" w:val="clear"/>
            <w:tcMar>
              <w:left w:w="103.0" w:type="dxa"/>
            </w:tcMar>
          </w:tcPr>
          <w:p w:rsidR="00000000" w:rsidDel="00000000" w:rsidP="00000000" w:rsidRDefault="00000000" w:rsidRPr="00000000" w14:paraId="00000025">
            <w:pPr>
              <w:tabs>
                <w:tab w:val="left" w:pos="1665"/>
              </w:tabs>
              <w:spacing w:line="252.00000000000003" w:lineRule="auto"/>
              <w:contextualSpacing w:val="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Flask | Django | Twisted | Keras | TensorFlow | OpenCV | spaCy | NLTK | CoreNLP | NumPy | SciPy | pandas | scikit-learn | PyTorch | Celery | Scrapy | BS4 | Selenium | jQuery | D3.js | three.js | vis.js</w:t>
            </w:r>
          </w:p>
        </w:tc>
      </w:tr>
      <w:tr>
        <w:trPr>
          <w:trHeight w:val="180" w:hRule="atLeast"/>
        </w:trPr>
        <w:tc>
          <w:tcPr>
            <w:tcBorders>
              <w:top w:color="c0c0c0" w:space="0" w:sz="4" w:val="single"/>
              <w:bottom w:color="c0c0c0" w:space="0" w:sz="4" w:val="single"/>
            </w:tcBorders>
            <w:shd w:fill="efefef" w:val="clear"/>
          </w:tcPr>
          <w:p w:rsidR="00000000" w:rsidDel="00000000" w:rsidP="00000000" w:rsidRDefault="00000000" w:rsidRPr="00000000" w14:paraId="00000026">
            <w:pPr>
              <w:tabs>
                <w:tab w:val="left" w:pos="1665"/>
              </w:tabs>
              <w:spacing w:line="252.00000000000003" w:lineRule="auto"/>
              <w:contextualSpacing w:val="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Frameworks</w:t>
            </w:r>
          </w:p>
        </w:tc>
        <w:tc>
          <w:tcPr>
            <w:tcBorders>
              <w:top w:color="c0c0c0" w:space="0" w:sz="4" w:val="single"/>
              <w:left w:color="c0c0c0" w:space="0" w:sz="4" w:val="single"/>
              <w:bottom w:color="c0c0c0" w:space="0" w:sz="4" w:val="single"/>
            </w:tcBorders>
            <w:shd w:fill="auto" w:val="clear"/>
            <w:tcMar>
              <w:left w:w="103.0" w:type="dxa"/>
            </w:tcMar>
          </w:tcPr>
          <w:p w:rsidR="00000000" w:rsidDel="00000000" w:rsidP="00000000" w:rsidRDefault="00000000" w:rsidRPr="00000000" w14:paraId="00000027">
            <w:pPr>
              <w:tabs>
                <w:tab w:val="left" w:pos="1665"/>
              </w:tabs>
              <w:spacing w:line="252.00000000000003" w:lineRule="auto"/>
              <w:contextualSpacing w:val="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Bootstrap | Foundation | Semantic UI | Vue.js</w:t>
            </w:r>
          </w:p>
        </w:tc>
      </w:tr>
      <w:tr>
        <w:trPr>
          <w:trHeight w:val="240" w:hRule="atLeast"/>
        </w:trPr>
        <w:tc>
          <w:tcPr>
            <w:tcBorders>
              <w:top w:color="c0c0c0" w:space="0" w:sz="4" w:val="single"/>
              <w:bottom w:color="c0c0c0" w:space="0" w:sz="4" w:val="single"/>
            </w:tcBorders>
            <w:shd w:fill="efefef" w:val="clear"/>
          </w:tcPr>
          <w:p w:rsidR="00000000" w:rsidDel="00000000" w:rsidP="00000000" w:rsidRDefault="00000000" w:rsidRPr="00000000" w14:paraId="00000028">
            <w:pPr>
              <w:tabs>
                <w:tab w:val="left" w:pos="1665"/>
              </w:tabs>
              <w:spacing w:before="20" w:line="252.00000000000003" w:lineRule="auto"/>
              <w:contextualSpacing w:val="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Databases</w:t>
            </w:r>
          </w:p>
        </w:tc>
        <w:tc>
          <w:tcPr>
            <w:tcBorders>
              <w:top w:color="c0c0c0" w:space="0" w:sz="4" w:val="single"/>
              <w:left w:color="c0c0c0" w:space="0" w:sz="4" w:val="single"/>
              <w:bottom w:color="c0c0c0" w:space="0" w:sz="4" w:val="single"/>
            </w:tcBorders>
            <w:shd w:fill="auto" w:val="clear"/>
            <w:tcMar>
              <w:left w:w="103.0" w:type="dxa"/>
            </w:tcMar>
          </w:tcPr>
          <w:p w:rsidR="00000000" w:rsidDel="00000000" w:rsidP="00000000" w:rsidRDefault="00000000" w:rsidRPr="00000000" w14:paraId="00000029">
            <w:pPr>
              <w:tabs>
                <w:tab w:val="left" w:pos="1665"/>
              </w:tabs>
              <w:spacing w:before="20" w:line="252.00000000000003" w:lineRule="auto"/>
              <w:contextualSpacing w:val="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MySQL | SQLAlchemy | SQLite | Redis</w:t>
            </w:r>
          </w:p>
        </w:tc>
      </w:tr>
      <w:tr>
        <w:trPr>
          <w:trHeight w:val="560" w:hRule="atLeast"/>
        </w:trPr>
        <w:tc>
          <w:tcPr>
            <w:tcBorders>
              <w:top w:color="c0c0c0" w:space="0" w:sz="4" w:val="single"/>
              <w:bottom w:color="c0c0c0" w:space="0" w:sz="4" w:val="single"/>
            </w:tcBorders>
            <w:shd w:fill="efefef" w:val="clear"/>
          </w:tcPr>
          <w:p w:rsidR="00000000" w:rsidDel="00000000" w:rsidP="00000000" w:rsidRDefault="00000000" w:rsidRPr="00000000" w14:paraId="0000002A">
            <w:pPr>
              <w:tabs>
                <w:tab w:val="left" w:pos="1665"/>
              </w:tabs>
              <w:spacing w:line="252.00000000000003" w:lineRule="auto"/>
              <w:contextualSpacing w:val="0"/>
              <w:rPr>
                <w:rFonts w:ascii="Helvetica Neue" w:cs="Helvetica Neue" w:eastAsia="Helvetica Neue" w:hAnsi="Helvetica Neue"/>
                <w:b w:val="1"/>
                <w:sz w:val="16"/>
                <w:szCs w:val="16"/>
              </w:rPr>
            </w:pPr>
            <w:r w:rsidDel="00000000" w:rsidR="00000000" w:rsidRPr="00000000">
              <w:rPr>
                <w:rtl w:val="0"/>
              </w:rPr>
            </w:r>
          </w:p>
          <w:p w:rsidR="00000000" w:rsidDel="00000000" w:rsidP="00000000" w:rsidRDefault="00000000" w:rsidRPr="00000000" w14:paraId="0000002B">
            <w:pPr>
              <w:spacing w:after="20" w:line="252.00000000000003" w:lineRule="auto"/>
              <w:contextualSpacing w:val="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Tools/Software</w:t>
            </w:r>
          </w:p>
        </w:tc>
        <w:tc>
          <w:tcPr>
            <w:tcBorders>
              <w:top w:color="c0c0c0" w:space="0" w:sz="4" w:val="single"/>
              <w:left w:color="c0c0c0" w:space="0" w:sz="4" w:val="single"/>
              <w:bottom w:color="c0c0c0" w:space="0" w:sz="4" w:val="single"/>
            </w:tcBorders>
            <w:shd w:fill="auto" w:val="clear"/>
            <w:tcMar>
              <w:left w:w="103.0" w:type="dxa"/>
            </w:tcMar>
          </w:tcPr>
          <w:p w:rsidR="00000000" w:rsidDel="00000000" w:rsidP="00000000" w:rsidRDefault="00000000" w:rsidRPr="00000000" w14:paraId="0000002C">
            <w:pPr>
              <w:tabs>
                <w:tab w:val="left" w:pos="1665"/>
              </w:tabs>
              <w:spacing w:line="252.00000000000003" w:lineRule="auto"/>
              <w:contextualSpacing w:val="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Git | GitHub | AWS | Docker | Postman | VirtualBox | Kali Linux | Burp Suite | PyCharm | IntelliJ | Mule ESB | Bamboo | Unity | Adobe Creative Suite | Photoshop | Illustrator | After Effects | Mettle | WordPress | Cinder | Processing | openFrameworks | SketchUp</w:t>
            </w:r>
          </w:p>
        </w:tc>
      </w:tr>
      <w:tr>
        <w:trPr>
          <w:trHeight w:val="300" w:hRule="atLeast"/>
        </w:trPr>
        <w:tc>
          <w:tcPr>
            <w:tcBorders>
              <w:top w:color="c0c0c0" w:space="0" w:sz="4" w:val="single"/>
            </w:tcBorders>
            <w:shd w:fill="efefef" w:val="clear"/>
          </w:tcPr>
          <w:p w:rsidR="00000000" w:rsidDel="00000000" w:rsidP="00000000" w:rsidRDefault="00000000" w:rsidRPr="00000000" w14:paraId="0000002D">
            <w:pPr>
              <w:tabs>
                <w:tab w:val="left" w:pos="1665"/>
              </w:tabs>
              <w:spacing w:before="80" w:line="252.00000000000003" w:lineRule="auto"/>
              <w:contextualSpacing w:val="0"/>
              <w:rPr>
                <w:rFonts w:ascii="Helvetica Neue" w:cs="Helvetica Neue" w:eastAsia="Helvetica Neue" w:hAnsi="Helvetica Neue"/>
                <w:b w:val="1"/>
                <w:sz w:val="16"/>
                <w:szCs w:val="16"/>
              </w:rPr>
            </w:pPr>
            <w:r w:rsidDel="00000000" w:rsidR="00000000" w:rsidRPr="00000000">
              <w:rPr>
                <w:rFonts w:ascii="Helvetica Neue" w:cs="Helvetica Neue" w:eastAsia="Helvetica Neue" w:hAnsi="Helvetica Neue"/>
                <w:b w:val="1"/>
                <w:sz w:val="16"/>
                <w:szCs w:val="16"/>
                <w:rtl w:val="0"/>
              </w:rPr>
              <w:t xml:space="preserve">Hardware</w:t>
            </w:r>
          </w:p>
        </w:tc>
        <w:tc>
          <w:tcPr>
            <w:tcBorders>
              <w:top w:color="c0c0c0" w:space="0" w:sz="4" w:val="single"/>
              <w:left w:color="c0c0c0" w:space="0" w:sz="4" w:val="single"/>
            </w:tcBorders>
            <w:shd w:fill="auto" w:val="clear"/>
            <w:tcMar>
              <w:left w:w="103.0" w:type="dxa"/>
            </w:tcMar>
          </w:tcPr>
          <w:p w:rsidR="00000000" w:rsidDel="00000000" w:rsidP="00000000" w:rsidRDefault="00000000" w:rsidRPr="00000000" w14:paraId="0000002E">
            <w:pPr>
              <w:tabs>
                <w:tab w:val="left" w:pos="1665"/>
              </w:tabs>
              <w:spacing w:after="20" w:line="252.00000000000003" w:lineRule="auto"/>
              <w:contextualSpacing w:val="0"/>
              <w:rPr>
                <w:rFonts w:ascii="Helvetica Neue" w:cs="Helvetica Neue" w:eastAsia="Helvetica Neue" w:hAnsi="Helvetica Neue"/>
                <w:sz w:val="16"/>
                <w:szCs w:val="16"/>
              </w:rPr>
            </w:pPr>
            <w:r w:rsidDel="00000000" w:rsidR="00000000" w:rsidRPr="00000000">
              <w:rPr>
                <w:rFonts w:ascii="Helvetica Neue" w:cs="Helvetica Neue" w:eastAsia="Helvetica Neue" w:hAnsi="Helvetica Neue"/>
                <w:sz w:val="16"/>
                <w:szCs w:val="16"/>
                <w:rtl w:val="0"/>
              </w:rPr>
              <w:t xml:space="preserve">EEG Sensor | Arduino | Raspberry Pi | Circuitry | CAD | 3D Printing | 3D Modeling | Laser Cutting | Soldering | Leap Motion | Google Cardboard | Gear VR | Oculus Rift</w:t>
            </w:r>
          </w:p>
        </w:tc>
      </w:tr>
    </w:tbl>
    <w:p w:rsidR="00000000" w:rsidDel="00000000" w:rsidP="00000000" w:rsidRDefault="00000000" w:rsidRPr="00000000" w14:paraId="0000002F">
      <w:pPr>
        <w:contextualSpacing w:val="0"/>
        <w:rPr/>
      </w:pPr>
      <w:r w:rsidDel="00000000" w:rsidR="00000000" w:rsidRPr="00000000">
        <w:rPr>
          <w:rtl w:val="0"/>
        </w:rPr>
      </w:r>
    </w:p>
    <w:sectPr>
      <w:headerReference r:id="rId6" w:type="default"/>
      <w:pgSz w:h="15840" w:w="12240"/>
      <w:pgMar w:bottom="792" w:top="792" w:left="720" w:right="72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