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4yaazlkalc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Problemática identificadas: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uvs491xd13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la migración: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6athz3a4wo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Ventajas e impacto en el negocio de la migración a Cloud: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4yaazlkalct" w:id="0"/>
      <w:bookmarkEnd w:id="0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iniciar primero debemos crear una cuenta en github, una vez creada la cuenta ingresar y seguir los siguientes pasos.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hacer click en el botón new en la parte izquierda de la pantalla.</w:t>
      </w: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continuacion nos muestra la pantalla con el formulario para crear un repositorio, el cual hay que llenar con los datos necesarios y dependiendo de la necesidad del proyecto. </w:t>
        <w:br w:type="textWrapping"/>
        <w:t xml:space="preserve">Nombre, la descripcion, su nivel de seguridad, si queremos que agregue en el momento de crearse un archivo README, configuracion inicial de .gitignore y licencias.</w:t>
      </w:r>
      <w:r w:rsidDel="00000000" w:rsidR="00000000" w:rsidRPr="00000000">
        <w:rPr/>
        <w:drawing>
          <wp:inline distB="114300" distT="114300" distL="114300" distR="114300">
            <wp:extent cx="5731200" cy="617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este ejemplo creamos un repositorio con el nombre DiploDevOps, con acceso público y las configuraciones por defecto de la web </w:t>
      </w: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creado el repositorio nos muestra la información general del repositorio y los datos útiles para podes descargarlo en un ordenador </w:t>
        <w:br w:type="textWrapping"/>
        <w:t xml:space="preserve">ejemplo la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https://github.com/jdeandres/DiploDevOps.git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keepNext w:val="0"/>
      <w:keepLines w:val="0"/>
      <w:shd w:fill="f9fafc" w:val="clear"/>
      <w:spacing w:after="0" w:before="0" w:line="342.8568" w:lineRule="auto"/>
      <w:rPr>
        <w:b w:val="1"/>
      </w:rPr>
    </w:pPr>
    <w:bookmarkStart w:colFirst="0" w:colLast="0" w:name="_it81vo8sanfy" w:id="1"/>
    <w:bookmarkEnd w:id="1"/>
    <w:r w:rsidDel="00000000" w:rsidR="00000000" w:rsidRPr="00000000">
      <w:rPr>
        <w:rFonts w:ascii="Montserrat" w:cs="Montserrat" w:eastAsia="Montserrat" w:hAnsi="Montserrat"/>
        <w:b w:val="1"/>
        <w:color w:val="0a0a0a"/>
        <w:sz w:val="30"/>
        <w:szCs w:val="30"/>
        <w:rtl w:val="0"/>
      </w:rPr>
      <w:t xml:space="preserve">📝Autoevaluación: Introducción a DevOps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hyperlink" Target="https://github.com/jdeandres/DiploDevOps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