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AI Job Search System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System Architecture &amp; Pipeline Flowchart</w:t>
      </w:r>
    </w:p>
    <w:p>
      <w:pPr>
        <w:pBdr>
          <w:bottom w:val="single" w:color="2E75B6" w:sz="6" w:space="1"/>
        </w:pBdr>
        <w:spacing w:after="8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James T. Debruhl  |  C:\ai-agents  |  Generated: April 30, 2026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fully autonomous multi-agent job search pipeline running locally on an NVIDIA RTX 4070 Super at zero API cost. The system wakes the PC from sleep daily at 7:00 AM, scouts multiple job boards, scores every posting against your specific profile using a local LLM, generates tailored resumes and cover letters for high-scoring jobs, and delivers a morning digest — all without manual intervention.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 model: Ollama / qwen3:14b running locally at localhost:11434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orchestration: CrewAI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Automation: Windows Task Scheduler + Python subprocess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Dashboard: Flask web app at localhost:5000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Hardware: NVIDIA RTX 4070 Super (full GPU utilization)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System Flowchart</w:t>
      </w:r>
    </w:p>
    <w:p>
      <w:pPr>
        <w:spacing w:after="160"/>
        <w:jc w:val="center"/>
      </w:pPr>
      <w:r>
        <w:drawing>
          <wp:inline distT="0" distB="0" distL="0" distR="0">
            <wp:extent cx="4953000" cy="1082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8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Automated Pipeline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run_scheduler.bat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Task Scheduler wakes PC from sleep daily at 7:00 AM and launches the bat file, which activates the venv and runs scheduler.py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Orchestrate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scheduler.py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Steps 1-4 in sequence via subprocess. Logs every action with timestamps to scheduler.log. Handles timeouts and errors per step.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Step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job_scout.py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Scrapes RemoteOK, Jobicy, USAJobs, and Remotive. Also targets Booz Allen, SAIC, Leidos, and L3Harris specifically. Filters by title/tags, removes excluded roles, deduplicates. Saves to results\job_data\jobs_YYYYMMDD.json.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Step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pipeline.py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CrewAI Analyst Agent (qwen3:14b) scores each job 1-10 against your profile. Penalizes firewall deployment/SASE/cloud roles. Rewards compliance/GRC/SQL/reporting roles. 1hr timeout. Saves full analysis to results\job_reports\report_YYYYMMDD.txt.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Step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stage3_pipeline.py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 loads jobs, re-scores, filters to score &gt;= 7.0. Checks blocklist (8 companies currently blocked). For each passing job: Tailor Agent writes custom resume, Cover Letter Agent writes 400-word letter. Saves to results\resumes\ and results\cover_letters\. Writes stage3_digest file.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Step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34AB7"/>
                <w:sz w:val="19"/>
                <w:szCs w:val="19"/>
              </w:rPr>
              <w:t xml:space="preserve">daily_digest.py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latest report, loads applications.json tracker, summarizes YES/MAYBE jobs, flags follow-ups due in 3 days. Saves results\digests\digest_YYYYMMDD.txt.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Standalone Tools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tools run independently — either manually from the command line or triggered through the Flask dashboard.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9"/>
                <w:szCs w:val="19"/>
              </w:rPr>
              <w:t xml:space="preserve">app.py (Flask Dashboard)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at localhost:5000. View jobs/scores, manage applications, read documents, stream live logs, manually trigger any pipeline stage, and run one-off job analyses with automatic document generation.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9"/>
                <w:szCs w:val="19"/>
              </w:rPr>
              <w:t xml:space="preserve">tracker.py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 application tracker. Add applications, update through 13 status states (Applied through Offer Accepted/Rejected), set follow-up dates, view history per application. Feeds into daily digest.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9"/>
                <w:szCs w:val="19"/>
              </w:rPr>
              <w:t xml:space="preserve">interview_prep.py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Agent generates a full interview prep package: company brief, 10 role-specific Q&amp;As with tailored answers drawn from your actual background, technical topics to review, strongest talking points, questions to ask, and salary negotiation guidance.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85FA5"/>
                <w:sz w:val="19"/>
                <w:szCs w:val="19"/>
              </w:rPr>
              <w:t xml:space="preserve">job_analyst.py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standalone analyst. Paste any job description directly into the script for immediate verbose analysis — required skills, gap analysis, and application strategy. Useful for one-off jobs found outside the pipeline.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Flowchart Color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Teal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pipeline agents — Scout Agent, Cover Letter Agent, daily_digest.py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CrewAI orchestrators and analyst agents — scheduler.py, pipeline.py, stage3_pipeline.py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Blue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tools — Flask dashboard, tracker, interview prep, job analyst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Green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outputs — completed digest files, pipeline success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Amber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gates — score threshold filter, blocklist 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Blocklist — companies filtered from document generation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Triggers, file artifacts, and intermediate data outputs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Output Directory Structure</w:t>
      </w:r>
    </w:p>
    <w:p>
      <w:pPr>
        <w:spacing w:after="1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C:\ai-agents\
├── scheduler.py          (orchestrator)
├── job_scout.py          (scout agent)
├── pipeline.py           (analyst agent)
├── stage3_pipeline.py    (tailor + cover letter orchestrator)
├── daily_digest.py       (digest generator)
├── app.py                (Flask dashboard)
├── tracker.py            (application tracker CLI)
├── interview_prep.py     (interview prep agent)
├── job_analyst.py        (standalone analyst)
├── scheduler.log         (live pipeline log)
├── run_scheduler.bat     (Task Scheduler entry point)
├── launch_dashboard.bat  (double-click: opens PS + Chrome)
└── results\
    ├── job_data\        (raw scout JSON files)
    ├── job_reports\     (full analysis reports)
    ├── resumes\         (tailored resumes per job)
    ├── cover_letters\   (cover letters per job)
    ├── digests\         (daily digest + stage3 digest)
    ├── interview_prep\  (prep packages)
    └── applications.json (tracker data)</w:t>
      </w:r>
    </w:p>
    <w:p>
      <w:pPr>
        <w:spacing w:after="160"/>
      </w:pPr>
      <w:r>
        <w:t xml:space="preserve"/>
      </w:r>
    </w:p>
    <w:p>
      <w:pPr>
        <w:pBdr>
          <w:top w:val="single" w:color="CCCCCC" w:sz="4" w:space="1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Built by James T. Debruhl · Jacksonville, FL · 2026 · Local AI · Zero API Cost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b22649e7f05abf95a0ab78c0257dae503ad12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2026-04-30T20:36:48.999Z</dcterms:created>
  <dcterms:modified xsi:type="dcterms:W3CDTF">2026-04-30T20:36:48.999Z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