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4B1" w:rsidRDefault="001C24B1" w:rsidP="000A089B">
      <w:pPr>
        <w:rPr>
          <w:rFonts w:ascii="Bookman Old Style" w:hAnsi="Bookman Old Style"/>
          <w:sz w:val="24"/>
          <w:szCs w:val="24"/>
        </w:rPr>
      </w:pPr>
      <w:r>
        <w:rPr>
          <w:rFonts w:ascii="Bookman Old Style" w:hAnsi="Bookman Old Style"/>
          <w:sz w:val="24"/>
          <w:szCs w:val="24"/>
        </w:rPr>
        <w:t>Describir los artículos que se  refieren a la misma temática.</w:t>
      </w:r>
    </w:p>
    <w:p w:rsidR="001C588A" w:rsidRDefault="001C588A" w:rsidP="001C588A">
      <w:pPr>
        <w:autoSpaceDE w:val="0"/>
        <w:autoSpaceDN w:val="0"/>
        <w:adjustRightInd w:val="0"/>
        <w:spacing w:after="0" w:line="240" w:lineRule="auto"/>
        <w:rPr>
          <w:rFonts w:ascii="Times New Roman" w:hAnsi="Times New Roman" w:cs="Times New Roman"/>
          <w:b/>
          <w:bCs/>
          <w:sz w:val="24"/>
          <w:szCs w:val="24"/>
        </w:rPr>
      </w:pPr>
    </w:p>
    <w:p w:rsidR="001C588A" w:rsidRDefault="001C588A" w:rsidP="001C588A">
      <w:pPr>
        <w:rPr>
          <w:rFonts w:ascii="Bookman Old Style" w:hAnsi="Bookman Old Style"/>
          <w:sz w:val="24"/>
          <w:szCs w:val="24"/>
        </w:rPr>
      </w:pPr>
    </w:p>
    <w:p w:rsidR="00A777F1" w:rsidRDefault="001C588A" w:rsidP="001C588A">
      <w:pPr>
        <w:rPr>
          <w:rFonts w:ascii="Times New Roman" w:hAnsi="Times New Roman" w:cs="Times New Roman"/>
          <w:sz w:val="24"/>
          <w:szCs w:val="24"/>
        </w:rPr>
      </w:pPr>
      <w:r>
        <w:rPr>
          <w:rFonts w:ascii="Bookman Old Style" w:hAnsi="Bookman Old Style"/>
          <w:sz w:val="24"/>
          <w:szCs w:val="24"/>
        </w:rPr>
        <w:t>El objeto de la ley 176-07 es</w:t>
      </w:r>
      <w:r>
        <w:rPr>
          <w:rFonts w:ascii="Bookman Old Style" w:hAnsi="Bookman Old Style"/>
          <w:sz w:val="24"/>
          <w:szCs w:val="24"/>
        </w:rPr>
        <w:t xml:space="preserve"> </w:t>
      </w:r>
      <w:r>
        <w:rPr>
          <w:rFonts w:ascii="Times New Roman" w:hAnsi="Times New Roman" w:cs="Times New Roman"/>
          <w:sz w:val="24"/>
          <w:szCs w:val="24"/>
        </w:rPr>
        <w:t xml:space="preserve"> normar la organización, competencia, funciones y recursos</w:t>
      </w:r>
      <w:r>
        <w:rPr>
          <w:rFonts w:ascii="Times New Roman" w:hAnsi="Times New Roman" w:cs="Times New Roman"/>
          <w:sz w:val="24"/>
          <w:szCs w:val="24"/>
        </w:rPr>
        <w:t xml:space="preserve"> </w:t>
      </w:r>
      <w:r>
        <w:rPr>
          <w:rFonts w:ascii="Times New Roman" w:hAnsi="Times New Roman" w:cs="Times New Roman"/>
          <w:sz w:val="24"/>
          <w:szCs w:val="24"/>
        </w:rPr>
        <w:t>de los ayuntamientos de los municipios y del Distrito Nacional, asegurándoles que puedan</w:t>
      </w:r>
      <w:r>
        <w:rPr>
          <w:rFonts w:ascii="Times New Roman" w:hAnsi="Times New Roman" w:cs="Times New Roman"/>
          <w:sz w:val="24"/>
          <w:szCs w:val="24"/>
        </w:rPr>
        <w:t xml:space="preserve"> </w:t>
      </w:r>
      <w:r>
        <w:rPr>
          <w:rFonts w:ascii="Times New Roman" w:hAnsi="Times New Roman" w:cs="Times New Roman"/>
          <w:sz w:val="24"/>
          <w:szCs w:val="24"/>
        </w:rPr>
        <w:t>ejercer, dentro del marco de la autonomía que los caracteriza, las competencias,</w:t>
      </w:r>
      <w:r>
        <w:rPr>
          <w:rFonts w:ascii="Times New Roman" w:hAnsi="Times New Roman" w:cs="Times New Roman"/>
          <w:sz w:val="24"/>
          <w:szCs w:val="24"/>
        </w:rPr>
        <w:t xml:space="preserve"> </w:t>
      </w:r>
      <w:r>
        <w:rPr>
          <w:rFonts w:ascii="Times New Roman" w:hAnsi="Times New Roman" w:cs="Times New Roman"/>
          <w:sz w:val="24"/>
          <w:szCs w:val="24"/>
        </w:rPr>
        <w:t>atribuciones y los servicios que les son inherentes; promover el desarrollo y la integración</w:t>
      </w:r>
      <w:r>
        <w:rPr>
          <w:rFonts w:ascii="Times New Roman" w:hAnsi="Times New Roman" w:cs="Times New Roman"/>
          <w:sz w:val="24"/>
          <w:szCs w:val="24"/>
        </w:rPr>
        <w:t xml:space="preserve"> </w:t>
      </w:r>
      <w:r>
        <w:rPr>
          <w:rFonts w:ascii="Times New Roman" w:hAnsi="Times New Roman" w:cs="Times New Roman"/>
          <w:sz w:val="24"/>
          <w:szCs w:val="24"/>
        </w:rPr>
        <w:t>de su territorio, el mejoramiento sociocultural de sus habitantes y la participación efectiva</w:t>
      </w:r>
      <w:r>
        <w:rPr>
          <w:rFonts w:ascii="Times New Roman" w:hAnsi="Times New Roman" w:cs="Times New Roman"/>
          <w:sz w:val="24"/>
          <w:szCs w:val="24"/>
        </w:rPr>
        <w:t xml:space="preserve"> </w:t>
      </w:r>
      <w:r>
        <w:rPr>
          <w:rFonts w:ascii="Times New Roman" w:hAnsi="Times New Roman" w:cs="Times New Roman"/>
          <w:sz w:val="24"/>
          <w:szCs w:val="24"/>
        </w:rPr>
        <w:t>de las comunidades en el manejo de los asuntos públicos locales, a los fines de obtener</w:t>
      </w:r>
      <w:r>
        <w:rPr>
          <w:rFonts w:ascii="Times New Roman" w:hAnsi="Times New Roman" w:cs="Times New Roman"/>
          <w:sz w:val="24"/>
          <w:szCs w:val="24"/>
        </w:rPr>
        <w:t xml:space="preserve"> </w:t>
      </w:r>
      <w:r>
        <w:rPr>
          <w:rFonts w:ascii="Times New Roman" w:hAnsi="Times New Roman" w:cs="Times New Roman"/>
          <w:sz w:val="24"/>
          <w:szCs w:val="24"/>
        </w:rPr>
        <w:t>como resultado mejorar la calidad de vida, preservando el medio ambiente, los patrimonios</w:t>
      </w:r>
      <w:r>
        <w:rPr>
          <w:rFonts w:ascii="Times New Roman" w:hAnsi="Times New Roman" w:cs="Times New Roman"/>
          <w:sz w:val="24"/>
          <w:szCs w:val="24"/>
        </w:rPr>
        <w:t xml:space="preserve"> h</w:t>
      </w:r>
      <w:r>
        <w:rPr>
          <w:rFonts w:ascii="Times New Roman" w:hAnsi="Times New Roman" w:cs="Times New Roman"/>
          <w:sz w:val="24"/>
          <w:szCs w:val="24"/>
        </w:rPr>
        <w:t>istóricos y culturales, así como la protección de los espacios de dominio público.</w:t>
      </w:r>
    </w:p>
    <w:p w:rsidR="00DA21BB" w:rsidRDefault="001C588A" w:rsidP="001C588A">
      <w:pPr>
        <w:rPr>
          <w:rFonts w:ascii="Bookman Old Style" w:hAnsi="Bookman Old Style"/>
          <w:sz w:val="24"/>
          <w:szCs w:val="24"/>
        </w:rPr>
      </w:pPr>
      <w:r>
        <w:rPr>
          <w:rFonts w:ascii="Times New Roman" w:hAnsi="Times New Roman" w:cs="Times New Roman"/>
          <w:sz w:val="24"/>
          <w:szCs w:val="24"/>
        </w:rPr>
        <w:t xml:space="preserve">Dentro de este objetivo macro observamos semejanzas entre las funciones establecidas en la ley 675, no existiendo una dualidad de funciones, es decir las leyes entre si no se contradicen pero, ambas abordan distintos tópicos de una misma situación. Dentro de los absurdos mas destacados esta el  hecho de que la ley 675 le da facultades y atribuciones a los ayuntamientos y </w:t>
      </w:r>
      <w:proofErr w:type="spellStart"/>
      <w:r>
        <w:rPr>
          <w:rFonts w:ascii="Times New Roman" w:hAnsi="Times New Roman" w:cs="Times New Roman"/>
          <w:sz w:val="24"/>
          <w:szCs w:val="24"/>
        </w:rPr>
        <w:t>sindicos</w:t>
      </w:r>
      <w:proofErr w:type="spellEnd"/>
      <w:r>
        <w:rPr>
          <w:rFonts w:ascii="Times New Roman" w:hAnsi="Times New Roman" w:cs="Times New Roman"/>
          <w:sz w:val="24"/>
          <w:szCs w:val="24"/>
        </w:rPr>
        <w:t xml:space="preserve"> cuando lo natural es que solo la ley 176-07 defina competencias y funciones. Analizaremos en principios las similitudes </w:t>
      </w:r>
    </w:p>
    <w:p w:rsidR="00DA21BB" w:rsidRDefault="00DA21BB" w:rsidP="00A777F1">
      <w:pPr>
        <w:autoSpaceDE w:val="0"/>
        <w:autoSpaceDN w:val="0"/>
        <w:adjustRightInd w:val="0"/>
        <w:spacing w:after="0" w:line="240" w:lineRule="auto"/>
        <w:rPr>
          <w:rFonts w:ascii="Bookman Old Style" w:hAnsi="Bookman Old Style"/>
          <w:sz w:val="24"/>
          <w:szCs w:val="24"/>
        </w:rPr>
      </w:pPr>
      <w:r>
        <w:rPr>
          <w:rFonts w:ascii="Bookman Old Style" w:hAnsi="Bookman Old Style"/>
          <w:sz w:val="24"/>
          <w:szCs w:val="24"/>
        </w:rPr>
        <w:t>Observamos</w:t>
      </w:r>
      <w:r w:rsidR="00842E76">
        <w:rPr>
          <w:rFonts w:ascii="Bookman Old Style" w:hAnsi="Bookman Old Style"/>
          <w:sz w:val="24"/>
          <w:szCs w:val="24"/>
        </w:rPr>
        <w:t xml:space="preserve"> algunos de los</w:t>
      </w:r>
      <w:r>
        <w:rPr>
          <w:rFonts w:ascii="Bookman Old Style" w:hAnsi="Bookman Old Style"/>
          <w:sz w:val="24"/>
          <w:szCs w:val="24"/>
        </w:rPr>
        <w:t xml:space="preserve"> </w:t>
      </w:r>
      <w:r w:rsidR="00842E76">
        <w:rPr>
          <w:rFonts w:ascii="Bookman Old Style" w:hAnsi="Bookman Old Style"/>
          <w:sz w:val="24"/>
          <w:szCs w:val="24"/>
        </w:rPr>
        <w:t xml:space="preserve"> lineamientos que establece la ley 176-07 como competencias propias del ayuntamiento.</w:t>
      </w:r>
      <w:r w:rsidR="001F13A2">
        <w:rPr>
          <w:rFonts w:ascii="Bookman Old Style" w:hAnsi="Bookman Old Style"/>
          <w:noProof/>
          <w:sz w:val="24"/>
          <w:szCs w:val="24"/>
          <w:lang w:eastAsia="es-DO"/>
        </w:rPr>
        <w:drawing>
          <wp:inline distT="0" distB="0" distL="0" distR="0">
            <wp:extent cx="5486400" cy="3200400"/>
            <wp:effectExtent l="0" t="0" r="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842E76" w:rsidRDefault="00842E76" w:rsidP="00A777F1">
      <w:pPr>
        <w:autoSpaceDE w:val="0"/>
        <w:autoSpaceDN w:val="0"/>
        <w:adjustRightInd w:val="0"/>
        <w:spacing w:after="0" w:line="240" w:lineRule="auto"/>
        <w:rPr>
          <w:rFonts w:ascii="Bookman Old Style" w:hAnsi="Bookman Old Style"/>
          <w:sz w:val="24"/>
          <w:szCs w:val="24"/>
        </w:rPr>
      </w:pPr>
    </w:p>
    <w:p w:rsidR="00842E76" w:rsidRDefault="00842E76" w:rsidP="00A777F1">
      <w:pPr>
        <w:autoSpaceDE w:val="0"/>
        <w:autoSpaceDN w:val="0"/>
        <w:adjustRightInd w:val="0"/>
        <w:spacing w:after="0" w:line="240" w:lineRule="auto"/>
        <w:rPr>
          <w:rFonts w:ascii="Bookman Old Style" w:hAnsi="Bookman Old Style"/>
          <w:sz w:val="24"/>
          <w:szCs w:val="24"/>
        </w:rPr>
      </w:pPr>
      <w:r>
        <w:rPr>
          <w:rFonts w:ascii="Bookman Old Style" w:hAnsi="Bookman Old Style"/>
          <w:sz w:val="24"/>
          <w:szCs w:val="24"/>
        </w:rPr>
        <w:t>Al analizar estas competencias observamos que esta dentro del rango de acción de la ley 675 puesto que se encarga la misma de:</w:t>
      </w:r>
    </w:p>
    <w:p w:rsidR="00842E76" w:rsidRDefault="00842E76" w:rsidP="00A777F1">
      <w:pPr>
        <w:autoSpaceDE w:val="0"/>
        <w:autoSpaceDN w:val="0"/>
        <w:adjustRightInd w:val="0"/>
        <w:spacing w:after="0" w:line="240" w:lineRule="auto"/>
        <w:rPr>
          <w:rFonts w:ascii="Bookman Old Style" w:hAnsi="Bookman Old Style"/>
          <w:sz w:val="24"/>
          <w:szCs w:val="24"/>
        </w:rPr>
      </w:pPr>
    </w:p>
    <w:p w:rsidR="00842E76" w:rsidRDefault="00842E76" w:rsidP="00A777F1">
      <w:pPr>
        <w:autoSpaceDE w:val="0"/>
        <w:autoSpaceDN w:val="0"/>
        <w:adjustRightInd w:val="0"/>
        <w:spacing w:after="0" w:line="240" w:lineRule="auto"/>
        <w:rPr>
          <w:rFonts w:ascii="Bookman Old Style" w:hAnsi="Bookman Old Style"/>
          <w:sz w:val="24"/>
          <w:szCs w:val="24"/>
        </w:rPr>
      </w:pPr>
    </w:p>
    <w:p w:rsidR="00842E76" w:rsidRDefault="00842E76" w:rsidP="00A777F1">
      <w:pPr>
        <w:autoSpaceDE w:val="0"/>
        <w:autoSpaceDN w:val="0"/>
        <w:adjustRightInd w:val="0"/>
        <w:spacing w:after="0" w:line="240" w:lineRule="auto"/>
        <w:rPr>
          <w:rFonts w:ascii="Bookman Old Style" w:hAnsi="Bookman Old Style"/>
          <w:sz w:val="24"/>
          <w:szCs w:val="24"/>
        </w:rPr>
      </w:pPr>
      <w:r>
        <w:rPr>
          <w:rFonts w:ascii="Bookman Old Style" w:hAnsi="Bookman Old Style"/>
          <w:noProof/>
          <w:sz w:val="24"/>
          <w:szCs w:val="24"/>
          <w:lang w:eastAsia="es-DO"/>
        </w:rPr>
        <w:drawing>
          <wp:inline distT="0" distB="0" distL="0" distR="0">
            <wp:extent cx="5486400" cy="3200400"/>
            <wp:effectExtent l="0" t="0" r="0" b="190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842E76" w:rsidRPr="00842E76" w:rsidRDefault="00842E76" w:rsidP="00842E76">
      <w:pPr>
        <w:rPr>
          <w:rFonts w:ascii="Bookman Old Style" w:hAnsi="Bookman Old Style"/>
          <w:sz w:val="24"/>
          <w:szCs w:val="24"/>
        </w:rPr>
      </w:pPr>
    </w:p>
    <w:p w:rsidR="00842E76" w:rsidRDefault="00842E76" w:rsidP="00842E76">
      <w:pPr>
        <w:rPr>
          <w:rFonts w:ascii="Bookman Old Style" w:hAnsi="Bookman Old Style"/>
          <w:sz w:val="24"/>
          <w:szCs w:val="24"/>
        </w:rPr>
      </w:pPr>
    </w:p>
    <w:p w:rsidR="00A74068" w:rsidRDefault="001C588A" w:rsidP="00A74068">
      <w:pPr>
        <w:rPr>
          <w:rFonts w:ascii="Bookman Old Style" w:hAnsi="Bookman Old Style"/>
          <w:sz w:val="24"/>
          <w:szCs w:val="24"/>
        </w:rPr>
      </w:pPr>
      <w:r>
        <w:rPr>
          <w:rFonts w:ascii="Bookman Old Style" w:hAnsi="Bookman Old Style"/>
          <w:sz w:val="24"/>
          <w:szCs w:val="24"/>
        </w:rPr>
        <w:t xml:space="preserve"> Un ejemplo claro de funciones establecidas por </w:t>
      </w:r>
      <w:r w:rsidR="00842E76">
        <w:rPr>
          <w:rFonts w:ascii="Bookman Old Style" w:hAnsi="Bookman Old Style"/>
          <w:sz w:val="24"/>
          <w:szCs w:val="24"/>
        </w:rPr>
        <w:t xml:space="preserve">la ley 675 la descripción del procedimiento y </w:t>
      </w:r>
      <w:proofErr w:type="spellStart"/>
      <w:r w:rsidR="00842E76">
        <w:rPr>
          <w:rFonts w:ascii="Bookman Old Style" w:hAnsi="Bookman Old Style"/>
          <w:sz w:val="24"/>
          <w:szCs w:val="24"/>
        </w:rPr>
        <w:t>estabelciendo</w:t>
      </w:r>
      <w:proofErr w:type="spellEnd"/>
      <w:r>
        <w:rPr>
          <w:rFonts w:ascii="Bookman Old Style" w:hAnsi="Bookman Old Style"/>
          <w:sz w:val="24"/>
          <w:szCs w:val="24"/>
        </w:rPr>
        <w:t xml:space="preserve"> en el art. 1ro. </w:t>
      </w:r>
      <w:proofErr w:type="gramStart"/>
      <w:r>
        <w:rPr>
          <w:rFonts w:ascii="Bookman Old Style" w:hAnsi="Bookman Old Style"/>
          <w:sz w:val="24"/>
          <w:szCs w:val="24"/>
        </w:rPr>
        <w:t>sobre</w:t>
      </w:r>
      <w:proofErr w:type="gramEnd"/>
      <w:r>
        <w:rPr>
          <w:rFonts w:ascii="Bookman Old Style" w:hAnsi="Bookman Old Style"/>
          <w:sz w:val="24"/>
          <w:szCs w:val="24"/>
        </w:rPr>
        <w:t xml:space="preserve"> requisitos para la urbanizaciones el cual señala</w:t>
      </w:r>
      <w:r w:rsidR="00842E76">
        <w:rPr>
          <w:rFonts w:ascii="Bookman Old Style" w:hAnsi="Bookman Old Style"/>
          <w:sz w:val="24"/>
          <w:szCs w:val="24"/>
        </w:rPr>
        <w:t xml:space="preserve"> que la</w:t>
      </w:r>
      <w:r>
        <w:rPr>
          <w:rFonts w:ascii="Bookman Old Style" w:hAnsi="Bookman Old Style"/>
          <w:sz w:val="24"/>
          <w:szCs w:val="24"/>
        </w:rPr>
        <w:t xml:space="preserve"> </w:t>
      </w:r>
      <w:r w:rsidR="00842E76">
        <w:rPr>
          <w:rFonts w:ascii="Bookman Old Style" w:hAnsi="Bookman Old Style"/>
          <w:sz w:val="24"/>
          <w:szCs w:val="24"/>
        </w:rPr>
        <w:t>misma debe de hacerse ante LA AUTORIDAD MUNICIPAL CORRESPONDIENTE.</w:t>
      </w:r>
    </w:p>
    <w:p w:rsidR="001C588A" w:rsidRDefault="001C588A" w:rsidP="00A74068">
      <w:pPr>
        <w:rPr>
          <w:rFonts w:ascii="Bookman Old Style" w:hAnsi="Bookman Old Style"/>
          <w:sz w:val="24"/>
          <w:szCs w:val="24"/>
        </w:rPr>
      </w:pPr>
    </w:p>
    <w:p w:rsidR="001C588A" w:rsidRDefault="001C588A" w:rsidP="00A74068">
      <w:pPr>
        <w:rPr>
          <w:rFonts w:ascii="Bookman Old Style" w:hAnsi="Bookman Old Style"/>
          <w:sz w:val="24"/>
          <w:szCs w:val="24"/>
        </w:rPr>
      </w:pPr>
    </w:p>
    <w:p w:rsidR="001C588A" w:rsidRDefault="001C588A" w:rsidP="00A74068">
      <w:pPr>
        <w:rPr>
          <w:rFonts w:ascii="Bookman Old Style" w:hAnsi="Bookman Old Style"/>
          <w:sz w:val="24"/>
          <w:szCs w:val="24"/>
        </w:rPr>
      </w:pPr>
    </w:p>
    <w:p w:rsidR="001C588A" w:rsidRDefault="001C588A" w:rsidP="00A74068">
      <w:pPr>
        <w:rPr>
          <w:rFonts w:ascii="Bookman Old Style" w:hAnsi="Bookman Old Style"/>
          <w:sz w:val="24"/>
          <w:szCs w:val="24"/>
        </w:rPr>
      </w:pPr>
    </w:p>
    <w:p w:rsidR="001C588A" w:rsidRDefault="001C588A" w:rsidP="00A74068">
      <w:pPr>
        <w:rPr>
          <w:rFonts w:ascii="Bookman Old Style" w:hAnsi="Bookman Old Style"/>
          <w:sz w:val="24"/>
          <w:szCs w:val="24"/>
        </w:rPr>
      </w:pPr>
    </w:p>
    <w:p w:rsidR="001C588A" w:rsidRDefault="001C588A" w:rsidP="00A74068">
      <w:pPr>
        <w:rPr>
          <w:rFonts w:ascii="Bookman Old Style" w:hAnsi="Bookman Old Style"/>
          <w:sz w:val="24"/>
          <w:szCs w:val="24"/>
        </w:rPr>
      </w:pPr>
    </w:p>
    <w:p w:rsidR="001C588A" w:rsidRDefault="001C588A" w:rsidP="00A74068">
      <w:pPr>
        <w:rPr>
          <w:rFonts w:ascii="Bookman Old Style" w:hAnsi="Bookman Old Style"/>
          <w:sz w:val="24"/>
          <w:szCs w:val="24"/>
        </w:rPr>
      </w:pPr>
    </w:p>
    <w:p w:rsidR="001C588A" w:rsidRDefault="001C588A" w:rsidP="00A74068">
      <w:pPr>
        <w:rPr>
          <w:rFonts w:ascii="Bookman Old Style" w:hAnsi="Bookman Old Style"/>
          <w:sz w:val="24"/>
          <w:szCs w:val="24"/>
        </w:rPr>
      </w:pPr>
    </w:p>
    <w:p w:rsidR="001C588A" w:rsidRDefault="001C588A" w:rsidP="00A74068">
      <w:pPr>
        <w:rPr>
          <w:rFonts w:ascii="Bookman Old Style" w:hAnsi="Bookman Old Style"/>
          <w:sz w:val="24"/>
          <w:szCs w:val="24"/>
        </w:rPr>
      </w:pPr>
    </w:p>
    <w:p w:rsidR="001C588A" w:rsidRDefault="001C588A" w:rsidP="00A74068">
      <w:pPr>
        <w:rPr>
          <w:rFonts w:ascii="Bookman Old Style" w:hAnsi="Bookman Old Style"/>
          <w:sz w:val="24"/>
          <w:szCs w:val="24"/>
        </w:rPr>
      </w:pPr>
    </w:p>
    <w:p w:rsidR="001C588A" w:rsidRDefault="001C588A" w:rsidP="00A74068">
      <w:pPr>
        <w:rPr>
          <w:rFonts w:ascii="Bookman Old Style" w:hAnsi="Bookman Old Style"/>
          <w:sz w:val="24"/>
          <w:szCs w:val="24"/>
        </w:rPr>
      </w:pPr>
    </w:p>
    <w:p w:rsidR="001C588A" w:rsidRDefault="001C588A" w:rsidP="00A74068">
      <w:pPr>
        <w:rPr>
          <w:rFonts w:ascii="Bookman Old Style" w:hAnsi="Bookman Old Style"/>
          <w:sz w:val="24"/>
          <w:szCs w:val="24"/>
        </w:rPr>
      </w:pPr>
      <w:r>
        <w:rPr>
          <w:rFonts w:ascii="Bookman Old Style" w:hAnsi="Bookman Old Style"/>
          <w:sz w:val="24"/>
          <w:szCs w:val="24"/>
        </w:rPr>
        <w:t xml:space="preserve">En sentido general podemos ver como similitudes </w:t>
      </w:r>
      <w:proofErr w:type="gramStart"/>
      <w:r>
        <w:rPr>
          <w:rFonts w:ascii="Bookman Old Style" w:hAnsi="Bookman Old Style"/>
          <w:sz w:val="24"/>
          <w:szCs w:val="24"/>
        </w:rPr>
        <w:t>mas</w:t>
      </w:r>
      <w:proofErr w:type="gramEnd"/>
      <w:r>
        <w:rPr>
          <w:rFonts w:ascii="Bookman Old Style" w:hAnsi="Bookman Old Style"/>
          <w:sz w:val="24"/>
          <w:szCs w:val="24"/>
        </w:rPr>
        <w:t xml:space="preserve"> puntuales:</w:t>
      </w:r>
    </w:p>
    <w:p w:rsidR="001C588A" w:rsidRDefault="00A74068" w:rsidP="00A74068">
      <w:pPr>
        <w:rPr>
          <w:rFonts w:ascii="Bookman Old Style" w:hAnsi="Bookman Old Style"/>
          <w:sz w:val="24"/>
          <w:szCs w:val="24"/>
        </w:rPr>
      </w:pPr>
      <w:r>
        <w:rPr>
          <w:rFonts w:ascii="Bookman Old Style" w:hAnsi="Bookman Old Style"/>
          <w:noProof/>
          <w:sz w:val="24"/>
          <w:szCs w:val="24"/>
          <w:lang w:eastAsia="es-DO"/>
        </w:rPr>
        <w:drawing>
          <wp:inline distT="0" distB="0" distL="0" distR="0">
            <wp:extent cx="5486400" cy="3200400"/>
            <wp:effectExtent l="0" t="0" r="57150" b="190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1C588A" w:rsidRDefault="001C588A" w:rsidP="001C588A">
      <w:pPr>
        <w:rPr>
          <w:rFonts w:ascii="Bookman Old Style" w:hAnsi="Bookman Old Style"/>
          <w:sz w:val="24"/>
          <w:szCs w:val="24"/>
        </w:rPr>
      </w:pPr>
    </w:p>
    <w:p w:rsidR="00A74068" w:rsidRDefault="001C588A" w:rsidP="001C588A">
      <w:pPr>
        <w:rPr>
          <w:rFonts w:ascii="Bookman Old Style" w:hAnsi="Bookman Old Style"/>
          <w:sz w:val="24"/>
          <w:szCs w:val="24"/>
        </w:rPr>
      </w:pPr>
      <w:r>
        <w:rPr>
          <w:rFonts w:ascii="Bookman Old Style" w:hAnsi="Bookman Old Style"/>
          <w:sz w:val="24"/>
          <w:szCs w:val="24"/>
        </w:rPr>
        <w:t>En cuanto a las ambigüedades podemos señalar que ninguna</w:t>
      </w:r>
      <w:r w:rsidR="00277EB8">
        <w:rPr>
          <w:rFonts w:ascii="Bookman Old Style" w:hAnsi="Bookman Old Style"/>
          <w:sz w:val="24"/>
          <w:szCs w:val="24"/>
        </w:rPr>
        <w:t xml:space="preserve"> de las leyes establece entre otras cosas:</w:t>
      </w:r>
    </w:p>
    <w:p w:rsidR="00277EB8" w:rsidRDefault="00277EB8" w:rsidP="001C588A">
      <w:pPr>
        <w:rPr>
          <w:rFonts w:ascii="Bookman Old Style" w:hAnsi="Bookman Old Style"/>
          <w:sz w:val="24"/>
          <w:szCs w:val="24"/>
        </w:rPr>
      </w:pPr>
    </w:p>
    <w:p w:rsidR="00277EB8" w:rsidRDefault="00277EB8" w:rsidP="00277EB8">
      <w:pPr>
        <w:pStyle w:val="Prrafodelista"/>
        <w:numPr>
          <w:ilvl w:val="0"/>
          <w:numId w:val="1"/>
        </w:numPr>
        <w:rPr>
          <w:rFonts w:ascii="Bookman Old Style" w:hAnsi="Bookman Old Style"/>
          <w:sz w:val="24"/>
          <w:szCs w:val="24"/>
        </w:rPr>
      </w:pPr>
      <w:r>
        <w:rPr>
          <w:rFonts w:ascii="Bookman Old Style" w:hAnsi="Bookman Old Style"/>
          <w:sz w:val="24"/>
          <w:szCs w:val="24"/>
        </w:rPr>
        <w:t>La forma en que se debe presentar el proyecto de urbanización, los plazos y los impuestos a pagar.</w:t>
      </w:r>
    </w:p>
    <w:p w:rsidR="00277EB8" w:rsidRDefault="00277EB8" w:rsidP="00277EB8">
      <w:pPr>
        <w:pStyle w:val="Prrafodelista"/>
        <w:numPr>
          <w:ilvl w:val="0"/>
          <w:numId w:val="1"/>
        </w:numPr>
        <w:rPr>
          <w:rFonts w:ascii="Bookman Old Style" w:hAnsi="Bookman Old Style"/>
          <w:sz w:val="24"/>
          <w:szCs w:val="24"/>
        </w:rPr>
      </w:pPr>
      <w:r>
        <w:rPr>
          <w:rFonts w:ascii="Bookman Old Style" w:hAnsi="Bookman Old Style"/>
          <w:sz w:val="24"/>
          <w:szCs w:val="24"/>
        </w:rPr>
        <w:t>Amabas leyes hablan de faltas graves pero no establecen sanciones.</w:t>
      </w:r>
    </w:p>
    <w:p w:rsidR="00277EB8" w:rsidRDefault="00277EB8" w:rsidP="00277EB8">
      <w:pPr>
        <w:pStyle w:val="Prrafodelista"/>
        <w:numPr>
          <w:ilvl w:val="0"/>
          <w:numId w:val="1"/>
        </w:numPr>
        <w:rPr>
          <w:rFonts w:ascii="Bookman Old Style" w:hAnsi="Bookman Old Style"/>
          <w:sz w:val="24"/>
          <w:szCs w:val="24"/>
        </w:rPr>
      </w:pPr>
      <w:r>
        <w:rPr>
          <w:rFonts w:ascii="Bookman Old Style" w:hAnsi="Bookman Old Style"/>
          <w:sz w:val="24"/>
          <w:szCs w:val="24"/>
        </w:rPr>
        <w:t>Existen organismos con igual funciones en ambas leyes y no deroga la 176-07 los art. De la ley 675 que le son contrarios.</w:t>
      </w:r>
    </w:p>
    <w:p w:rsidR="00277EB8" w:rsidRPr="00277EB8" w:rsidRDefault="00277EB8" w:rsidP="00277EB8">
      <w:pPr>
        <w:pStyle w:val="Prrafodelista"/>
        <w:rPr>
          <w:rFonts w:ascii="Bookman Old Style" w:hAnsi="Bookman Old Style"/>
          <w:sz w:val="24"/>
          <w:szCs w:val="24"/>
        </w:rPr>
      </w:pPr>
      <w:bookmarkStart w:id="0" w:name="_GoBack"/>
      <w:bookmarkEnd w:id="0"/>
    </w:p>
    <w:sectPr w:rsidR="00277EB8" w:rsidRPr="00277E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B77977"/>
    <w:multiLevelType w:val="hybridMultilevel"/>
    <w:tmpl w:val="547A64D6"/>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93F"/>
    <w:rsid w:val="000A089B"/>
    <w:rsid w:val="000C6578"/>
    <w:rsid w:val="001C24B1"/>
    <w:rsid w:val="001C588A"/>
    <w:rsid w:val="001F13A2"/>
    <w:rsid w:val="00277EB8"/>
    <w:rsid w:val="0067093F"/>
    <w:rsid w:val="00842E76"/>
    <w:rsid w:val="00A47DDD"/>
    <w:rsid w:val="00A74068"/>
    <w:rsid w:val="00A777F1"/>
    <w:rsid w:val="00DA21BB"/>
    <w:rsid w:val="00E3359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F1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13A2"/>
    <w:rPr>
      <w:rFonts w:ascii="Tahoma" w:hAnsi="Tahoma" w:cs="Tahoma"/>
      <w:sz w:val="16"/>
      <w:szCs w:val="16"/>
    </w:rPr>
  </w:style>
  <w:style w:type="paragraph" w:styleId="Prrafodelista">
    <w:name w:val="List Paragraph"/>
    <w:basedOn w:val="Normal"/>
    <w:uiPriority w:val="34"/>
    <w:qFormat/>
    <w:rsid w:val="00277E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F1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13A2"/>
    <w:rPr>
      <w:rFonts w:ascii="Tahoma" w:hAnsi="Tahoma" w:cs="Tahoma"/>
      <w:sz w:val="16"/>
      <w:szCs w:val="16"/>
    </w:rPr>
  </w:style>
  <w:style w:type="paragraph" w:styleId="Prrafodelista">
    <w:name w:val="List Paragraph"/>
    <w:basedOn w:val="Normal"/>
    <w:uiPriority w:val="34"/>
    <w:qFormat/>
    <w:rsid w:val="00277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3" Type="http://schemas.openxmlformats.org/officeDocument/2006/relationships/styles" Target="style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diagramColors" Target="diagrams/colors2.xml"/><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8F54E2-5321-483E-AD06-34C0A36DFBAC}" type="doc">
      <dgm:prSet loTypeId="urn:microsoft.com/office/officeart/2005/8/layout/pyramid2" loCatId="pyramid" qsTypeId="urn:microsoft.com/office/officeart/2005/8/quickstyle/simple1" qsCatId="simple" csTypeId="urn:microsoft.com/office/officeart/2005/8/colors/accent1_2" csCatId="accent1" phldr="1"/>
      <dgm:spPr/>
    </dgm:pt>
    <dgm:pt modelId="{3955F5C0-F202-49D2-ADCE-1C1F2A699AD1}">
      <dgm:prSet phldrT="[Texto]"/>
      <dgm:spPr/>
      <dgm:t>
        <a:bodyPr/>
        <a:lstStyle/>
        <a:p>
          <a:r>
            <a:rPr lang="es-DO"/>
            <a:t>normar y gestionar el espacion publico tranto rural como urbano.	</a:t>
          </a:r>
        </a:p>
      </dgm:t>
    </dgm:pt>
    <dgm:pt modelId="{3CE6A808-8F6D-4079-8B4C-14C99FDCC8CD}" type="parTrans" cxnId="{30C0283B-A02C-4C5A-93D4-C3F67B6D6746}">
      <dgm:prSet/>
      <dgm:spPr/>
      <dgm:t>
        <a:bodyPr/>
        <a:lstStyle/>
        <a:p>
          <a:endParaRPr lang="es-DO"/>
        </a:p>
      </dgm:t>
    </dgm:pt>
    <dgm:pt modelId="{D8B2DFF7-14B3-42BE-BEEB-E58776AF6B43}" type="sibTrans" cxnId="{30C0283B-A02C-4C5A-93D4-C3F67B6D6746}">
      <dgm:prSet/>
      <dgm:spPr/>
      <dgm:t>
        <a:bodyPr/>
        <a:lstStyle/>
        <a:p>
          <a:endParaRPr lang="es-DO"/>
        </a:p>
      </dgm:t>
    </dgm:pt>
    <dgm:pt modelId="{AE34E148-E0E1-4788-94B7-1F5C86F6ADAB}">
      <dgm:prSet phldrT="[Texto]"/>
      <dgm:spPr/>
      <dgm:t>
        <a:bodyPr/>
        <a:lstStyle/>
        <a:p>
          <a:r>
            <a:rPr lang="es-DO"/>
            <a:t>normar y gestionar el mantenimiento de areas verdes</a:t>
          </a:r>
        </a:p>
      </dgm:t>
    </dgm:pt>
    <dgm:pt modelId="{E1B4A78C-F69C-4CB3-8ACE-34DFDEDE575E}" type="parTrans" cxnId="{CBDD2696-801A-4CD8-A67F-B990644B7A58}">
      <dgm:prSet/>
      <dgm:spPr/>
      <dgm:t>
        <a:bodyPr/>
        <a:lstStyle/>
        <a:p>
          <a:endParaRPr lang="es-DO"/>
        </a:p>
      </dgm:t>
    </dgm:pt>
    <dgm:pt modelId="{AFA89F39-55B4-4D1C-B8A1-9284DB873C91}" type="sibTrans" cxnId="{CBDD2696-801A-4CD8-A67F-B990644B7A58}">
      <dgm:prSet/>
      <dgm:spPr/>
      <dgm:t>
        <a:bodyPr/>
        <a:lstStyle/>
        <a:p>
          <a:endParaRPr lang="es-DO"/>
        </a:p>
      </dgm:t>
    </dgm:pt>
    <dgm:pt modelId="{9C514398-F7BC-4962-B3EB-6B855274DEF7}">
      <dgm:prSet phldrT="[Texto]"/>
      <dgm:spPr/>
      <dgm:t>
        <a:bodyPr/>
        <a:lstStyle/>
        <a:p>
          <a:r>
            <a:rPr lang="es-DO"/>
            <a:t>h. preservacion del patrimonio historico</a:t>
          </a:r>
        </a:p>
        <a:p>
          <a:r>
            <a:rPr lang="es-DO"/>
            <a:t>m.servicios de limpieza y ornato publico.</a:t>
          </a:r>
        </a:p>
      </dgm:t>
    </dgm:pt>
    <dgm:pt modelId="{D16C3500-ACBC-4E2B-8CF3-C889D87B2A27}" type="parTrans" cxnId="{638DE053-2A43-4D29-BAC5-02D1DC435FC2}">
      <dgm:prSet/>
      <dgm:spPr/>
      <dgm:t>
        <a:bodyPr/>
        <a:lstStyle/>
        <a:p>
          <a:endParaRPr lang="es-DO"/>
        </a:p>
      </dgm:t>
    </dgm:pt>
    <dgm:pt modelId="{ECC66B12-6CA4-44E6-9438-B0A87FBCC9EB}" type="sibTrans" cxnId="{638DE053-2A43-4D29-BAC5-02D1DC435FC2}">
      <dgm:prSet/>
      <dgm:spPr/>
      <dgm:t>
        <a:bodyPr/>
        <a:lstStyle/>
        <a:p>
          <a:endParaRPr lang="es-DO"/>
        </a:p>
      </dgm:t>
    </dgm:pt>
    <dgm:pt modelId="{955CCB0B-AE3A-48CD-AC69-D4B95CE0E45B}" type="pres">
      <dgm:prSet presAssocID="{BB8F54E2-5321-483E-AD06-34C0A36DFBAC}" presName="compositeShape" presStyleCnt="0">
        <dgm:presLayoutVars>
          <dgm:dir/>
          <dgm:resizeHandles/>
        </dgm:presLayoutVars>
      </dgm:prSet>
      <dgm:spPr/>
    </dgm:pt>
    <dgm:pt modelId="{2DCECE59-530C-496D-A03F-E3AB7026F60F}" type="pres">
      <dgm:prSet presAssocID="{BB8F54E2-5321-483E-AD06-34C0A36DFBAC}" presName="pyramid" presStyleLbl="node1" presStyleIdx="0" presStyleCnt="1"/>
      <dgm:spPr/>
    </dgm:pt>
    <dgm:pt modelId="{C9138AF2-F2B4-48F3-96BD-C4D4F9BE602D}" type="pres">
      <dgm:prSet presAssocID="{BB8F54E2-5321-483E-AD06-34C0A36DFBAC}" presName="theList" presStyleCnt="0"/>
      <dgm:spPr/>
    </dgm:pt>
    <dgm:pt modelId="{5A994A9F-0431-43D2-AC55-7337ACC49B22}" type="pres">
      <dgm:prSet presAssocID="{3955F5C0-F202-49D2-ADCE-1C1F2A699AD1}" presName="aNode" presStyleLbl="fgAcc1" presStyleIdx="0" presStyleCnt="3">
        <dgm:presLayoutVars>
          <dgm:bulletEnabled val="1"/>
        </dgm:presLayoutVars>
      </dgm:prSet>
      <dgm:spPr/>
      <dgm:t>
        <a:bodyPr/>
        <a:lstStyle/>
        <a:p>
          <a:endParaRPr lang="es-DO"/>
        </a:p>
      </dgm:t>
    </dgm:pt>
    <dgm:pt modelId="{D64290A5-C46F-46A3-9ADA-90F51650132E}" type="pres">
      <dgm:prSet presAssocID="{3955F5C0-F202-49D2-ADCE-1C1F2A699AD1}" presName="aSpace" presStyleCnt="0"/>
      <dgm:spPr/>
    </dgm:pt>
    <dgm:pt modelId="{092C1974-6CAD-4EB9-97E9-7F4E1B5641D3}" type="pres">
      <dgm:prSet presAssocID="{AE34E148-E0E1-4788-94B7-1F5C86F6ADAB}" presName="aNode" presStyleLbl="fgAcc1" presStyleIdx="1" presStyleCnt="3">
        <dgm:presLayoutVars>
          <dgm:bulletEnabled val="1"/>
        </dgm:presLayoutVars>
      </dgm:prSet>
      <dgm:spPr/>
      <dgm:t>
        <a:bodyPr/>
        <a:lstStyle/>
        <a:p>
          <a:endParaRPr lang="es-DO"/>
        </a:p>
      </dgm:t>
    </dgm:pt>
    <dgm:pt modelId="{75E745EE-2546-4CDA-BD5E-7375B9B80771}" type="pres">
      <dgm:prSet presAssocID="{AE34E148-E0E1-4788-94B7-1F5C86F6ADAB}" presName="aSpace" presStyleCnt="0"/>
      <dgm:spPr/>
    </dgm:pt>
    <dgm:pt modelId="{9D7896F0-8390-4AD2-B4F5-2E0EAA1DF4C3}" type="pres">
      <dgm:prSet presAssocID="{9C514398-F7BC-4962-B3EB-6B855274DEF7}" presName="aNode" presStyleLbl="fgAcc1" presStyleIdx="2" presStyleCnt="3">
        <dgm:presLayoutVars>
          <dgm:bulletEnabled val="1"/>
        </dgm:presLayoutVars>
      </dgm:prSet>
      <dgm:spPr/>
      <dgm:t>
        <a:bodyPr/>
        <a:lstStyle/>
        <a:p>
          <a:endParaRPr lang="es-DO"/>
        </a:p>
      </dgm:t>
    </dgm:pt>
    <dgm:pt modelId="{B2390DFF-78BB-4C05-AB3E-4D7F7510E130}" type="pres">
      <dgm:prSet presAssocID="{9C514398-F7BC-4962-B3EB-6B855274DEF7}" presName="aSpace" presStyleCnt="0"/>
      <dgm:spPr/>
    </dgm:pt>
  </dgm:ptLst>
  <dgm:cxnLst>
    <dgm:cxn modelId="{638DE053-2A43-4D29-BAC5-02D1DC435FC2}" srcId="{BB8F54E2-5321-483E-AD06-34C0A36DFBAC}" destId="{9C514398-F7BC-4962-B3EB-6B855274DEF7}" srcOrd="2" destOrd="0" parTransId="{D16C3500-ACBC-4E2B-8CF3-C889D87B2A27}" sibTransId="{ECC66B12-6CA4-44E6-9438-B0A87FBCC9EB}"/>
    <dgm:cxn modelId="{CBDD2696-801A-4CD8-A67F-B990644B7A58}" srcId="{BB8F54E2-5321-483E-AD06-34C0A36DFBAC}" destId="{AE34E148-E0E1-4788-94B7-1F5C86F6ADAB}" srcOrd="1" destOrd="0" parTransId="{E1B4A78C-F69C-4CB3-8ACE-34DFDEDE575E}" sibTransId="{AFA89F39-55B4-4D1C-B8A1-9284DB873C91}"/>
    <dgm:cxn modelId="{FB0A05F9-7848-416B-82E7-1224F4E8B5AA}" type="presOf" srcId="{9C514398-F7BC-4962-B3EB-6B855274DEF7}" destId="{9D7896F0-8390-4AD2-B4F5-2E0EAA1DF4C3}" srcOrd="0" destOrd="0" presId="urn:microsoft.com/office/officeart/2005/8/layout/pyramid2"/>
    <dgm:cxn modelId="{9C1EBD8A-AF21-4382-B517-7E9AF8F96486}" type="presOf" srcId="{3955F5C0-F202-49D2-ADCE-1C1F2A699AD1}" destId="{5A994A9F-0431-43D2-AC55-7337ACC49B22}" srcOrd="0" destOrd="0" presId="urn:microsoft.com/office/officeart/2005/8/layout/pyramid2"/>
    <dgm:cxn modelId="{30C0283B-A02C-4C5A-93D4-C3F67B6D6746}" srcId="{BB8F54E2-5321-483E-AD06-34C0A36DFBAC}" destId="{3955F5C0-F202-49D2-ADCE-1C1F2A699AD1}" srcOrd="0" destOrd="0" parTransId="{3CE6A808-8F6D-4079-8B4C-14C99FDCC8CD}" sibTransId="{D8B2DFF7-14B3-42BE-BEEB-E58776AF6B43}"/>
    <dgm:cxn modelId="{3804F9FA-E597-48F0-834A-F5FC97FAB053}" type="presOf" srcId="{AE34E148-E0E1-4788-94B7-1F5C86F6ADAB}" destId="{092C1974-6CAD-4EB9-97E9-7F4E1B5641D3}" srcOrd="0" destOrd="0" presId="urn:microsoft.com/office/officeart/2005/8/layout/pyramid2"/>
    <dgm:cxn modelId="{890A6CF3-2A51-4134-9CE7-4ED133CDAB99}" type="presOf" srcId="{BB8F54E2-5321-483E-AD06-34C0A36DFBAC}" destId="{955CCB0B-AE3A-48CD-AC69-D4B95CE0E45B}" srcOrd="0" destOrd="0" presId="urn:microsoft.com/office/officeart/2005/8/layout/pyramid2"/>
    <dgm:cxn modelId="{AC5CE1B5-D303-4BE7-88A7-73E81CB89B05}" type="presParOf" srcId="{955CCB0B-AE3A-48CD-AC69-D4B95CE0E45B}" destId="{2DCECE59-530C-496D-A03F-E3AB7026F60F}" srcOrd="0" destOrd="0" presId="urn:microsoft.com/office/officeart/2005/8/layout/pyramid2"/>
    <dgm:cxn modelId="{F151696A-2ABB-4402-A96B-67EF28C400BE}" type="presParOf" srcId="{955CCB0B-AE3A-48CD-AC69-D4B95CE0E45B}" destId="{C9138AF2-F2B4-48F3-96BD-C4D4F9BE602D}" srcOrd="1" destOrd="0" presId="urn:microsoft.com/office/officeart/2005/8/layout/pyramid2"/>
    <dgm:cxn modelId="{6E3BD778-008B-4AB8-A1E6-0741C8DFA922}" type="presParOf" srcId="{C9138AF2-F2B4-48F3-96BD-C4D4F9BE602D}" destId="{5A994A9F-0431-43D2-AC55-7337ACC49B22}" srcOrd="0" destOrd="0" presId="urn:microsoft.com/office/officeart/2005/8/layout/pyramid2"/>
    <dgm:cxn modelId="{B600BC46-5468-40A7-A708-1F11A7ED9ACA}" type="presParOf" srcId="{C9138AF2-F2B4-48F3-96BD-C4D4F9BE602D}" destId="{D64290A5-C46F-46A3-9ADA-90F51650132E}" srcOrd="1" destOrd="0" presId="urn:microsoft.com/office/officeart/2005/8/layout/pyramid2"/>
    <dgm:cxn modelId="{A53C4839-DCC0-41ED-90DF-AFCF1175BA72}" type="presParOf" srcId="{C9138AF2-F2B4-48F3-96BD-C4D4F9BE602D}" destId="{092C1974-6CAD-4EB9-97E9-7F4E1B5641D3}" srcOrd="2" destOrd="0" presId="urn:microsoft.com/office/officeart/2005/8/layout/pyramid2"/>
    <dgm:cxn modelId="{ACBDFA6B-3B51-4F9D-83CB-2293F3D058DB}" type="presParOf" srcId="{C9138AF2-F2B4-48F3-96BD-C4D4F9BE602D}" destId="{75E745EE-2546-4CDA-BD5E-7375B9B80771}" srcOrd="3" destOrd="0" presId="urn:microsoft.com/office/officeart/2005/8/layout/pyramid2"/>
    <dgm:cxn modelId="{AA883B20-2054-452C-B82D-A40B88977698}" type="presParOf" srcId="{C9138AF2-F2B4-48F3-96BD-C4D4F9BE602D}" destId="{9D7896F0-8390-4AD2-B4F5-2E0EAA1DF4C3}" srcOrd="4" destOrd="0" presId="urn:microsoft.com/office/officeart/2005/8/layout/pyramid2"/>
    <dgm:cxn modelId="{8193B58E-E432-42BD-9E23-994A2C84DB92}" type="presParOf" srcId="{C9138AF2-F2B4-48F3-96BD-C4D4F9BE602D}" destId="{B2390DFF-78BB-4C05-AB3E-4D7F7510E130}" srcOrd="5" destOrd="0" presId="urn:microsoft.com/office/officeart/2005/8/layout/pyramid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23CC981-841E-4AD0-9234-79803E68841C}" type="doc">
      <dgm:prSet loTypeId="urn:microsoft.com/office/officeart/2005/8/layout/pyramid2" loCatId="list" qsTypeId="urn:microsoft.com/office/officeart/2005/8/quickstyle/simple1" qsCatId="simple" csTypeId="urn:microsoft.com/office/officeart/2005/8/colors/accent1_2" csCatId="accent1" phldr="1"/>
      <dgm:spPr/>
    </dgm:pt>
    <dgm:pt modelId="{1A67A24C-DDEA-4514-A648-00F182C9BAF5}">
      <dgm:prSet phldrT="[Texto]"/>
      <dgm:spPr/>
      <dgm:t>
        <a:bodyPr/>
        <a:lstStyle/>
        <a:p>
          <a:r>
            <a:rPr lang="es-DO"/>
            <a:t>URBANIZACION				</a:t>
          </a:r>
        </a:p>
      </dgm:t>
    </dgm:pt>
    <dgm:pt modelId="{2493C4E4-5942-4EE9-81D5-79748D1C14AE}" type="parTrans" cxnId="{29F0E4BD-8D98-4719-BD33-700A8137AF1E}">
      <dgm:prSet/>
      <dgm:spPr/>
      <dgm:t>
        <a:bodyPr/>
        <a:lstStyle/>
        <a:p>
          <a:endParaRPr lang="es-DO"/>
        </a:p>
      </dgm:t>
    </dgm:pt>
    <dgm:pt modelId="{89F1FE5D-519A-424D-B022-CB81F29088D5}" type="sibTrans" cxnId="{29F0E4BD-8D98-4719-BD33-700A8137AF1E}">
      <dgm:prSet/>
      <dgm:spPr/>
      <dgm:t>
        <a:bodyPr/>
        <a:lstStyle/>
        <a:p>
          <a:endParaRPr lang="es-DO"/>
        </a:p>
      </dgm:t>
    </dgm:pt>
    <dgm:pt modelId="{7563B8DA-D505-4830-95D7-A5D85D216368}">
      <dgm:prSet phldrT="[Texto]"/>
      <dgm:spPr/>
      <dgm:t>
        <a:bodyPr/>
        <a:lstStyle/>
        <a:p>
          <a:pPr algn="just"/>
          <a:r>
            <a:rPr lang="es-DO"/>
            <a:t>ORNATO PUBLICO		</a:t>
          </a:r>
        </a:p>
      </dgm:t>
    </dgm:pt>
    <dgm:pt modelId="{611C2563-8DEF-4792-8147-47D8C5DF0329}" type="parTrans" cxnId="{FB24DFC9-AF5B-4DE5-82A6-DF904C1127ED}">
      <dgm:prSet/>
      <dgm:spPr/>
      <dgm:t>
        <a:bodyPr/>
        <a:lstStyle/>
        <a:p>
          <a:endParaRPr lang="es-DO"/>
        </a:p>
      </dgm:t>
    </dgm:pt>
    <dgm:pt modelId="{90F3EF4E-D83F-4CB8-A833-6F5624246AC4}" type="sibTrans" cxnId="{FB24DFC9-AF5B-4DE5-82A6-DF904C1127ED}">
      <dgm:prSet/>
      <dgm:spPr/>
      <dgm:t>
        <a:bodyPr/>
        <a:lstStyle/>
        <a:p>
          <a:endParaRPr lang="es-DO"/>
        </a:p>
      </dgm:t>
    </dgm:pt>
    <dgm:pt modelId="{03C903C6-B278-4997-B0B5-EA9A71089C16}">
      <dgm:prSet phldrT="[Texto]"/>
      <dgm:spPr/>
      <dgm:t>
        <a:bodyPr/>
        <a:lstStyle/>
        <a:p>
          <a:r>
            <a:rPr lang="es-DO"/>
            <a:t>CONSTRUCCIONES</a:t>
          </a:r>
        </a:p>
      </dgm:t>
    </dgm:pt>
    <dgm:pt modelId="{60055034-695C-4AC3-A610-52AADAC8CAFE}" type="parTrans" cxnId="{14C61A66-68C8-411A-AE90-DF31784D7B72}">
      <dgm:prSet/>
      <dgm:spPr/>
      <dgm:t>
        <a:bodyPr/>
        <a:lstStyle/>
        <a:p>
          <a:endParaRPr lang="es-DO"/>
        </a:p>
      </dgm:t>
    </dgm:pt>
    <dgm:pt modelId="{0E212DB5-A5EC-4BA5-A991-06CE261F4F3F}" type="sibTrans" cxnId="{14C61A66-68C8-411A-AE90-DF31784D7B72}">
      <dgm:prSet/>
      <dgm:spPr/>
      <dgm:t>
        <a:bodyPr/>
        <a:lstStyle/>
        <a:p>
          <a:endParaRPr lang="es-DO"/>
        </a:p>
      </dgm:t>
    </dgm:pt>
    <dgm:pt modelId="{C431D301-D872-4A74-A022-024061AA8527}" type="pres">
      <dgm:prSet presAssocID="{D23CC981-841E-4AD0-9234-79803E68841C}" presName="compositeShape" presStyleCnt="0">
        <dgm:presLayoutVars>
          <dgm:dir/>
          <dgm:resizeHandles/>
        </dgm:presLayoutVars>
      </dgm:prSet>
      <dgm:spPr/>
    </dgm:pt>
    <dgm:pt modelId="{C3160324-0666-42C9-8B65-C60703ECFF58}" type="pres">
      <dgm:prSet presAssocID="{D23CC981-841E-4AD0-9234-79803E68841C}" presName="pyramid" presStyleLbl="node1" presStyleIdx="0" presStyleCnt="1"/>
      <dgm:spPr/>
    </dgm:pt>
    <dgm:pt modelId="{0EFC5ABF-1EB5-41FC-A554-B3E3263F69C7}" type="pres">
      <dgm:prSet presAssocID="{D23CC981-841E-4AD0-9234-79803E68841C}" presName="theList" presStyleCnt="0"/>
      <dgm:spPr/>
    </dgm:pt>
    <dgm:pt modelId="{ADAB3935-7F17-4183-ABE7-DD7C96A5E200}" type="pres">
      <dgm:prSet presAssocID="{1A67A24C-DDEA-4514-A648-00F182C9BAF5}" presName="aNode" presStyleLbl="fgAcc1" presStyleIdx="0" presStyleCnt="3">
        <dgm:presLayoutVars>
          <dgm:bulletEnabled val="1"/>
        </dgm:presLayoutVars>
      </dgm:prSet>
      <dgm:spPr/>
      <dgm:t>
        <a:bodyPr/>
        <a:lstStyle/>
        <a:p>
          <a:endParaRPr lang="es-DO"/>
        </a:p>
      </dgm:t>
    </dgm:pt>
    <dgm:pt modelId="{2339C1D4-FA89-46E0-BC7B-F4803881DCE3}" type="pres">
      <dgm:prSet presAssocID="{1A67A24C-DDEA-4514-A648-00F182C9BAF5}" presName="aSpace" presStyleCnt="0"/>
      <dgm:spPr/>
    </dgm:pt>
    <dgm:pt modelId="{3E09D4B7-420B-414D-B32E-C53A828B06D1}" type="pres">
      <dgm:prSet presAssocID="{7563B8DA-D505-4830-95D7-A5D85D216368}" presName="aNode" presStyleLbl="fgAcc1" presStyleIdx="1" presStyleCnt="3">
        <dgm:presLayoutVars>
          <dgm:bulletEnabled val="1"/>
        </dgm:presLayoutVars>
      </dgm:prSet>
      <dgm:spPr/>
      <dgm:t>
        <a:bodyPr/>
        <a:lstStyle/>
        <a:p>
          <a:endParaRPr lang="es-DO"/>
        </a:p>
      </dgm:t>
    </dgm:pt>
    <dgm:pt modelId="{41D225BD-75A8-4B08-B57F-B2F4361F166A}" type="pres">
      <dgm:prSet presAssocID="{7563B8DA-D505-4830-95D7-A5D85D216368}" presName="aSpace" presStyleCnt="0"/>
      <dgm:spPr/>
    </dgm:pt>
    <dgm:pt modelId="{186E5DA1-530E-40FF-A209-CAA14F34AA03}" type="pres">
      <dgm:prSet presAssocID="{03C903C6-B278-4997-B0B5-EA9A71089C16}" presName="aNode" presStyleLbl="fgAcc1" presStyleIdx="2" presStyleCnt="3">
        <dgm:presLayoutVars>
          <dgm:bulletEnabled val="1"/>
        </dgm:presLayoutVars>
      </dgm:prSet>
      <dgm:spPr/>
    </dgm:pt>
    <dgm:pt modelId="{486301C2-F878-4994-AC62-12177108C6A2}" type="pres">
      <dgm:prSet presAssocID="{03C903C6-B278-4997-B0B5-EA9A71089C16}" presName="aSpace" presStyleCnt="0"/>
      <dgm:spPr/>
    </dgm:pt>
  </dgm:ptLst>
  <dgm:cxnLst>
    <dgm:cxn modelId="{29F0E4BD-8D98-4719-BD33-700A8137AF1E}" srcId="{D23CC981-841E-4AD0-9234-79803E68841C}" destId="{1A67A24C-DDEA-4514-A648-00F182C9BAF5}" srcOrd="0" destOrd="0" parTransId="{2493C4E4-5942-4EE9-81D5-79748D1C14AE}" sibTransId="{89F1FE5D-519A-424D-B022-CB81F29088D5}"/>
    <dgm:cxn modelId="{E0CA4EF1-2CD8-4EF3-A5EB-25E5F496265F}" type="presOf" srcId="{7563B8DA-D505-4830-95D7-A5D85D216368}" destId="{3E09D4B7-420B-414D-B32E-C53A828B06D1}" srcOrd="0" destOrd="0" presId="urn:microsoft.com/office/officeart/2005/8/layout/pyramid2"/>
    <dgm:cxn modelId="{C2B49C47-080B-47FB-AC2F-414195CBB083}" type="presOf" srcId="{1A67A24C-DDEA-4514-A648-00F182C9BAF5}" destId="{ADAB3935-7F17-4183-ABE7-DD7C96A5E200}" srcOrd="0" destOrd="0" presId="urn:microsoft.com/office/officeart/2005/8/layout/pyramid2"/>
    <dgm:cxn modelId="{14C61A66-68C8-411A-AE90-DF31784D7B72}" srcId="{D23CC981-841E-4AD0-9234-79803E68841C}" destId="{03C903C6-B278-4997-B0B5-EA9A71089C16}" srcOrd="2" destOrd="0" parTransId="{60055034-695C-4AC3-A610-52AADAC8CAFE}" sibTransId="{0E212DB5-A5EC-4BA5-A991-06CE261F4F3F}"/>
    <dgm:cxn modelId="{08B06E5F-F2FE-421D-89CC-369A660CB6F6}" type="presOf" srcId="{D23CC981-841E-4AD0-9234-79803E68841C}" destId="{C431D301-D872-4A74-A022-024061AA8527}" srcOrd="0" destOrd="0" presId="urn:microsoft.com/office/officeart/2005/8/layout/pyramid2"/>
    <dgm:cxn modelId="{FB24DFC9-AF5B-4DE5-82A6-DF904C1127ED}" srcId="{D23CC981-841E-4AD0-9234-79803E68841C}" destId="{7563B8DA-D505-4830-95D7-A5D85D216368}" srcOrd="1" destOrd="0" parTransId="{611C2563-8DEF-4792-8147-47D8C5DF0329}" sibTransId="{90F3EF4E-D83F-4CB8-A833-6F5624246AC4}"/>
    <dgm:cxn modelId="{0BE15F67-37CA-4EAC-8DE5-26992BB05855}" type="presOf" srcId="{03C903C6-B278-4997-B0B5-EA9A71089C16}" destId="{186E5DA1-530E-40FF-A209-CAA14F34AA03}" srcOrd="0" destOrd="0" presId="urn:microsoft.com/office/officeart/2005/8/layout/pyramid2"/>
    <dgm:cxn modelId="{463A9BA2-FAF0-4FF7-9E81-E3495802C7BB}" type="presParOf" srcId="{C431D301-D872-4A74-A022-024061AA8527}" destId="{C3160324-0666-42C9-8B65-C60703ECFF58}" srcOrd="0" destOrd="0" presId="urn:microsoft.com/office/officeart/2005/8/layout/pyramid2"/>
    <dgm:cxn modelId="{763435E8-6E9B-4036-852E-64F343F52298}" type="presParOf" srcId="{C431D301-D872-4A74-A022-024061AA8527}" destId="{0EFC5ABF-1EB5-41FC-A554-B3E3263F69C7}" srcOrd="1" destOrd="0" presId="urn:microsoft.com/office/officeart/2005/8/layout/pyramid2"/>
    <dgm:cxn modelId="{D0847B6F-1A92-4281-A64A-0916028B09C7}" type="presParOf" srcId="{0EFC5ABF-1EB5-41FC-A554-B3E3263F69C7}" destId="{ADAB3935-7F17-4183-ABE7-DD7C96A5E200}" srcOrd="0" destOrd="0" presId="urn:microsoft.com/office/officeart/2005/8/layout/pyramid2"/>
    <dgm:cxn modelId="{C80A19E7-7955-4468-B8AB-F4E537E8613E}" type="presParOf" srcId="{0EFC5ABF-1EB5-41FC-A554-B3E3263F69C7}" destId="{2339C1D4-FA89-46E0-BC7B-F4803881DCE3}" srcOrd="1" destOrd="0" presId="urn:microsoft.com/office/officeart/2005/8/layout/pyramid2"/>
    <dgm:cxn modelId="{67B70CEF-611E-4109-A75D-1C390595468F}" type="presParOf" srcId="{0EFC5ABF-1EB5-41FC-A554-B3E3263F69C7}" destId="{3E09D4B7-420B-414D-B32E-C53A828B06D1}" srcOrd="2" destOrd="0" presId="urn:microsoft.com/office/officeart/2005/8/layout/pyramid2"/>
    <dgm:cxn modelId="{AA210C69-CB0F-4BAD-B121-05CC30CA4CD7}" type="presParOf" srcId="{0EFC5ABF-1EB5-41FC-A554-B3E3263F69C7}" destId="{41D225BD-75A8-4B08-B57F-B2F4361F166A}" srcOrd="3" destOrd="0" presId="urn:microsoft.com/office/officeart/2005/8/layout/pyramid2"/>
    <dgm:cxn modelId="{12300CAD-AD95-4139-9AC0-690EC947375C}" type="presParOf" srcId="{0EFC5ABF-1EB5-41FC-A554-B3E3263F69C7}" destId="{186E5DA1-530E-40FF-A209-CAA14F34AA03}" srcOrd="4" destOrd="0" presId="urn:microsoft.com/office/officeart/2005/8/layout/pyramid2"/>
    <dgm:cxn modelId="{E37B310D-8B5F-4AC2-B59C-87783E2382FF}" type="presParOf" srcId="{0EFC5ABF-1EB5-41FC-A554-B3E3263F69C7}" destId="{486301C2-F878-4994-AC62-12177108C6A2}" srcOrd="5" destOrd="0" presId="urn:microsoft.com/office/officeart/2005/8/layout/pyramid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87044F7-54B3-4A14-B460-484519D4CD91}" type="doc">
      <dgm:prSet loTypeId="urn:microsoft.com/office/officeart/2005/8/layout/target3" loCatId="relationship" qsTypeId="urn:microsoft.com/office/officeart/2005/8/quickstyle/simple1" qsCatId="simple" csTypeId="urn:microsoft.com/office/officeart/2005/8/colors/accent1_2" csCatId="accent1" phldr="1"/>
      <dgm:spPr/>
      <dgm:t>
        <a:bodyPr/>
        <a:lstStyle/>
        <a:p>
          <a:endParaRPr lang="es-DO"/>
        </a:p>
      </dgm:t>
    </dgm:pt>
    <dgm:pt modelId="{7F83DA29-A14C-4EA3-B101-55201F1BB3AD}">
      <dgm:prSet phldrT="[Texto]"/>
      <dgm:spPr/>
      <dgm:t>
        <a:bodyPr/>
        <a:lstStyle/>
        <a:p>
          <a:r>
            <a:rPr lang="es-DO"/>
            <a:t>urbanizacion</a:t>
          </a:r>
        </a:p>
      </dgm:t>
    </dgm:pt>
    <dgm:pt modelId="{5F38360F-499D-4770-9F9D-D64041994FEE}" type="parTrans" cxnId="{61799541-C9D5-40A6-A0E7-D0208A13A481}">
      <dgm:prSet/>
      <dgm:spPr/>
      <dgm:t>
        <a:bodyPr/>
        <a:lstStyle/>
        <a:p>
          <a:endParaRPr lang="es-DO"/>
        </a:p>
      </dgm:t>
    </dgm:pt>
    <dgm:pt modelId="{7AD92BD3-BCE3-4116-8642-AEADDBFFFFEB}" type="sibTrans" cxnId="{61799541-C9D5-40A6-A0E7-D0208A13A481}">
      <dgm:prSet/>
      <dgm:spPr/>
      <dgm:t>
        <a:bodyPr/>
        <a:lstStyle/>
        <a:p>
          <a:endParaRPr lang="es-DO"/>
        </a:p>
      </dgm:t>
    </dgm:pt>
    <dgm:pt modelId="{E5BBF019-75FF-4FC0-AFDA-C4850729A2D2}">
      <dgm:prSet phldrT="[Texto]"/>
      <dgm:spPr/>
      <dgm:t>
        <a:bodyPr/>
        <a:lstStyle/>
        <a:p>
          <a:r>
            <a:rPr lang="es-DO"/>
            <a:t>art.1 ley 765</a:t>
          </a:r>
        </a:p>
      </dgm:t>
    </dgm:pt>
    <dgm:pt modelId="{13771034-8EAE-44D1-A922-B328B99F2BC4}" type="parTrans" cxnId="{A4481090-01C9-4C0A-958E-46C6BF178156}">
      <dgm:prSet/>
      <dgm:spPr/>
      <dgm:t>
        <a:bodyPr/>
        <a:lstStyle/>
        <a:p>
          <a:endParaRPr lang="es-DO"/>
        </a:p>
      </dgm:t>
    </dgm:pt>
    <dgm:pt modelId="{3843B2F4-8C7C-4754-819F-306FA8FD08C6}" type="sibTrans" cxnId="{A4481090-01C9-4C0A-958E-46C6BF178156}">
      <dgm:prSet/>
      <dgm:spPr/>
      <dgm:t>
        <a:bodyPr/>
        <a:lstStyle/>
        <a:p>
          <a:endParaRPr lang="es-DO"/>
        </a:p>
      </dgm:t>
    </dgm:pt>
    <dgm:pt modelId="{53C85A7D-AADB-41AF-B13B-C37604E3AA1A}">
      <dgm:prSet phldrT="[Texto]"/>
      <dgm:spPr/>
      <dgm:t>
        <a:bodyPr/>
        <a:lstStyle/>
        <a:p>
          <a:r>
            <a:rPr lang="es-DO"/>
            <a:t>art. 126 ley 176-07	</a:t>
          </a:r>
        </a:p>
      </dgm:t>
    </dgm:pt>
    <dgm:pt modelId="{C2775B7A-C124-4DAB-9152-7823A3034FDA}" type="parTrans" cxnId="{D8FE5D7B-F87B-4A41-A051-70A379B3428D}">
      <dgm:prSet/>
      <dgm:spPr/>
      <dgm:t>
        <a:bodyPr/>
        <a:lstStyle/>
        <a:p>
          <a:endParaRPr lang="es-DO"/>
        </a:p>
      </dgm:t>
    </dgm:pt>
    <dgm:pt modelId="{8DC0F33C-381B-4897-88B1-E7105E634321}" type="sibTrans" cxnId="{D8FE5D7B-F87B-4A41-A051-70A379B3428D}">
      <dgm:prSet/>
      <dgm:spPr/>
      <dgm:t>
        <a:bodyPr/>
        <a:lstStyle/>
        <a:p>
          <a:endParaRPr lang="es-DO"/>
        </a:p>
      </dgm:t>
    </dgm:pt>
    <dgm:pt modelId="{29DDAF55-C08F-4CB1-B992-D1623DC2282D}">
      <dgm:prSet phldrT="[Texto]"/>
      <dgm:spPr/>
      <dgm:t>
        <a:bodyPr/>
        <a:lstStyle/>
        <a:p>
          <a:r>
            <a:rPr lang="es-DO"/>
            <a:t>Ornato Publico		</a:t>
          </a:r>
        </a:p>
      </dgm:t>
    </dgm:pt>
    <dgm:pt modelId="{083285A5-EBB5-4FDE-8F49-52E9637503E7}" type="parTrans" cxnId="{6197F1FA-23AB-4831-9A2A-E2AA88AA3E3B}">
      <dgm:prSet/>
      <dgm:spPr/>
      <dgm:t>
        <a:bodyPr/>
        <a:lstStyle/>
        <a:p>
          <a:endParaRPr lang="es-DO"/>
        </a:p>
      </dgm:t>
    </dgm:pt>
    <dgm:pt modelId="{A7298310-721E-479A-90C1-F06622B59B7D}" type="sibTrans" cxnId="{6197F1FA-23AB-4831-9A2A-E2AA88AA3E3B}">
      <dgm:prSet/>
      <dgm:spPr/>
      <dgm:t>
        <a:bodyPr/>
        <a:lstStyle/>
        <a:p>
          <a:endParaRPr lang="es-DO"/>
        </a:p>
      </dgm:t>
    </dgm:pt>
    <dgm:pt modelId="{4C4B439C-2ACD-49BD-8CDE-DD41072F20D6}">
      <dgm:prSet phldrT="[Texto]"/>
      <dgm:spPr/>
      <dgm:t>
        <a:bodyPr/>
        <a:lstStyle/>
        <a:p>
          <a:r>
            <a:rPr lang="es-DO"/>
            <a:t>art.16 y sgts. ley 675.	</a:t>
          </a:r>
        </a:p>
      </dgm:t>
    </dgm:pt>
    <dgm:pt modelId="{F147B281-E45E-42E0-8BCC-2B954D93BA19}" type="parTrans" cxnId="{3521A01C-F649-4BB8-B7C4-A0CCE4FCFDE1}">
      <dgm:prSet/>
      <dgm:spPr/>
      <dgm:t>
        <a:bodyPr/>
        <a:lstStyle/>
        <a:p>
          <a:endParaRPr lang="es-DO"/>
        </a:p>
      </dgm:t>
    </dgm:pt>
    <dgm:pt modelId="{1A34DFF4-FED9-47CE-BE5A-80FCE4CE8FE1}" type="sibTrans" cxnId="{3521A01C-F649-4BB8-B7C4-A0CCE4FCFDE1}">
      <dgm:prSet/>
      <dgm:spPr/>
      <dgm:t>
        <a:bodyPr/>
        <a:lstStyle/>
        <a:p>
          <a:endParaRPr lang="es-DO"/>
        </a:p>
      </dgm:t>
    </dgm:pt>
    <dgm:pt modelId="{57BD9A16-2ACE-485A-AFA7-2B0D736C0279}">
      <dgm:prSet phldrT="[Texto]"/>
      <dgm:spPr/>
      <dgm:t>
        <a:bodyPr/>
        <a:lstStyle/>
        <a:p>
          <a:r>
            <a:rPr lang="es-DO"/>
            <a:t>art.19 y 119 ley 176-07</a:t>
          </a:r>
        </a:p>
      </dgm:t>
    </dgm:pt>
    <dgm:pt modelId="{3F38CCEA-2255-4079-9FDA-34D3F02F61A5}" type="parTrans" cxnId="{2383C903-D6D5-43DE-912D-0CCC9185DC45}">
      <dgm:prSet/>
      <dgm:spPr/>
      <dgm:t>
        <a:bodyPr/>
        <a:lstStyle/>
        <a:p>
          <a:endParaRPr lang="es-DO"/>
        </a:p>
      </dgm:t>
    </dgm:pt>
    <dgm:pt modelId="{BF89060B-4617-4822-96B6-8CDD5595B1CB}" type="sibTrans" cxnId="{2383C903-D6D5-43DE-912D-0CCC9185DC45}">
      <dgm:prSet/>
      <dgm:spPr/>
      <dgm:t>
        <a:bodyPr/>
        <a:lstStyle/>
        <a:p>
          <a:endParaRPr lang="es-DO"/>
        </a:p>
      </dgm:t>
    </dgm:pt>
    <dgm:pt modelId="{0963C7F8-1623-4F6A-8AFC-864689835934}">
      <dgm:prSet phldrT="[Texto]"/>
      <dgm:spPr/>
      <dgm:t>
        <a:bodyPr/>
        <a:lstStyle/>
        <a:p>
          <a:r>
            <a:rPr lang="es-DO"/>
            <a:t>funciones del sindico y ayuntamientos</a:t>
          </a:r>
        </a:p>
      </dgm:t>
    </dgm:pt>
    <dgm:pt modelId="{659C49F9-A91D-4BF9-9485-CE9027139B8B}" type="parTrans" cxnId="{CBF555DE-1530-43A1-B8DB-E339DA17E3A9}">
      <dgm:prSet/>
      <dgm:spPr/>
      <dgm:t>
        <a:bodyPr/>
        <a:lstStyle/>
        <a:p>
          <a:endParaRPr lang="es-DO"/>
        </a:p>
      </dgm:t>
    </dgm:pt>
    <dgm:pt modelId="{A614E177-063E-4E89-A9B5-B40CDB440EBC}" type="sibTrans" cxnId="{CBF555DE-1530-43A1-B8DB-E339DA17E3A9}">
      <dgm:prSet/>
      <dgm:spPr/>
      <dgm:t>
        <a:bodyPr/>
        <a:lstStyle/>
        <a:p>
          <a:endParaRPr lang="es-DO"/>
        </a:p>
      </dgm:t>
    </dgm:pt>
    <dgm:pt modelId="{C7B0A008-5A7E-4909-A2AB-5C5EB4E6B5D9}">
      <dgm:prSet phldrT="[Texto]"/>
      <dgm:spPr/>
      <dgm:t>
        <a:bodyPr/>
        <a:lstStyle/>
        <a:p>
          <a:r>
            <a:rPr lang="es-DO"/>
            <a:t>art. 1, 27, 30 ley 675</a:t>
          </a:r>
        </a:p>
      </dgm:t>
    </dgm:pt>
    <dgm:pt modelId="{1C0DD082-DCD9-40FF-BBC0-84C9FC25BB04}" type="parTrans" cxnId="{67057027-2221-46C0-AFC5-25ED4D81681B}">
      <dgm:prSet/>
      <dgm:spPr/>
      <dgm:t>
        <a:bodyPr/>
        <a:lstStyle/>
        <a:p>
          <a:endParaRPr lang="es-DO"/>
        </a:p>
      </dgm:t>
    </dgm:pt>
    <dgm:pt modelId="{91CC465E-D0D4-4B97-A7B4-77852E3A112F}" type="sibTrans" cxnId="{67057027-2221-46C0-AFC5-25ED4D81681B}">
      <dgm:prSet/>
      <dgm:spPr/>
      <dgm:t>
        <a:bodyPr/>
        <a:lstStyle/>
        <a:p>
          <a:endParaRPr lang="es-DO"/>
        </a:p>
      </dgm:t>
    </dgm:pt>
    <dgm:pt modelId="{AC726607-D817-4D26-8418-A40A958A8F7A}">
      <dgm:prSet phldrT="[Texto]"/>
      <dgm:spPr/>
      <dgm:t>
        <a:bodyPr/>
        <a:lstStyle/>
        <a:p>
          <a:r>
            <a:rPr lang="es-DO"/>
            <a:t>art.19, 52 ley 176-07</a:t>
          </a:r>
        </a:p>
      </dgm:t>
    </dgm:pt>
    <dgm:pt modelId="{BA92E9F2-2D6A-4EF7-B51D-0508CE0C0756}" type="parTrans" cxnId="{76197168-9A0D-4124-BC48-0E46D2EA922A}">
      <dgm:prSet/>
      <dgm:spPr/>
      <dgm:t>
        <a:bodyPr/>
        <a:lstStyle/>
        <a:p>
          <a:endParaRPr lang="es-DO"/>
        </a:p>
      </dgm:t>
    </dgm:pt>
    <dgm:pt modelId="{1F9D466D-FCEB-4891-AD50-262A5386A0CF}" type="sibTrans" cxnId="{76197168-9A0D-4124-BC48-0E46D2EA922A}">
      <dgm:prSet/>
      <dgm:spPr/>
      <dgm:t>
        <a:bodyPr/>
        <a:lstStyle/>
        <a:p>
          <a:endParaRPr lang="es-DO"/>
        </a:p>
      </dgm:t>
    </dgm:pt>
    <dgm:pt modelId="{47ED76FA-E8C4-4E7B-B208-4FFF9E87378E}" type="pres">
      <dgm:prSet presAssocID="{A87044F7-54B3-4A14-B460-484519D4CD91}" presName="Name0" presStyleCnt="0">
        <dgm:presLayoutVars>
          <dgm:chMax val="7"/>
          <dgm:dir/>
          <dgm:animLvl val="lvl"/>
          <dgm:resizeHandles val="exact"/>
        </dgm:presLayoutVars>
      </dgm:prSet>
      <dgm:spPr/>
    </dgm:pt>
    <dgm:pt modelId="{17BB190E-48EF-4760-A148-63CBFE8AD1C9}" type="pres">
      <dgm:prSet presAssocID="{7F83DA29-A14C-4EA3-B101-55201F1BB3AD}" presName="circle1" presStyleLbl="node1" presStyleIdx="0" presStyleCnt="3"/>
      <dgm:spPr/>
    </dgm:pt>
    <dgm:pt modelId="{59742706-432C-4898-95F2-0104CD5654F3}" type="pres">
      <dgm:prSet presAssocID="{7F83DA29-A14C-4EA3-B101-55201F1BB3AD}" presName="space" presStyleCnt="0"/>
      <dgm:spPr/>
    </dgm:pt>
    <dgm:pt modelId="{092C58F8-DDDD-44BA-A540-13BCB7C796A0}" type="pres">
      <dgm:prSet presAssocID="{7F83DA29-A14C-4EA3-B101-55201F1BB3AD}" presName="rect1" presStyleLbl="alignAcc1" presStyleIdx="0" presStyleCnt="3"/>
      <dgm:spPr/>
      <dgm:t>
        <a:bodyPr/>
        <a:lstStyle/>
        <a:p>
          <a:endParaRPr lang="es-DO"/>
        </a:p>
      </dgm:t>
    </dgm:pt>
    <dgm:pt modelId="{4D2E491D-3106-40F7-961F-599825991FC8}" type="pres">
      <dgm:prSet presAssocID="{29DDAF55-C08F-4CB1-B992-D1623DC2282D}" presName="vertSpace2" presStyleLbl="node1" presStyleIdx="0" presStyleCnt="3"/>
      <dgm:spPr/>
    </dgm:pt>
    <dgm:pt modelId="{72BE8E98-ECE1-45EF-A0D7-39F00936D659}" type="pres">
      <dgm:prSet presAssocID="{29DDAF55-C08F-4CB1-B992-D1623DC2282D}" presName="circle2" presStyleLbl="node1" presStyleIdx="1" presStyleCnt="3"/>
      <dgm:spPr/>
    </dgm:pt>
    <dgm:pt modelId="{C1FC60F6-1C94-44A6-8BE6-8AB14E763F22}" type="pres">
      <dgm:prSet presAssocID="{29DDAF55-C08F-4CB1-B992-D1623DC2282D}" presName="rect2" presStyleLbl="alignAcc1" presStyleIdx="1" presStyleCnt="3" custLinFactNeighborX="0" custLinFactNeighborY="7692"/>
      <dgm:spPr/>
      <dgm:t>
        <a:bodyPr/>
        <a:lstStyle/>
        <a:p>
          <a:endParaRPr lang="es-DO"/>
        </a:p>
      </dgm:t>
    </dgm:pt>
    <dgm:pt modelId="{86B21C86-D730-47E9-B573-93AE991CC7D8}" type="pres">
      <dgm:prSet presAssocID="{0963C7F8-1623-4F6A-8AFC-864689835934}" presName="vertSpace3" presStyleLbl="node1" presStyleIdx="1" presStyleCnt="3"/>
      <dgm:spPr/>
    </dgm:pt>
    <dgm:pt modelId="{2A918A50-DD60-435B-B8DD-6DE3A1B5ACD2}" type="pres">
      <dgm:prSet presAssocID="{0963C7F8-1623-4F6A-8AFC-864689835934}" presName="circle3" presStyleLbl="node1" presStyleIdx="2" presStyleCnt="3"/>
      <dgm:spPr/>
    </dgm:pt>
    <dgm:pt modelId="{6CB98522-B57C-4103-99B2-657519F96B2F}" type="pres">
      <dgm:prSet presAssocID="{0963C7F8-1623-4F6A-8AFC-864689835934}" presName="rect3" presStyleLbl="alignAcc1" presStyleIdx="2" presStyleCnt="3" custLinFactNeighborX="0" custLinFactNeighborY="21164"/>
      <dgm:spPr/>
      <dgm:t>
        <a:bodyPr/>
        <a:lstStyle/>
        <a:p>
          <a:endParaRPr lang="es-DO"/>
        </a:p>
      </dgm:t>
    </dgm:pt>
    <dgm:pt modelId="{6E9F3946-6E60-4CC7-9986-6522C04A4CAD}" type="pres">
      <dgm:prSet presAssocID="{7F83DA29-A14C-4EA3-B101-55201F1BB3AD}" presName="rect1ParTx" presStyleLbl="alignAcc1" presStyleIdx="2" presStyleCnt="3">
        <dgm:presLayoutVars>
          <dgm:chMax val="1"/>
          <dgm:bulletEnabled val="1"/>
        </dgm:presLayoutVars>
      </dgm:prSet>
      <dgm:spPr/>
      <dgm:t>
        <a:bodyPr/>
        <a:lstStyle/>
        <a:p>
          <a:endParaRPr lang="es-DO"/>
        </a:p>
      </dgm:t>
    </dgm:pt>
    <dgm:pt modelId="{4A21B13F-9350-4CFC-AFB9-C1213BDF5EC8}" type="pres">
      <dgm:prSet presAssocID="{7F83DA29-A14C-4EA3-B101-55201F1BB3AD}" presName="rect1ChTx" presStyleLbl="alignAcc1" presStyleIdx="2" presStyleCnt="3">
        <dgm:presLayoutVars>
          <dgm:bulletEnabled val="1"/>
        </dgm:presLayoutVars>
      </dgm:prSet>
      <dgm:spPr/>
      <dgm:t>
        <a:bodyPr/>
        <a:lstStyle/>
        <a:p>
          <a:endParaRPr lang="es-DO"/>
        </a:p>
      </dgm:t>
    </dgm:pt>
    <dgm:pt modelId="{58FCCB81-1328-4C0B-A9A3-1C63ABACAC43}" type="pres">
      <dgm:prSet presAssocID="{29DDAF55-C08F-4CB1-B992-D1623DC2282D}" presName="rect2ParTx" presStyleLbl="alignAcc1" presStyleIdx="2" presStyleCnt="3">
        <dgm:presLayoutVars>
          <dgm:chMax val="1"/>
          <dgm:bulletEnabled val="1"/>
        </dgm:presLayoutVars>
      </dgm:prSet>
      <dgm:spPr/>
      <dgm:t>
        <a:bodyPr/>
        <a:lstStyle/>
        <a:p>
          <a:endParaRPr lang="es-DO"/>
        </a:p>
      </dgm:t>
    </dgm:pt>
    <dgm:pt modelId="{CB8DEEAF-5C7A-4C8D-A0B0-C003B920BD73}" type="pres">
      <dgm:prSet presAssocID="{29DDAF55-C08F-4CB1-B992-D1623DC2282D}" presName="rect2ChTx" presStyleLbl="alignAcc1" presStyleIdx="2" presStyleCnt="3">
        <dgm:presLayoutVars>
          <dgm:bulletEnabled val="1"/>
        </dgm:presLayoutVars>
      </dgm:prSet>
      <dgm:spPr/>
    </dgm:pt>
    <dgm:pt modelId="{026AF7BE-722A-40C7-BD0D-9308D3B4DEDD}" type="pres">
      <dgm:prSet presAssocID="{0963C7F8-1623-4F6A-8AFC-864689835934}" presName="rect3ParTx" presStyleLbl="alignAcc1" presStyleIdx="2" presStyleCnt="3">
        <dgm:presLayoutVars>
          <dgm:chMax val="1"/>
          <dgm:bulletEnabled val="1"/>
        </dgm:presLayoutVars>
      </dgm:prSet>
      <dgm:spPr/>
      <dgm:t>
        <a:bodyPr/>
        <a:lstStyle/>
        <a:p>
          <a:endParaRPr lang="es-DO"/>
        </a:p>
      </dgm:t>
    </dgm:pt>
    <dgm:pt modelId="{DD944846-1016-4ADC-BC2E-A93191BA4284}" type="pres">
      <dgm:prSet presAssocID="{0963C7F8-1623-4F6A-8AFC-864689835934}" presName="rect3ChTx" presStyleLbl="alignAcc1" presStyleIdx="2" presStyleCnt="3">
        <dgm:presLayoutVars>
          <dgm:bulletEnabled val="1"/>
        </dgm:presLayoutVars>
      </dgm:prSet>
      <dgm:spPr/>
      <dgm:t>
        <a:bodyPr/>
        <a:lstStyle/>
        <a:p>
          <a:endParaRPr lang="es-DO"/>
        </a:p>
      </dgm:t>
    </dgm:pt>
  </dgm:ptLst>
  <dgm:cxnLst>
    <dgm:cxn modelId="{500DC219-DA06-450E-8D9C-7BACC8C42C37}" type="presOf" srcId="{57BD9A16-2ACE-485A-AFA7-2B0D736C0279}" destId="{CB8DEEAF-5C7A-4C8D-A0B0-C003B920BD73}" srcOrd="0" destOrd="1" presId="urn:microsoft.com/office/officeart/2005/8/layout/target3"/>
    <dgm:cxn modelId="{02920892-149B-4DD0-9011-168F2C26C063}" type="presOf" srcId="{E5BBF019-75FF-4FC0-AFDA-C4850729A2D2}" destId="{4A21B13F-9350-4CFC-AFB9-C1213BDF5EC8}" srcOrd="0" destOrd="0" presId="urn:microsoft.com/office/officeart/2005/8/layout/target3"/>
    <dgm:cxn modelId="{3A5AFE4A-5740-4D21-97AD-BBC12A9B41D7}" type="presOf" srcId="{C7B0A008-5A7E-4909-A2AB-5C5EB4E6B5D9}" destId="{DD944846-1016-4ADC-BC2E-A93191BA4284}" srcOrd="0" destOrd="0" presId="urn:microsoft.com/office/officeart/2005/8/layout/target3"/>
    <dgm:cxn modelId="{E1D05479-27D1-4F1B-9DED-D6617A991865}" type="presOf" srcId="{53C85A7D-AADB-41AF-B13B-C37604E3AA1A}" destId="{4A21B13F-9350-4CFC-AFB9-C1213BDF5EC8}" srcOrd="0" destOrd="1" presId="urn:microsoft.com/office/officeart/2005/8/layout/target3"/>
    <dgm:cxn modelId="{154B3ECF-BF8D-455D-AC63-0AB8C1391A5D}" type="presOf" srcId="{29DDAF55-C08F-4CB1-B992-D1623DC2282D}" destId="{C1FC60F6-1C94-44A6-8BE6-8AB14E763F22}" srcOrd="0" destOrd="0" presId="urn:microsoft.com/office/officeart/2005/8/layout/target3"/>
    <dgm:cxn modelId="{A4481090-01C9-4C0A-958E-46C6BF178156}" srcId="{7F83DA29-A14C-4EA3-B101-55201F1BB3AD}" destId="{E5BBF019-75FF-4FC0-AFDA-C4850729A2D2}" srcOrd="0" destOrd="0" parTransId="{13771034-8EAE-44D1-A922-B328B99F2BC4}" sibTransId="{3843B2F4-8C7C-4754-819F-306FA8FD08C6}"/>
    <dgm:cxn modelId="{F61E0B32-688A-446C-BD19-9001154E9310}" type="presOf" srcId="{0963C7F8-1623-4F6A-8AFC-864689835934}" destId="{026AF7BE-722A-40C7-BD0D-9308D3B4DEDD}" srcOrd="1" destOrd="0" presId="urn:microsoft.com/office/officeart/2005/8/layout/target3"/>
    <dgm:cxn modelId="{FABBB354-E512-4086-9CDD-B4ECDF4074F6}" type="presOf" srcId="{7F83DA29-A14C-4EA3-B101-55201F1BB3AD}" destId="{092C58F8-DDDD-44BA-A540-13BCB7C796A0}" srcOrd="0" destOrd="0" presId="urn:microsoft.com/office/officeart/2005/8/layout/target3"/>
    <dgm:cxn modelId="{6197F1FA-23AB-4831-9A2A-E2AA88AA3E3B}" srcId="{A87044F7-54B3-4A14-B460-484519D4CD91}" destId="{29DDAF55-C08F-4CB1-B992-D1623DC2282D}" srcOrd="1" destOrd="0" parTransId="{083285A5-EBB5-4FDE-8F49-52E9637503E7}" sibTransId="{A7298310-721E-479A-90C1-F06622B59B7D}"/>
    <dgm:cxn modelId="{34BEC530-F5BE-4500-A2E7-88ABB0C3442C}" type="presOf" srcId="{4C4B439C-2ACD-49BD-8CDE-DD41072F20D6}" destId="{CB8DEEAF-5C7A-4C8D-A0B0-C003B920BD73}" srcOrd="0" destOrd="0" presId="urn:microsoft.com/office/officeart/2005/8/layout/target3"/>
    <dgm:cxn modelId="{67057027-2221-46C0-AFC5-25ED4D81681B}" srcId="{0963C7F8-1623-4F6A-8AFC-864689835934}" destId="{C7B0A008-5A7E-4909-A2AB-5C5EB4E6B5D9}" srcOrd="0" destOrd="0" parTransId="{1C0DD082-DCD9-40FF-BBC0-84C9FC25BB04}" sibTransId="{91CC465E-D0D4-4B97-A7B4-77852E3A112F}"/>
    <dgm:cxn modelId="{61799541-C9D5-40A6-A0E7-D0208A13A481}" srcId="{A87044F7-54B3-4A14-B460-484519D4CD91}" destId="{7F83DA29-A14C-4EA3-B101-55201F1BB3AD}" srcOrd="0" destOrd="0" parTransId="{5F38360F-499D-4770-9F9D-D64041994FEE}" sibTransId="{7AD92BD3-BCE3-4116-8642-AEADDBFFFFEB}"/>
    <dgm:cxn modelId="{E318CE44-FDCE-495A-B6DB-63204E457062}" type="presOf" srcId="{29DDAF55-C08F-4CB1-B992-D1623DC2282D}" destId="{58FCCB81-1328-4C0B-A9A3-1C63ABACAC43}" srcOrd="1" destOrd="0" presId="urn:microsoft.com/office/officeart/2005/8/layout/target3"/>
    <dgm:cxn modelId="{D8FE5D7B-F87B-4A41-A051-70A379B3428D}" srcId="{7F83DA29-A14C-4EA3-B101-55201F1BB3AD}" destId="{53C85A7D-AADB-41AF-B13B-C37604E3AA1A}" srcOrd="1" destOrd="0" parTransId="{C2775B7A-C124-4DAB-9152-7823A3034FDA}" sibTransId="{8DC0F33C-381B-4897-88B1-E7105E634321}"/>
    <dgm:cxn modelId="{2383C903-D6D5-43DE-912D-0CCC9185DC45}" srcId="{29DDAF55-C08F-4CB1-B992-D1623DC2282D}" destId="{57BD9A16-2ACE-485A-AFA7-2B0D736C0279}" srcOrd="1" destOrd="0" parTransId="{3F38CCEA-2255-4079-9FDA-34D3F02F61A5}" sibTransId="{BF89060B-4617-4822-96B6-8CDD5595B1CB}"/>
    <dgm:cxn modelId="{A3351A09-9F29-4250-BC86-7664C00A2511}" type="presOf" srcId="{7F83DA29-A14C-4EA3-B101-55201F1BB3AD}" destId="{6E9F3946-6E60-4CC7-9986-6522C04A4CAD}" srcOrd="1" destOrd="0" presId="urn:microsoft.com/office/officeart/2005/8/layout/target3"/>
    <dgm:cxn modelId="{3521A01C-F649-4BB8-B7C4-A0CCE4FCFDE1}" srcId="{29DDAF55-C08F-4CB1-B992-D1623DC2282D}" destId="{4C4B439C-2ACD-49BD-8CDE-DD41072F20D6}" srcOrd="0" destOrd="0" parTransId="{F147B281-E45E-42E0-8BCC-2B954D93BA19}" sibTransId="{1A34DFF4-FED9-47CE-BE5A-80FCE4CE8FE1}"/>
    <dgm:cxn modelId="{07F8EFC3-DED8-4B60-A558-80A9AE55E422}" type="presOf" srcId="{A87044F7-54B3-4A14-B460-484519D4CD91}" destId="{47ED76FA-E8C4-4E7B-B208-4FFF9E87378E}" srcOrd="0" destOrd="0" presId="urn:microsoft.com/office/officeart/2005/8/layout/target3"/>
    <dgm:cxn modelId="{72D9049E-3A06-4F79-AA15-03D91A0864BE}" type="presOf" srcId="{0963C7F8-1623-4F6A-8AFC-864689835934}" destId="{6CB98522-B57C-4103-99B2-657519F96B2F}" srcOrd="0" destOrd="0" presId="urn:microsoft.com/office/officeart/2005/8/layout/target3"/>
    <dgm:cxn modelId="{76197168-9A0D-4124-BC48-0E46D2EA922A}" srcId="{0963C7F8-1623-4F6A-8AFC-864689835934}" destId="{AC726607-D817-4D26-8418-A40A958A8F7A}" srcOrd="1" destOrd="0" parTransId="{BA92E9F2-2D6A-4EF7-B51D-0508CE0C0756}" sibTransId="{1F9D466D-FCEB-4891-AD50-262A5386A0CF}"/>
    <dgm:cxn modelId="{3B849FC6-558F-4288-AAB7-21D7CBC7FF26}" type="presOf" srcId="{AC726607-D817-4D26-8418-A40A958A8F7A}" destId="{DD944846-1016-4ADC-BC2E-A93191BA4284}" srcOrd="0" destOrd="1" presId="urn:microsoft.com/office/officeart/2005/8/layout/target3"/>
    <dgm:cxn modelId="{CBF555DE-1530-43A1-B8DB-E339DA17E3A9}" srcId="{A87044F7-54B3-4A14-B460-484519D4CD91}" destId="{0963C7F8-1623-4F6A-8AFC-864689835934}" srcOrd="2" destOrd="0" parTransId="{659C49F9-A91D-4BF9-9485-CE9027139B8B}" sibTransId="{A614E177-063E-4E89-A9B5-B40CDB440EBC}"/>
    <dgm:cxn modelId="{CDFEF858-7F6D-41BB-AC1B-82ED5A7A6CE8}" type="presParOf" srcId="{47ED76FA-E8C4-4E7B-B208-4FFF9E87378E}" destId="{17BB190E-48EF-4760-A148-63CBFE8AD1C9}" srcOrd="0" destOrd="0" presId="urn:microsoft.com/office/officeart/2005/8/layout/target3"/>
    <dgm:cxn modelId="{0C8AB939-6323-400E-B277-8F1CCD3D35E7}" type="presParOf" srcId="{47ED76FA-E8C4-4E7B-B208-4FFF9E87378E}" destId="{59742706-432C-4898-95F2-0104CD5654F3}" srcOrd="1" destOrd="0" presId="urn:microsoft.com/office/officeart/2005/8/layout/target3"/>
    <dgm:cxn modelId="{B9F2032A-53EF-4A12-9A47-83840FBEB0BE}" type="presParOf" srcId="{47ED76FA-E8C4-4E7B-B208-4FFF9E87378E}" destId="{092C58F8-DDDD-44BA-A540-13BCB7C796A0}" srcOrd="2" destOrd="0" presId="urn:microsoft.com/office/officeart/2005/8/layout/target3"/>
    <dgm:cxn modelId="{785877B8-B418-4F64-B518-FA6E532AF3D4}" type="presParOf" srcId="{47ED76FA-E8C4-4E7B-B208-4FFF9E87378E}" destId="{4D2E491D-3106-40F7-961F-599825991FC8}" srcOrd="3" destOrd="0" presId="urn:microsoft.com/office/officeart/2005/8/layout/target3"/>
    <dgm:cxn modelId="{2326579C-2C55-48FA-9816-E8B47E7C4EB6}" type="presParOf" srcId="{47ED76FA-E8C4-4E7B-B208-4FFF9E87378E}" destId="{72BE8E98-ECE1-45EF-A0D7-39F00936D659}" srcOrd="4" destOrd="0" presId="urn:microsoft.com/office/officeart/2005/8/layout/target3"/>
    <dgm:cxn modelId="{BEDD6BDD-8369-4ECB-B327-CB9F2BACAFC8}" type="presParOf" srcId="{47ED76FA-E8C4-4E7B-B208-4FFF9E87378E}" destId="{C1FC60F6-1C94-44A6-8BE6-8AB14E763F22}" srcOrd="5" destOrd="0" presId="urn:microsoft.com/office/officeart/2005/8/layout/target3"/>
    <dgm:cxn modelId="{D40AC72B-B779-4E0C-A706-834F3E269199}" type="presParOf" srcId="{47ED76FA-E8C4-4E7B-B208-4FFF9E87378E}" destId="{86B21C86-D730-47E9-B573-93AE991CC7D8}" srcOrd="6" destOrd="0" presId="urn:microsoft.com/office/officeart/2005/8/layout/target3"/>
    <dgm:cxn modelId="{241C080C-5147-43F2-B4CD-EA78850A0C45}" type="presParOf" srcId="{47ED76FA-E8C4-4E7B-B208-4FFF9E87378E}" destId="{2A918A50-DD60-435B-B8DD-6DE3A1B5ACD2}" srcOrd="7" destOrd="0" presId="urn:microsoft.com/office/officeart/2005/8/layout/target3"/>
    <dgm:cxn modelId="{3077CBFF-589E-4E73-90D3-6E895D70EB6A}" type="presParOf" srcId="{47ED76FA-E8C4-4E7B-B208-4FFF9E87378E}" destId="{6CB98522-B57C-4103-99B2-657519F96B2F}" srcOrd="8" destOrd="0" presId="urn:microsoft.com/office/officeart/2005/8/layout/target3"/>
    <dgm:cxn modelId="{AE550E7D-5590-4280-811B-764A5B9B0794}" type="presParOf" srcId="{47ED76FA-E8C4-4E7B-B208-4FFF9E87378E}" destId="{6E9F3946-6E60-4CC7-9986-6522C04A4CAD}" srcOrd="9" destOrd="0" presId="urn:microsoft.com/office/officeart/2005/8/layout/target3"/>
    <dgm:cxn modelId="{0E12A1BC-5F9D-4DAF-A9A5-D90E3C1F0AFB}" type="presParOf" srcId="{47ED76FA-E8C4-4E7B-B208-4FFF9E87378E}" destId="{4A21B13F-9350-4CFC-AFB9-C1213BDF5EC8}" srcOrd="10" destOrd="0" presId="urn:microsoft.com/office/officeart/2005/8/layout/target3"/>
    <dgm:cxn modelId="{20C25494-EE4F-4DB3-BDAA-28E4532FE8BB}" type="presParOf" srcId="{47ED76FA-E8C4-4E7B-B208-4FFF9E87378E}" destId="{58FCCB81-1328-4C0B-A9A3-1C63ABACAC43}" srcOrd="11" destOrd="0" presId="urn:microsoft.com/office/officeart/2005/8/layout/target3"/>
    <dgm:cxn modelId="{99517E72-48EB-4265-B89A-F16D6CC799AD}" type="presParOf" srcId="{47ED76FA-E8C4-4E7B-B208-4FFF9E87378E}" destId="{CB8DEEAF-5C7A-4C8D-A0B0-C003B920BD73}" srcOrd="12" destOrd="0" presId="urn:microsoft.com/office/officeart/2005/8/layout/target3"/>
    <dgm:cxn modelId="{2DAAEF4A-9CC3-4BDF-A1C1-2200F1A8FB61}" type="presParOf" srcId="{47ED76FA-E8C4-4E7B-B208-4FFF9E87378E}" destId="{026AF7BE-722A-40C7-BD0D-9308D3B4DEDD}" srcOrd="13" destOrd="0" presId="urn:microsoft.com/office/officeart/2005/8/layout/target3"/>
    <dgm:cxn modelId="{21D629A3-9566-49EF-AE41-99A81BB8B3F0}" type="presParOf" srcId="{47ED76FA-E8C4-4E7B-B208-4FFF9E87378E}" destId="{DD944846-1016-4ADC-BC2E-A93191BA4284}" srcOrd="14" destOrd="0" presId="urn:microsoft.com/office/officeart/2005/8/layout/target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CECE59-530C-496D-A03F-E3AB7026F60F}">
      <dsp:nvSpPr>
        <dsp:cNvPr id="0" name=""/>
        <dsp:cNvSpPr/>
      </dsp:nvSpPr>
      <dsp:spPr>
        <a:xfrm>
          <a:off x="902969" y="0"/>
          <a:ext cx="3200400" cy="3200400"/>
        </a:xfrm>
        <a:prstGeom prst="triangle">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994A9F-0431-43D2-AC55-7337ACC49B22}">
      <dsp:nvSpPr>
        <dsp:cNvPr id="0" name=""/>
        <dsp:cNvSpPr/>
      </dsp:nvSpPr>
      <dsp:spPr>
        <a:xfrm>
          <a:off x="2503170" y="321758"/>
          <a:ext cx="2080260" cy="757594"/>
        </a:xfrm>
        <a:prstGeom prst="roundRect">
          <a:avLst/>
        </a:prstGeom>
        <a:solidFill>
          <a:schemeClr val="lt1">
            <a:alpha val="90000"/>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DO" sz="900" kern="1200"/>
            <a:t>normar y gestionar el espacion publico tranto rural como urbano.	</a:t>
          </a:r>
        </a:p>
      </dsp:txBody>
      <dsp:txXfrm>
        <a:off x="2540153" y="358741"/>
        <a:ext cx="2006294" cy="683628"/>
      </dsp:txXfrm>
    </dsp:sp>
    <dsp:sp modelId="{092C1974-6CAD-4EB9-97E9-7F4E1B5641D3}">
      <dsp:nvSpPr>
        <dsp:cNvPr id="0" name=""/>
        <dsp:cNvSpPr/>
      </dsp:nvSpPr>
      <dsp:spPr>
        <a:xfrm>
          <a:off x="2503170" y="1174052"/>
          <a:ext cx="2080260" cy="757594"/>
        </a:xfrm>
        <a:prstGeom prst="roundRect">
          <a:avLst/>
        </a:prstGeom>
        <a:solidFill>
          <a:schemeClr val="lt1">
            <a:alpha val="90000"/>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DO" sz="900" kern="1200"/>
            <a:t>normar y gestionar el mantenimiento de areas verdes</a:t>
          </a:r>
        </a:p>
      </dsp:txBody>
      <dsp:txXfrm>
        <a:off x="2540153" y="1211035"/>
        <a:ext cx="2006294" cy="683628"/>
      </dsp:txXfrm>
    </dsp:sp>
    <dsp:sp modelId="{9D7896F0-8390-4AD2-B4F5-2E0EAA1DF4C3}">
      <dsp:nvSpPr>
        <dsp:cNvPr id="0" name=""/>
        <dsp:cNvSpPr/>
      </dsp:nvSpPr>
      <dsp:spPr>
        <a:xfrm>
          <a:off x="2503170" y="2026347"/>
          <a:ext cx="2080260" cy="757594"/>
        </a:xfrm>
        <a:prstGeom prst="roundRect">
          <a:avLst/>
        </a:prstGeom>
        <a:solidFill>
          <a:schemeClr val="lt1">
            <a:alpha val="90000"/>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DO" sz="900" kern="1200"/>
            <a:t>h. preservacion del patrimonio historico</a:t>
          </a:r>
        </a:p>
        <a:p>
          <a:pPr lvl="0" algn="ctr" defTabSz="400050">
            <a:lnSpc>
              <a:spcPct val="90000"/>
            </a:lnSpc>
            <a:spcBef>
              <a:spcPct val="0"/>
            </a:spcBef>
            <a:spcAft>
              <a:spcPct val="35000"/>
            </a:spcAft>
          </a:pPr>
          <a:r>
            <a:rPr lang="es-DO" sz="900" kern="1200"/>
            <a:t>m.servicios de limpieza y ornato publico.</a:t>
          </a:r>
        </a:p>
      </dsp:txBody>
      <dsp:txXfrm>
        <a:off x="2540153" y="2063330"/>
        <a:ext cx="2006294" cy="6836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160324-0666-42C9-8B65-C60703ECFF58}">
      <dsp:nvSpPr>
        <dsp:cNvPr id="0" name=""/>
        <dsp:cNvSpPr/>
      </dsp:nvSpPr>
      <dsp:spPr>
        <a:xfrm>
          <a:off x="902969" y="0"/>
          <a:ext cx="3200400" cy="3200400"/>
        </a:xfrm>
        <a:prstGeom prst="triangle">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AB3935-7F17-4183-ABE7-DD7C96A5E200}">
      <dsp:nvSpPr>
        <dsp:cNvPr id="0" name=""/>
        <dsp:cNvSpPr/>
      </dsp:nvSpPr>
      <dsp:spPr>
        <a:xfrm>
          <a:off x="2503170" y="321758"/>
          <a:ext cx="2080260" cy="757594"/>
        </a:xfrm>
        <a:prstGeom prst="roundRect">
          <a:avLst/>
        </a:prstGeom>
        <a:solidFill>
          <a:schemeClr val="lt1">
            <a:alpha val="90000"/>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DO" sz="1400" kern="1200"/>
            <a:t>URBANIZACION				</a:t>
          </a:r>
        </a:p>
      </dsp:txBody>
      <dsp:txXfrm>
        <a:off x="2540153" y="358741"/>
        <a:ext cx="2006294" cy="683628"/>
      </dsp:txXfrm>
    </dsp:sp>
    <dsp:sp modelId="{3E09D4B7-420B-414D-B32E-C53A828B06D1}">
      <dsp:nvSpPr>
        <dsp:cNvPr id="0" name=""/>
        <dsp:cNvSpPr/>
      </dsp:nvSpPr>
      <dsp:spPr>
        <a:xfrm>
          <a:off x="2503170" y="1174052"/>
          <a:ext cx="2080260" cy="757594"/>
        </a:xfrm>
        <a:prstGeom prst="roundRect">
          <a:avLst/>
        </a:prstGeom>
        <a:solidFill>
          <a:schemeClr val="lt1">
            <a:alpha val="90000"/>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just" defTabSz="622300">
            <a:lnSpc>
              <a:spcPct val="90000"/>
            </a:lnSpc>
            <a:spcBef>
              <a:spcPct val="0"/>
            </a:spcBef>
            <a:spcAft>
              <a:spcPct val="35000"/>
            </a:spcAft>
          </a:pPr>
          <a:r>
            <a:rPr lang="es-DO" sz="1400" kern="1200"/>
            <a:t>ORNATO PUBLICO		</a:t>
          </a:r>
        </a:p>
      </dsp:txBody>
      <dsp:txXfrm>
        <a:off x="2540153" y="1211035"/>
        <a:ext cx="2006294" cy="683628"/>
      </dsp:txXfrm>
    </dsp:sp>
    <dsp:sp modelId="{186E5DA1-530E-40FF-A209-CAA14F34AA03}">
      <dsp:nvSpPr>
        <dsp:cNvPr id="0" name=""/>
        <dsp:cNvSpPr/>
      </dsp:nvSpPr>
      <dsp:spPr>
        <a:xfrm>
          <a:off x="2503170" y="2026347"/>
          <a:ext cx="2080260" cy="757594"/>
        </a:xfrm>
        <a:prstGeom prst="roundRect">
          <a:avLst/>
        </a:prstGeom>
        <a:solidFill>
          <a:schemeClr val="lt1">
            <a:alpha val="90000"/>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DO" sz="1400" kern="1200"/>
            <a:t>CONSTRUCCIONES</a:t>
          </a:r>
        </a:p>
      </dsp:txBody>
      <dsp:txXfrm>
        <a:off x="2540153" y="2063330"/>
        <a:ext cx="2006294" cy="68362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BB190E-48EF-4760-A148-63CBFE8AD1C9}">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92C58F8-DDDD-44BA-A540-13BCB7C796A0}">
      <dsp:nvSpPr>
        <dsp:cNvPr id="0" name=""/>
        <dsp:cNvSpPr/>
      </dsp:nvSpPr>
      <dsp:spPr>
        <a:xfrm>
          <a:off x="1600199" y="0"/>
          <a:ext cx="3886200" cy="3200399"/>
        </a:xfrm>
        <a:prstGeom prst="rect">
          <a:avLst/>
        </a:prstGeom>
        <a:solidFill>
          <a:schemeClr val="lt1">
            <a:alpha val="90000"/>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DO" sz="1800" kern="1200"/>
            <a:t>urbanizacion</a:t>
          </a:r>
        </a:p>
      </dsp:txBody>
      <dsp:txXfrm>
        <a:off x="1600199" y="0"/>
        <a:ext cx="1943100" cy="960122"/>
      </dsp:txXfrm>
    </dsp:sp>
    <dsp:sp modelId="{72BE8E98-ECE1-45EF-A0D7-39F00936D659}">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1FC60F6-1C94-44A6-8BE6-8AB14E763F22}">
      <dsp:nvSpPr>
        <dsp:cNvPr id="0" name=""/>
        <dsp:cNvSpPr/>
      </dsp:nvSpPr>
      <dsp:spPr>
        <a:xfrm>
          <a:off x="1600199" y="1120135"/>
          <a:ext cx="3886200" cy="2080257"/>
        </a:xfrm>
        <a:prstGeom prst="rect">
          <a:avLst/>
        </a:prstGeom>
        <a:solidFill>
          <a:schemeClr val="lt1">
            <a:alpha val="90000"/>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DO" sz="1800" kern="1200"/>
            <a:t>Ornato Publico		</a:t>
          </a:r>
        </a:p>
      </dsp:txBody>
      <dsp:txXfrm>
        <a:off x="1600199" y="1120135"/>
        <a:ext cx="1943100" cy="960118"/>
      </dsp:txXfrm>
    </dsp:sp>
    <dsp:sp modelId="{2A918A50-DD60-435B-B8DD-6DE3A1B5ACD2}">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CB98522-B57C-4103-99B2-657519F96B2F}">
      <dsp:nvSpPr>
        <dsp:cNvPr id="0" name=""/>
        <dsp:cNvSpPr/>
      </dsp:nvSpPr>
      <dsp:spPr>
        <a:xfrm>
          <a:off x="1600199" y="2123440"/>
          <a:ext cx="3886200" cy="960119"/>
        </a:xfrm>
        <a:prstGeom prst="rect">
          <a:avLst/>
        </a:prstGeom>
        <a:solidFill>
          <a:schemeClr val="lt1">
            <a:alpha val="90000"/>
            <a:hueOff val="0"/>
            <a:satOff val="0"/>
            <a:lumOff val="0"/>
            <a:alphaOff val="0"/>
          </a:schemeClr>
        </a:solidFill>
        <a:ln w="19050"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DO" sz="1800" kern="1200"/>
            <a:t>funciones del sindico y ayuntamientos</a:t>
          </a:r>
        </a:p>
      </dsp:txBody>
      <dsp:txXfrm>
        <a:off x="1600199" y="2123440"/>
        <a:ext cx="1943100" cy="960119"/>
      </dsp:txXfrm>
    </dsp:sp>
    <dsp:sp modelId="{4A21B13F-9350-4CFC-AFB9-C1213BDF5EC8}">
      <dsp:nvSpPr>
        <dsp:cNvPr id="0" name=""/>
        <dsp:cNvSpPr/>
      </dsp:nvSpPr>
      <dsp:spPr>
        <a:xfrm>
          <a:off x="3543300" y="0"/>
          <a:ext cx="1943100" cy="960122"/>
        </a:xfrm>
        <a:prstGeom prst="rect">
          <a:avLst/>
        </a:prstGeom>
        <a:noFill/>
        <a:ln w="19050"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114300" lvl="1" indent="-114300" algn="l" defTabSz="622300">
            <a:lnSpc>
              <a:spcPct val="90000"/>
            </a:lnSpc>
            <a:spcBef>
              <a:spcPct val="0"/>
            </a:spcBef>
            <a:spcAft>
              <a:spcPct val="15000"/>
            </a:spcAft>
            <a:buChar char="••"/>
          </a:pPr>
          <a:r>
            <a:rPr lang="es-DO" sz="1400" kern="1200"/>
            <a:t>art.1 ley 765</a:t>
          </a:r>
        </a:p>
        <a:p>
          <a:pPr marL="114300" lvl="1" indent="-114300" algn="l" defTabSz="622300">
            <a:lnSpc>
              <a:spcPct val="90000"/>
            </a:lnSpc>
            <a:spcBef>
              <a:spcPct val="0"/>
            </a:spcBef>
            <a:spcAft>
              <a:spcPct val="15000"/>
            </a:spcAft>
            <a:buChar char="••"/>
          </a:pPr>
          <a:r>
            <a:rPr lang="es-DO" sz="1400" kern="1200"/>
            <a:t>art. 126 ley 176-07	</a:t>
          </a:r>
        </a:p>
      </dsp:txBody>
      <dsp:txXfrm>
        <a:off x="3543300" y="0"/>
        <a:ext cx="1943100" cy="960122"/>
      </dsp:txXfrm>
    </dsp:sp>
    <dsp:sp modelId="{CB8DEEAF-5C7A-4C8D-A0B0-C003B920BD73}">
      <dsp:nvSpPr>
        <dsp:cNvPr id="0" name=""/>
        <dsp:cNvSpPr/>
      </dsp:nvSpPr>
      <dsp:spPr>
        <a:xfrm>
          <a:off x="3543300" y="960122"/>
          <a:ext cx="1943100" cy="960118"/>
        </a:xfrm>
        <a:prstGeom prst="rect">
          <a:avLst/>
        </a:prstGeom>
        <a:noFill/>
        <a:ln w="19050"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114300" lvl="1" indent="-114300" algn="l" defTabSz="622300">
            <a:lnSpc>
              <a:spcPct val="90000"/>
            </a:lnSpc>
            <a:spcBef>
              <a:spcPct val="0"/>
            </a:spcBef>
            <a:spcAft>
              <a:spcPct val="15000"/>
            </a:spcAft>
            <a:buChar char="••"/>
          </a:pPr>
          <a:r>
            <a:rPr lang="es-DO" sz="1400" kern="1200"/>
            <a:t>art.16 y sgts. ley 675.	</a:t>
          </a:r>
        </a:p>
        <a:p>
          <a:pPr marL="114300" lvl="1" indent="-114300" algn="l" defTabSz="622300">
            <a:lnSpc>
              <a:spcPct val="90000"/>
            </a:lnSpc>
            <a:spcBef>
              <a:spcPct val="0"/>
            </a:spcBef>
            <a:spcAft>
              <a:spcPct val="15000"/>
            </a:spcAft>
            <a:buChar char="••"/>
          </a:pPr>
          <a:r>
            <a:rPr lang="es-DO" sz="1400" kern="1200"/>
            <a:t>art.19 y 119 ley 176-07</a:t>
          </a:r>
        </a:p>
      </dsp:txBody>
      <dsp:txXfrm>
        <a:off x="3543300" y="960122"/>
        <a:ext cx="1943100" cy="960118"/>
      </dsp:txXfrm>
    </dsp:sp>
    <dsp:sp modelId="{DD944846-1016-4ADC-BC2E-A93191BA4284}">
      <dsp:nvSpPr>
        <dsp:cNvPr id="0" name=""/>
        <dsp:cNvSpPr/>
      </dsp:nvSpPr>
      <dsp:spPr>
        <a:xfrm>
          <a:off x="3543300" y="1920240"/>
          <a:ext cx="1943100" cy="960119"/>
        </a:xfrm>
        <a:prstGeom prst="rect">
          <a:avLst/>
        </a:prstGeom>
        <a:noFill/>
        <a:ln w="19050" cap="rnd"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114300" lvl="1" indent="-114300" algn="l" defTabSz="622300">
            <a:lnSpc>
              <a:spcPct val="90000"/>
            </a:lnSpc>
            <a:spcBef>
              <a:spcPct val="0"/>
            </a:spcBef>
            <a:spcAft>
              <a:spcPct val="15000"/>
            </a:spcAft>
            <a:buChar char="••"/>
          </a:pPr>
          <a:r>
            <a:rPr lang="es-DO" sz="1400" kern="1200"/>
            <a:t>art. 1, 27, 30 ley 675</a:t>
          </a:r>
        </a:p>
        <a:p>
          <a:pPr marL="114300" lvl="1" indent="-114300" algn="l" defTabSz="622300">
            <a:lnSpc>
              <a:spcPct val="90000"/>
            </a:lnSpc>
            <a:spcBef>
              <a:spcPct val="0"/>
            </a:spcBef>
            <a:spcAft>
              <a:spcPct val="15000"/>
            </a:spcAft>
            <a:buChar char="••"/>
          </a:pPr>
          <a:r>
            <a:rPr lang="es-DO" sz="1400" kern="1200"/>
            <a:t>art.19, 52 ley 176-07</a:t>
          </a:r>
        </a:p>
      </dsp:txBody>
      <dsp:txXfrm>
        <a:off x="3543300" y="1920240"/>
        <a:ext cx="1943100" cy="960119"/>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3.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Winter">
  <a:themeElements>
    <a:clrScheme name="Winter">
      <a:dk1>
        <a:sysClr val="windowText" lastClr="000000"/>
      </a:dk1>
      <a:lt1>
        <a:sysClr val="window" lastClr="FFFFFF"/>
      </a:lt1>
      <a:dk2>
        <a:srgbClr val="1F7BB6"/>
      </a:dk2>
      <a:lt2>
        <a:srgbClr val="C5E1FE"/>
      </a:lt2>
      <a:accent1>
        <a:srgbClr val="B2BDC1"/>
      </a:accent1>
      <a:accent2>
        <a:srgbClr val="767D83"/>
      </a:accent2>
      <a:accent3>
        <a:srgbClr val="3E505C"/>
      </a:accent3>
      <a:accent4>
        <a:srgbClr val="386489"/>
      </a:accent4>
      <a:accent5>
        <a:srgbClr val="4C80AF"/>
      </a:accent5>
      <a:accent6>
        <a:srgbClr val="7DA7D1"/>
      </a:accent6>
      <a:hlink>
        <a:srgbClr val="408080"/>
      </a:hlink>
      <a:folHlink>
        <a:srgbClr val="5EAEAE"/>
      </a:folHlink>
    </a:clrScheme>
    <a:fontScheme name="Winter">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Winter">
      <a:fillStyleLst>
        <a:solidFill>
          <a:schemeClr val="phClr"/>
        </a:solidFill>
        <a:gradFill rotWithShape="1">
          <a:gsLst>
            <a:gs pos="0">
              <a:schemeClr val="phClr">
                <a:tint val="70000"/>
                <a:lumMod val="110000"/>
              </a:schemeClr>
            </a:gs>
            <a:gs pos="100000">
              <a:schemeClr val="phClr">
                <a:tint val="90000"/>
              </a:schemeClr>
            </a:gs>
          </a:gsLst>
          <a:lin ang="5400000" scaled="1"/>
        </a:gradFill>
        <a:gradFill rotWithShape="1">
          <a:gsLst>
            <a:gs pos="0">
              <a:schemeClr val="phClr">
                <a:tint val="98000"/>
                <a:satMod val="120000"/>
                <a:lumMod val="110000"/>
              </a:schemeClr>
            </a:gs>
            <a:gs pos="100000">
              <a:schemeClr val="phClr">
                <a:shade val="90000"/>
                <a:lumMod val="90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88900" dist="38100" dir="5400000" algn="ctr" rotWithShape="0">
              <a:srgbClr val="000000">
                <a:alpha val="65000"/>
              </a:srgbClr>
            </a:outerShdw>
          </a:effectLst>
          <a:scene3d>
            <a:camera prst="orthographicFront">
              <a:rot lat="0" lon="0" rev="0"/>
            </a:camera>
            <a:lightRig rig="threePt" dir="tl">
              <a:rot lat="0" lon="0" rev="5400000"/>
            </a:lightRig>
          </a:scene3d>
          <a:sp3d>
            <a:bevelT w="25400" h="38100"/>
          </a:sp3d>
        </a:effectStyle>
      </a:effectStyleLst>
      <a:bgFillStyleLst>
        <a:solidFill>
          <a:schemeClr val="phClr"/>
        </a:solidFill>
        <a:gradFill rotWithShape="1">
          <a:gsLst>
            <a:gs pos="0">
              <a:schemeClr val="phClr">
                <a:tint val="100000"/>
                <a:shade val="90000"/>
                <a:hueMod val="100000"/>
                <a:satMod val="130000"/>
                <a:lumMod val="90000"/>
              </a:schemeClr>
            </a:gs>
            <a:gs pos="92000">
              <a:schemeClr val="phClr">
                <a:tint val="96000"/>
                <a:shade val="100000"/>
                <a:hueMod val="96000"/>
                <a:satMod val="140000"/>
                <a:lumMod val="128000"/>
              </a:schemeClr>
            </a:gs>
          </a:gsLst>
          <a:lin ang="5400000" scaled="1"/>
        </a:gradFill>
        <a:gradFill rotWithShape="1">
          <a:gsLst>
            <a:gs pos="0">
              <a:schemeClr val="phClr">
                <a:tint val="96000"/>
                <a:shade val="100000"/>
                <a:hueMod val="96000"/>
                <a:satMod val="140000"/>
                <a:lumMod val="128000"/>
              </a:schemeClr>
            </a:gs>
            <a:gs pos="83000">
              <a:schemeClr val="phClr">
                <a:shade val="85000"/>
                <a:hueMod val="100000"/>
                <a:satMod val="130000"/>
                <a:lumMod val="92000"/>
              </a:schemeClr>
            </a:gs>
          </a:gsLst>
          <a:path path="circle">
            <a:fillToRect l="50000" t="5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3663B-69D4-4C25-861E-56DFDFDDF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344</Words>
  <Characters>1898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Gsus</Company>
  <LinksUpToDate>false</LinksUpToDate>
  <CharactersWithSpaces>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De la cruz Duarte</dc:creator>
  <cp:lastModifiedBy>Jesus De la cruz Duarte</cp:lastModifiedBy>
  <cp:revision>5</cp:revision>
  <dcterms:created xsi:type="dcterms:W3CDTF">2012-03-20T13:44:00Z</dcterms:created>
  <dcterms:modified xsi:type="dcterms:W3CDTF">2012-03-20T15:29:00Z</dcterms:modified>
</cp:coreProperties>
</file>