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thod"/>
    <w:p>
      <w:pPr>
        <w:pStyle w:val="Heading1"/>
      </w:pPr>
      <w:r>
        <w:t xml:space="preserve">Method</w:t>
      </w:r>
    </w:p>
    <w:bookmarkStart w:id="20" w:name="predicate-based-skill-routing"/>
    <w:p>
      <w:pPr>
        <w:pStyle w:val="Heading2"/>
      </w:pPr>
      <w:r>
        <w:t xml:space="preserve">Predicate-Based Skill Routing</w:t>
      </w:r>
    </w:p>
    <w:p>
      <w:pPr>
        <w:pStyle w:val="FirstParagraph"/>
      </w:pPr>
      <w:r>
        <w:t xml:space="preserve">Skills are selected according to whether the task aligns with the type of task each skill is intended to handle. This is determined by evaluating the skill’s predicate statement for the given task. The predicate evaluates to true when the task aligns with the intended task type and to false otherwise.</w:t>
      </w:r>
    </w:p>
    <w:p>
      <w:pPr>
        <w:pStyle w:val="BodyText"/>
      </w:pPr>
      <w:r>
        <w:t xml:space="preserve">The router first retrieves the top-k skills based on the retrieval score</w:t>
      </w:r>
      <w:r>
        <w:t xml:space="preserve"> </w:t>
      </w:r>
      <m:oMath>
        <m:r>
          <m:t>r</m:t>
        </m:r>
        <m:d>
          <m:dPr>
            <m:begChr m:val="("/>
            <m:sepChr m:val=""/>
            <m:endChr m:val=")"/>
            <m:grow/>
          </m:dPr>
          <m:e>
            <m:r>
              <m:t>q</m:t>
            </m:r>
            <m:r>
              <m:rPr>
                <m:sty m:val="p"/>
              </m:rPr>
              <m:t>,</m:t>
            </m:r>
            <m:sSub>
              <m:e>
                <m:r>
                  <m:t>K</m:t>
                </m:r>
              </m:e>
              <m:sub>
                <m:r>
                  <m:t>s</m:t>
                </m:r>
              </m:sub>
            </m:sSub>
          </m:e>
        </m:d>
      </m:oMath>
      <w:r>
        <w:t xml:space="preserve"> </w:t>
      </w:r>
      <w:r>
        <w:t xml:space="preserve">between task</w:t>
      </w:r>
      <w:r>
        <w:t xml:space="preserve"> </w:t>
      </w:r>
      <m:oMath>
        <m:r>
          <m:t>q</m:t>
        </m:r>
      </m:oMath>
      <w:r>
        <w:t xml:space="preserve"> </w:t>
      </w:r>
      <w:r>
        <w:t xml:space="preserve">and the skill key</w:t>
      </w:r>
      <w:r>
        <w:t xml:space="preserve"> </w:t>
      </w:r>
      <m:oMath>
        <m:sSub>
          <m:e>
            <m:r>
              <m:t>K</m:t>
            </m:r>
          </m:e>
          <m:sub>
            <m:r>
              <m:t>s</m:t>
            </m:r>
          </m:sub>
        </m:sSub>
      </m:oMath>
      <w:r>
        <w:t xml:space="preserve">. Given task</w:t>
      </w:r>
      <w:r>
        <w:t xml:space="preserve"> </w:t>
      </w:r>
      <m:oMath>
        <m:r>
          <m:t>q</m:t>
        </m:r>
      </m:oMath>
      <w:r>
        <w:t xml:space="preserve">, it then evaluates the predicate</w:t>
      </w:r>
      <w:r>
        <w:t xml:space="preserve"> </w:t>
      </w:r>
      <m:oMath>
        <m:sSub>
          <m:e>
            <m:r>
              <m:t>p</m:t>
            </m:r>
          </m:e>
          <m:sub>
            <m:r>
              <m:t>s</m:t>
            </m:r>
            <m:r>
              <m:t>k</m:t>
            </m:r>
          </m:sub>
        </m:sSub>
      </m:oMath>
      <w:r>
        <w:t xml:space="preserve"> </w:t>
      </w:r>
      <w:r>
        <w:t xml:space="preserve">of each retrieved skill</w:t>
      </w:r>
      <w:r>
        <w:t xml:space="preserve"> </w:t>
      </w:r>
      <m:oMath>
        <m:sSub>
          <m:e>
            <m:r>
              <m:t>s</m:t>
            </m:r>
          </m:e>
          <m:sub>
            <m:r>
              <m:t>k</m:t>
            </m:r>
          </m:sub>
        </m:sSub>
      </m:oMath>
      <w:r>
        <w:t xml:space="preserve">, where</w:t>
      </w:r>
      <w:r>
        <w:t xml:space="preserve"> </w:t>
      </w:r>
      <m:oMath>
        <m:sSub>
          <m:e>
            <m:r>
              <m:t>s</m:t>
            </m:r>
          </m:e>
          <m:sub>
            <m:r>
              <m:t>k</m:t>
            </m:r>
          </m:sub>
        </m:sSub>
      </m:oMath>
      <w:r>
        <w:t xml:space="preserve"> </w:t>
      </w:r>
      <w:r>
        <w:t xml:space="preserve">∈</w:t>
      </w:r>
      <w:r>
        <w:t xml:space="preserve"> </w:t>
      </w:r>
      <m:oMath>
        <m:r>
          <m:t>S</m:t>
        </m:r>
        <m:r>
          <m:rPr>
            <m:sty m:val="p"/>
          </m:rPr>
          <m:t>@</m:t>
        </m:r>
        <m:r>
          <m:t>k</m:t>
        </m:r>
      </m:oMath>
      <w:r>
        <w:t xml:space="preserve">, to determine whether it holds for</w:t>
      </w:r>
      <w:r>
        <w:t xml:space="preserve"> </w:t>
      </w:r>
      <m:oMath>
        <m:r>
          <m:t>q</m:t>
        </m:r>
      </m:oMath>
      <w:r>
        <w:t xml:space="preserve">:</w:t>
      </w:r>
      <w:r>
        <w:t xml:space="preserve"> </w:t>
      </w:r>
      <m:oMath>
        <m:sSub>
          <m:e>
            <m:r>
              <m:t>p</m:t>
            </m:r>
          </m:e>
          <m:sub>
            <m:r>
              <m:t>s</m:t>
            </m:r>
            <m:r>
              <m:t>k</m:t>
            </m:r>
          </m:sub>
        </m:sSub>
        <m:d>
          <m:dPr>
            <m:begChr m:val="("/>
            <m:sepChr m:val=""/>
            <m:endChr m:val=")"/>
            <m:grow/>
          </m:dPr>
          <m:e>
            <m:r>
              <m:t>q</m:t>
            </m:r>
          </m:e>
        </m:d>
        <m:r>
          <m:rPr>
            <m:sty m:val="p"/>
          </m:rPr>
          <m:t>=</m:t>
        </m:r>
        <m:r>
          <m:rPr>
            <m:sty m:val="p"/>
          </m:rPr>
          <m:t>{</m:t>
        </m:r>
        <m:r>
          <m:t>T</m:t>
        </m:r>
        <m:r>
          <m:t>r</m:t>
        </m:r>
        <m:r>
          <m:t>u</m:t>
        </m:r>
        <m:r>
          <m:t>e</m:t>
        </m:r>
        <m:r>
          <m:t> </m:t>
        </m:r>
        <m:r>
          <m:t>o</m:t>
        </m:r>
        <m:r>
          <m:t>r</m:t>
        </m:r>
        <m:r>
          <m:t> </m:t>
        </m:r>
        <m:r>
          <m:t>F</m:t>
        </m:r>
        <m:r>
          <m:t>a</m:t>
        </m:r>
        <m:r>
          <m:t>l</m:t>
        </m:r>
        <m:r>
          <m:t>s</m:t>
        </m:r>
        <m:r>
          <m:t>e</m:t>
        </m:r>
        <m:r>
          <m:rPr>
            <m:sty m:val="p"/>
          </m:rPr>
          <m:t>}</m:t>
        </m:r>
      </m:oMath>
      <w:r>
        <w:t xml:space="preserve">. The router selects skills whose predicates evaluate to true:</w:t>
      </w:r>
      <w:r>
        <w:t xml:space="preserve"> </w:t>
      </w:r>
      <m:oMath>
        <m:sSub>
          <m:e>
            <m:r>
              <m:t>p</m:t>
            </m:r>
          </m:e>
          <m:sub>
            <m:r>
              <m:t>s</m:t>
            </m:r>
            <m:r>
              <m:t>k</m:t>
            </m:r>
          </m:sub>
        </m:sSub>
        <m:d>
          <m:dPr>
            <m:begChr m:val="("/>
            <m:sepChr m:val=""/>
            <m:endChr m:val=")"/>
            <m:grow/>
          </m:dPr>
          <m:e>
            <m:r>
              <m:t>q</m:t>
            </m:r>
          </m:e>
        </m:d>
        <m:r>
          <m:rPr>
            <m:sty m:val="p"/>
          </m:rPr>
          <m:t>=</m:t>
        </m:r>
        <m:r>
          <m:t>T</m:t>
        </m:r>
        <m:r>
          <m:t>r</m:t>
        </m:r>
        <m:r>
          <m:t>u</m:t>
        </m:r>
        <m:r>
          <m:t>e</m:t>
        </m:r>
      </m:oMath>
      <w:r>
        <w:t xml:space="preserve">.</w:t>
      </w:r>
    </w:p>
    <w:bookmarkEnd w:id="20"/>
    <w:bookmarkStart w:id="21" w:name="mbr-update-selection-with-bounded-replay"/>
    <w:p>
      <w:pPr>
        <w:pStyle w:val="Heading2"/>
      </w:pPr>
      <w:r>
        <w:t xml:space="preserve">MBR Update Selection with Bounded Replay</w:t>
      </w:r>
    </w:p>
    <w:p>
      <w:pPr>
        <w:pStyle w:val="FirstParagraph"/>
      </w:pPr>
      <w:r>
        <w:t xml:space="preserve">Compare difference between</w:t>
      </w:r>
      <w:r>
        <w:t xml:space="preserve"> </w:t>
      </w:r>
      <m:oMath>
        <m:sSub>
          <m:e>
            <m:r>
              <m:t>P</m:t>
            </m:r>
          </m:e>
          <m:sub>
            <m:r>
              <m:t>q</m:t>
            </m:r>
          </m:sub>
        </m:sSub>
      </m:oMath>
      <w:r>
        <w:t xml:space="preserve">with</w:t>
      </w:r>
      <w:r>
        <w:t xml:space="preserve"> </w:t>
      </w:r>
      <m:oMath>
        <m:sSub>
          <m:e>
            <m:r>
              <m:t>G</m:t>
            </m:r>
          </m:e>
          <m:sub>
            <m:r>
              <m:t>q</m:t>
            </m:r>
          </m:sub>
        </m:sSub>
      </m:oMath>
      <w:r>
        <w:t xml:space="preserve"> </w:t>
      </w:r>
      <w:r>
        <w:t xml:space="preserve">and identify the any of the following failures: required skill not selected, selected irrelevant skill. Skill</w:t>
      </w:r>
      <w:r>
        <w:t xml:space="preserve"> </w:t>
      </w:r>
      <m:oMath>
        <m:sSub>
          <m:e>
            <m:r>
              <m:t>s</m:t>
            </m:r>
          </m:e>
          <m:sub>
            <m:r>
              <m:t>k</m:t>
            </m:r>
          </m:sub>
        </m:sSub>
      </m:oMath>
      <w:r>
        <w:t xml:space="preserve"> </w:t>
      </w:r>
      <w:r>
        <w:t xml:space="preserve">is selected only when predicate evaluates to true</w:t>
      </w:r>
      <w:r>
        <w:t xml:space="preserve"> </w:t>
      </w:r>
      <m:oMath>
        <m:sSub>
          <m:e>
            <m:r>
              <m:t>p</m:t>
            </m:r>
          </m:e>
          <m:sub>
            <m:r>
              <m:t>s</m:t>
            </m:r>
          </m:sub>
        </m:sSub>
      </m:oMath>
      <w:r>
        <w:t xml:space="preserve"> </w:t>
      </w:r>
      <w:r>
        <w:t xml:space="preserve">given the task</w:t>
      </w:r>
      <w:r>
        <w:t xml:space="preserve"> </w:t>
      </w:r>
      <m:oMath>
        <m:r>
          <m:t>q</m:t>
        </m:r>
      </m:oMath>
      <w:r>
        <w:t xml:space="preserve">:</w:t>
      </w:r>
      <w:r>
        <w:t xml:space="preserve"> </w:t>
      </w:r>
      <m:oMath>
        <m:sSub>
          <m:e>
            <m:r>
              <m:t>p</m:t>
            </m:r>
          </m:e>
          <m:sub>
            <m:r>
              <m:t>s</m:t>
            </m:r>
            <m:r>
              <m:t>k</m:t>
            </m:r>
          </m:sub>
        </m:sSub>
        <m:d>
          <m:dPr>
            <m:begChr m:val="("/>
            <m:sepChr m:val=""/>
            <m:endChr m:val=")"/>
            <m:grow/>
          </m:dPr>
          <m:e>
            <m:r>
              <m:t>q</m:t>
            </m:r>
          </m:e>
        </m:d>
        <m:r>
          <m:rPr>
            <m:sty m:val="p"/>
          </m:rPr>
          <m:t>=</m:t>
        </m:r>
        <m:r>
          <m:t>T</m:t>
        </m:r>
        <m:r>
          <m:t>r</m:t>
        </m:r>
        <m:r>
          <m:t>u</m:t>
        </m:r>
        <m:r>
          <m:t>e</m:t>
        </m:r>
      </m:oMath>
      <w:r>
        <w:t xml:space="preserve">. For each skill, the replay set contains previously seen relevant and irrelevant tasks:</w:t>
      </w:r>
    </w:p>
    <w:p>
      <w:pPr>
        <w:pStyle w:val="BodyText"/>
      </w:pPr>
      <m:oMathPara>
        <m:oMathParaPr>
          <m:jc m:val="center"/>
        </m:oMathParaPr>
        <m:oMath>
          <m:m>
            <m:mPr>
              <m:baseJc m:val="center"/>
              <m:plcHide m:val="on"/>
              <m:mcs>
                <m:mc>
                  <m:mcPr>
                    <m:mcJc m:val="center"/>
                    <m:count m:val="1"/>
                  </m:mcPr>
                </m:mc>
              </m:mcs>
            </m:mPr>
            <m:mr>
              <m:e>
                <m:sSub>
                  <m:e>
                    <m:r>
                      <m:rPr>
                        <m:sty m:val="p"/>
                        <m:scr m:val="script"/>
                      </m:rPr>
                      <m:t>R</m:t>
                    </m:r>
                  </m:e>
                  <m:sub>
                    <m:r>
                      <m:t>s</m:t>
                    </m:r>
                  </m:sub>
                </m:sSub>
                <m:r>
                  <m:rPr>
                    <m:sty m:val="p"/>
                  </m:rPr>
                  <m:t>=</m:t>
                </m:r>
                <m:r>
                  <m:rPr>
                    <m:sty m:val="p"/>
                  </m:rPr>
                  <m:t>{</m:t>
                </m:r>
                <m:sSub>
                  <m:e>
                    <m:r>
                      <m:t>q</m:t>
                    </m:r>
                  </m:e>
                  <m:sub>
                    <m:r>
                      <m:t>r</m:t>
                    </m:r>
                    <m:r>
                      <m:t>s</m:t>
                    </m:r>
                  </m:sub>
                </m:sSub>
                <m:r>
                  <m:rPr>
                    <m:sty m:val="p"/>
                  </m:rPr>
                  <m:t>}</m:t>
                </m:r>
                <m:r>
                  <m:rPr>
                    <m:sty m:val="p"/>
                  </m:rPr>
                  <m:t>∪</m:t>
                </m:r>
                <m:r>
                  <m:rPr>
                    <m:sty m:val="p"/>
                  </m:rPr>
                  <m:t>{</m:t>
                </m:r>
                <m:sSub>
                  <m:e>
                    <m:r>
                      <m:t>q</m:t>
                    </m:r>
                  </m:e>
                  <m:sub>
                    <m:r>
                      <m:t>i</m:t>
                    </m:r>
                    <m:r>
                      <m:t>s</m:t>
                    </m:r>
                  </m:sub>
                </m:sSub>
                <m:r>
                  <m:rPr>
                    <m:sty m:val="p"/>
                  </m:rPr>
                  <m:t>}</m:t>
                </m:r>
                <m:r>
                  <m:rPr>
                    <m:sty m:val="p"/>
                  </m:rPr>
                  <m:t>,</m:t>
                </m:r>
              </m:e>
            </m:mr>
            <m:mr>
              <m:e>
                <m:d>
                  <m:dPr>
                    <m:begChr m:val="|"/>
                    <m:sepChr m:val=""/>
                    <m:endChr m:val="|"/>
                    <m:grow/>
                  </m:dPr>
                  <m:e>
                    <m:r>
                      <m:rPr>
                        <m:sty m:val="p"/>
                      </m:rPr>
                      <m:t>{</m:t>
                    </m:r>
                    <m:sSub>
                      <m:e>
                        <m:r>
                          <m:t>q</m:t>
                        </m:r>
                      </m:e>
                      <m:sub>
                        <m:r>
                          <m:t>r</m:t>
                        </m:r>
                        <m:r>
                          <m:t>s</m:t>
                        </m:r>
                      </m:sub>
                    </m:sSub>
                    <m:r>
                      <m:rPr>
                        <m:sty m:val="p"/>
                      </m:rPr>
                      <m:t>}</m:t>
                    </m:r>
                  </m:e>
                </m:d>
                <m:r>
                  <m:rPr>
                    <m:sty m:val="p"/>
                  </m:rPr>
                  <m:t>≤</m:t>
                </m:r>
                <m:r>
                  <m:t>N</m:t>
                </m:r>
                <m:r>
                  <m:rPr>
                    <m:sty m:val="p"/>
                  </m:rPr>
                  <m:t>,</m:t>
                </m:r>
                <m:r>
                  <m:t>  </m:t>
                </m:r>
                <m:d>
                  <m:dPr>
                    <m:begChr m:val="|"/>
                    <m:sepChr m:val=""/>
                    <m:endChr m:val="|"/>
                    <m:grow/>
                  </m:dPr>
                  <m:e>
                    <m:r>
                      <m:rPr>
                        <m:sty m:val="p"/>
                      </m:rPr>
                      <m:t>{</m:t>
                    </m:r>
                    <m:sSub>
                      <m:e>
                        <m:r>
                          <m:t>q</m:t>
                        </m:r>
                      </m:e>
                      <m:sub>
                        <m:r>
                          <m:t>i</m:t>
                        </m:r>
                        <m:r>
                          <m:t>s</m:t>
                        </m:r>
                      </m:sub>
                    </m:sSub>
                    <m:r>
                      <m:rPr>
                        <m:sty m:val="p"/>
                      </m:rPr>
                      <m:t>}</m:t>
                    </m:r>
                  </m:e>
                </m:d>
                <m:r>
                  <m:rPr>
                    <m:sty m:val="p"/>
                  </m:rPr>
                  <m:t>≤</m:t>
                </m:r>
                <m:r>
                  <m:t>N</m:t>
                </m:r>
              </m:e>
            </m:mr>
          </m:m>
        </m:oMath>
      </m:oMathPara>
    </w:p>
    <w:p>
      <w:pPr>
        <w:pStyle w:val="FirstParagraph"/>
      </w:pPr>
      <w:r>
        <w:t xml:space="preserve">For each failed skill</w:t>
      </w:r>
      <w:r>
        <w:t xml:space="preserve"> </w:t>
      </w:r>
      <m:oMath>
        <m:sSub>
          <m:e>
            <m:r>
              <m:t>s</m:t>
            </m:r>
          </m:e>
          <m:sub>
            <m:r>
              <m:t>f</m:t>
            </m:r>
            <m:r>
              <m:t>k</m:t>
            </m:r>
          </m:sub>
        </m:sSub>
      </m:oMath>
      <w:r>
        <w:t xml:space="preserve"> </w:t>
      </w:r>
      <w:r>
        <w:t xml:space="preserve">in top</w:t>
      </w:r>
      <w:r>
        <w:t xml:space="preserve"> </w:t>
      </w:r>
      <m:oMath>
        <m:r>
          <m:t>k</m:t>
        </m:r>
      </m:oMath>
      <w:r>
        <w:t xml:space="preserve">, propose</w:t>
      </w:r>
      <w:r>
        <w:t xml:space="preserve"> </w:t>
      </w:r>
      <m:oMath>
        <m:sSub>
          <m:e>
            <m:r>
              <m:t>M</m:t>
            </m:r>
          </m:e>
          <m:sub>
            <m:r>
              <m:t>p</m:t>
            </m:r>
          </m:sub>
        </m:sSub>
      </m:oMath>
      <w:r>
        <w:t xml:space="preserve"> </w:t>
      </w:r>
      <w:r>
        <w:t xml:space="preserve">candidate updates to each failed predicate</w:t>
      </w:r>
      <w:r>
        <w:t xml:space="preserve"> </w:t>
      </w:r>
      <m:oMath>
        <m:sSub>
          <m:e>
            <m:r>
              <m:t>p</m:t>
            </m:r>
          </m:e>
          <m:sub>
            <m:r>
              <m:t>f</m:t>
            </m:r>
          </m:sub>
        </m:sSub>
      </m:oMath>
      <w:r>
        <w:t xml:space="preserve"> </w:t>
      </w:r>
      <w:r>
        <w:t xml:space="preserve">given the task</w:t>
      </w:r>
      <w:r>
        <w:t xml:space="preserve"> </w:t>
      </w:r>
      <m:oMath>
        <m:r>
          <m:t>q</m:t>
        </m:r>
      </m:oMath>
      <w:r>
        <w:t xml:space="preserve">, skill</w:t>
      </w:r>
      <w:r>
        <w:t xml:space="preserve"> </w:t>
      </w:r>
      <m:oMath>
        <m:sSub>
          <m:e>
            <m:r>
              <m:t>s</m:t>
            </m:r>
          </m:e>
          <m:sub>
            <m:r>
              <m:t>s</m:t>
            </m:r>
            <m:r>
              <m:t>k</m:t>
            </m:r>
          </m:sub>
        </m:sSub>
      </m:oMath>
      <w:r>
        <w:t xml:space="preserve">, and</w:t>
      </w:r>
      <w:r>
        <w:t xml:space="preserve"> </w:t>
      </w:r>
      <m:oMath>
        <m:sSub>
          <m:e>
            <m:r>
              <m:t>q</m:t>
            </m:r>
          </m:e>
          <m:sub>
            <m:r>
              <m:t>r</m:t>
            </m:r>
            <m:r>
              <m:t>s</m:t>
            </m:r>
          </m:sub>
        </m:sSub>
      </m:oMath>
      <w:r>
        <w:t xml:space="preserve"> </w:t>
      </w:r>
      <w:r>
        <w:t xml:space="preserve">relevant and</w:t>
      </w:r>
      <w:r>
        <w:t xml:space="preserve"> </w:t>
      </w:r>
      <m:oMath>
        <m:sSub>
          <m:e>
            <m:r>
              <m:t>q</m:t>
            </m:r>
          </m:e>
          <m:sub>
            <m:r>
              <m:t>i</m:t>
            </m:r>
            <m:r>
              <m:t>s</m:t>
            </m:r>
          </m:sub>
        </m:sSub>
      </m:oMath>
      <w:r>
        <w:t xml:space="preserve"> </w:t>
      </w:r>
      <w:r>
        <w:t xml:space="preserve">irrelevant tasks from previously seen tasks of the failed skill.</w:t>
      </w:r>
    </w:p>
    <w:p>
      <w:pPr>
        <w:pStyle w:val="BodyText"/>
      </w:pPr>
      <w:r>
        <w:t xml:space="preserve">To reduce overly long and detailed predicates that may not generalize, we limit each proposed candidate</w:t>
      </w:r>
      <w:r>
        <w:t xml:space="preserve"> </w:t>
      </w:r>
      <m:oMath>
        <m:sSub>
          <m:e>
            <m:r>
              <m:t>m</m:t>
            </m:r>
          </m:e>
          <m:sub>
            <m:r>
              <m:t>p</m:t>
            </m:r>
          </m:sub>
        </m:sSub>
        <m:r>
          <m:rPr>
            <m:sty m:val="p"/>
          </m:rPr>
          <m:t>∈</m:t>
        </m:r>
        <m:sSub>
          <m:e>
            <m:r>
              <m:t>M</m:t>
            </m:r>
          </m:e>
          <m:sub>
            <m:r>
              <m:t>p</m:t>
            </m:r>
          </m:sub>
        </m:sSub>
      </m:oMath>
      <w:r>
        <w:t xml:space="preserve"> </w:t>
      </w:r>
      <w:r>
        <w:t xml:space="preserve">must not exceeds a max length</w:t>
      </w:r>
      <w:r>
        <w:t xml:space="preserve"> </w:t>
      </w:r>
      <m:oMath>
        <m:r>
          <m:t>l</m:t>
        </m:r>
      </m:oMath>
      <w:r>
        <w:t xml:space="preserve">.</w:t>
      </w:r>
    </w:p>
    <w:p>
      <w:pPr>
        <w:pStyle w:val="BodyText"/>
      </w:pPr>
      <w:r>
        <w:t xml:space="preserve">Replay each candidate</w:t>
      </w:r>
      <w:r>
        <w:t xml:space="preserve"> </w:t>
      </w:r>
      <m:oMath>
        <m:sSub>
          <m:e>
            <m:r>
              <m:t>m</m:t>
            </m:r>
          </m:e>
          <m:sub>
            <m:r>
              <m:t>p</m:t>
            </m:r>
          </m:sub>
        </m:sSub>
        <m:r>
          <m:rPr>
            <m:sty m:val="p"/>
          </m:rPr>
          <m:t>∈</m:t>
        </m:r>
        <m:sSub>
          <m:e>
            <m:r>
              <m:t>M</m:t>
            </m:r>
          </m:e>
          <m:sub>
            <m:r>
              <m:t>p</m:t>
            </m:r>
          </m:sub>
        </m:sSub>
      </m:oMath>
      <w:r>
        <w:t xml:space="preserve"> </w:t>
      </w:r>
      <w:r>
        <w:t xml:space="preserve">on previously seen tasks where at most</w:t>
      </w:r>
      <w:r>
        <w:t xml:space="preserve"> </w:t>
      </w:r>
      <m:oMath>
        <m:r>
          <m:t>N</m:t>
        </m:r>
      </m:oMath>
      <w:r>
        <w:t xml:space="preserve"> </w:t>
      </w:r>
      <w:r>
        <w:t xml:space="preserve">are relevant and</w:t>
      </w:r>
      <w:r>
        <w:t xml:space="preserve"> </w:t>
      </w:r>
      <m:oMath>
        <m:r>
          <m:t>N</m:t>
        </m:r>
      </m:oMath>
      <w:r>
        <w:t xml:space="preserve"> </w:t>
      </w:r>
      <w:r>
        <w:t xml:space="preserve">are irrelevant for the skill</w:t>
      </w:r>
      <w:r>
        <w:t xml:space="preserve"> </w:t>
      </w:r>
      <m:oMath>
        <m:r>
          <m:t>s</m:t>
        </m:r>
      </m:oMath>
      <w:r>
        <w:t xml:space="preserve">.</w:t>
      </w:r>
    </w:p>
    <w:p>
      <w:pPr>
        <w:pStyle w:val="BodyText"/>
      </w:pPr>
      <w:r>
        <w:t xml:space="preserve">After replay, use MBR to select an update</w:t>
      </w:r>
      <w:r>
        <w:t xml:space="preserve"> </w:t>
      </w:r>
      <m:oMath>
        <m:sSub>
          <m:e>
            <m:r>
              <m:t>m</m:t>
            </m:r>
          </m:e>
          <m:sub>
            <m:r>
              <m:t>p</m:t>
            </m:r>
          </m:sub>
        </m:sSub>
      </m:oMath>
      <w:r>
        <w:t xml:space="preserve"> </w:t>
      </w:r>
      <w:r>
        <w:t xml:space="preserve">∈</w:t>
      </w:r>
      <w:r>
        <w:t xml:space="preserve"> </w:t>
      </w:r>
      <m:oMath>
        <m:sSub>
          <m:e>
            <m:r>
              <m:t>M</m:t>
            </m:r>
          </m:e>
          <m:sub>
            <m:r>
              <m:t>p</m:t>
            </m:r>
          </m:sub>
        </m:sSub>
      </m:oMath>
      <w:r>
        <w:t xml:space="preserve"> </w:t>
      </w:r>
      <w:r>
        <w:t xml:space="preserve">or the original predicate</w:t>
      </w:r>
      <w:r>
        <w:t xml:space="preserve"> </w:t>
      </w:r>
      <m:oMath>
        <m:sSub>
          <m:e>
            <m:r>
              <m:t>p</m:t>
            </m:r>
          </m:e>
          <m:sub>
            <m:r>
              <m:t>f</m:t>
            </m:r>
          </m:sub>
        </m:sSub>
      </m:oMath>
      <w:r>
        <w:t xml:space="preserve"> </w:t>
      </w:r>
      <w:r>
        <w:t xml:space="preserve">with the least risk score from the risk function. Our risk function is the average skill selection error on replayed tasks:</w:t>
      </w:r>
    </w:p>
    <w:p>
      <w:pPr>
        <w:pStyle w:val="BodyText"/>
      </w:pPr>
      <m:oMathPara>
        <m:oMathParaPr>
          <m:jc m:val="center"/>
        </m:oMathParaPr>
        <m:oMath>
          <m:r>
            <m:rPr>
              <m:sty m:val="p"/>
            </m:rPr>
            <m:t>ℓ</m:t>
          </m:r>
          <m:d>
            <m:dPr>
              <m:begChr m:val="("/>
              <m:sepChr m:val=""/>
              <m:endChr m:val=")"/>
              <m:grow/>
            </m:dPr>
            <m:e>
              <m:sSub>
                <m:e>
                  <m:r>
                    <m:t>m</m:t>
                  </m:r>
                </m:e>
                <m:sub>
                  <m:r>
                    <m:t>p</m:t>
                  </m:r>
                </m:sub>
              </m:sSub>
              <m:r>
                <m:rPr>
                  <m:sty m:val="p"/>
                </m:rPr>
                <m:t>,</m:t>
              </m:r>
              <m:r>
                <m:t>q</m:t>
              </m:r>
              <m:r>
                <m:rPr>
                  <m:sty m:val="p"/>
                </m:rPr>
                <m:t>,</m:t>
              </m:r>
              <m:r>
                <m:t>s</m:t>
              </m:r>
            </m:e>
          </m:d>
          <m:r>
            <m:rPr>
              <m:sty m:val="p"/>
            </m:rPr>
            <m:t>=</m:t>
          </m:r>
          <m:d>
            <m:dPr>
              <m:begChr m:val="|"/>
              <m:sepChr m:val=""/>
              <m:endChr m:val="|"/>
              <m:grow/>
            </m:dPr>
            <m:e>
              <m:sSub>
                <m:e>
                  <m:r>
                    <m:t>m</m:t>
                  </m:r>
                </m:e>
                <m:sub>
                  <m:r>
                    <m:t>p</m:t>
                  </m:r>
                </m:sub>
              </m:sSub>
              <m:d>
                <m:dPr>
                  <m:begChr m:val="("/>
                  <m:sepChr m:val=""/>
                  <m:endChr m:val=")"/>
                  <m:grow/>
                </m:dPr>
                <m:e>
                  <m:r>
                    <m:t>q</m:t>
                  </m:r>
                </m:e>
              </m:d>
              <m:r>
                <m:rPr>
                  <m:sty m:val="p"/>
                </m:rPr>
                <m:t>−</m:t>
              </m:r>
              <m:r>
                <m:rPr>
                  <m:sty m:val="p"/>
                  <m:scr m:val="double-struck"/>
                </m:rPr>
                <m:t>1</m:t>
              </m:r>
              <m:d>
                <m:dPr>
                  <m:begChr m:val="["/>
                  <m:sepChr m:val=""/>
                  <m:endChr m:val="]"/>
                  <m:grow/>
                </m:dPr>
                <m:e>
                  <m:r>
                    <m:t>s</m:t>
                  </m:r>
                  <m:r>
                    <m:rPr>
                      <m:sty m:val="p"/>
                    </m:rPr>
                    <m:t>∈</m:t>
                  </m:r>
                  <m:sSub>
                    <m:e>
                      <m:r>
                        <m:t>G</m:t>
                      </m:r>
                    </m:e>
                    <m:sub>
                      <m:r>
                        <m:t>q</m:t>
                      </m:r>
                    </m:sub>
                  </m:sSub>
                </m:e>
              </m:d>
            </m:e>
          </m:d>
        </m:oMath>
      </m:oMathPara>
    </w:p>
    <w:p>
      <w:pPr>
        <w:pStyle w:val="FirstParagraph"/>
      </w:pPr>
      <m:oMathPara>
        <m:oMathParaPr>
          <m:jc m:val="center"/>
        </m:oMathParaPr>
        <m:oMath>
          <m:sSub>
            <m:e>
              <m:r>
                <m:t>R</m:t>
              </m:r>
            </m:e>
            <m:sub>
              <m:r>
                <m:rPr>
                  <m:sty m:val="p"/>
                </m:rPr>
                <m:t>r</m:t>
              </m:r>
              <m:r>
                <m:rPr>
                  <m:sty m:val="p"/>
                </m:rPr>
                <m:t>e</m:t>
              </m:r>
              <m:r>
                <m:rPr>
                  <m:sty m:val="p"/>
                </m:rPr>
                <m:t>p</m:t>
              </m:r>
              <m:r>
                <m:rPr>
                  <m:sty m:val="p"/>
                </m:rPr>
                <m:t>l</m:t>
              </m:r>
              <m:r>
                <m:rPr>
                  <m:sty m:val="p"/>
                </m:rPr>
                <m:t>a</m:t>
              </m:r>
              <m:r>
                <m:rPr>
                  <m:sty m:val="p"/>
                </m:rPr>
                <m:t>y</m:t>
              </m:r>
            </m:sub>
          </m:sSub>
          <m:d>
            <m:dPr>
              <m:begChr m:val="("/>
              <m:sepChr m:val=""/>
              <m:endChr m:val=")"/>
              <m:grow/>
            </m:dPr>
            <m:e>
              <m:sSub>
                <m:e>
                  <m:r>
                    <m:t>m</m:t>
                  </m:r>
                </m:e>
                <m:sub>
                  <m:r>
                    <m:t>p</m:t>
                  </m:r>
                </m:sub>
              </m:sSub>
              <m:r>
                <m:rPr>
                  <m:sty m:val="p"/>
                </m:rPr>
                <m:t>∣</m:t>
              </m:r>
              <m:r>
                <m:t>s</m:t>
              </m:r>
            </m:e>
          </m:d>
          <m:r>
            <m:rPr>
              <m:sty m:val="p"/>
            </m:rPr>
            <m:t>=</m:t>
          </m:r>
          <m:f>
            <m:fPr>
              <m:type m:val="bar"/>
            </m:fPr>
            <m:num>
              <m:r>
                <m:t>1</m:t>
              </m:r>
            </m:num>
            <m:den>
              <m:d>
                <m:dPr>
                  <m:begChr m:val="|"/>
                  <m:sepChr m:val=""/>
                  <m:endChr m:val="|"/>
                  <m:grow/>
                </m:dPr>
                <m:e>
                  <m:sSub>
                    <m:e>
                      <m:r>
                        <m:rPr>
                          <m:sty m:val="p"/>
                          <m:scr m:val="script"/>
                        </m:rPr>
                        <m:t>R</m:t>
                      </m:r>
                    </m:e>
                    <m:sub>
                      <m:r>
                        <m:t>s</m:t>
                      </m:r>
                    </m:sub>
                  </m:sSub>
                </m:e>
              </m:d>
            </m:den>
          </m:f>
          <m:nary>
            <m:naryPr>
              <m:chr m:val="∑"/>
              <m:limLoc m:val="undOvr"/>
              <m:subHide m:val="off"/>
              <m:supHide m:val="on"/>
            </m:naryPr>
            <m:sub>
              <m:r>
                <m:t>q</m:t>
              </m:r>
              <m:r>
                <m:rPr>
                  <m:sty m:val="p"/>
                </m:rPr>
                <m:t>∈</m:t>
              </m:r>
              <m:sSub>
                <m:e>
                  <m:r>
                    <m:rPr>
                      <m:sty m:val="p"/>
                      <m:scr m:val="script"/>
                    </m:rPr>
                    <m:t>R</m:t>
                  </m:r>
                </m:e>
                <m:sub>
                  <m:r>
                    <m:t>s</m:t>
                  </m:r>
                </m:sub>
              </m:sSub>
            </m:sub>
            <m:sup>
              <m:r>
                <m:t>​</m:t>
              </m:r>
            </m:sup>
            <m:e>
              <m:r>
                <m:rPr>
                  <m:sty m:val="p"/>
                </m:rPr>
                <m:t>ℓ</m:t>
              </m:r>
            </m:e>
          </m:nary>
          <m:d>
            <m:dPr>
              <m:begChr m:val="("/>
              <m:sepChr m:val=""/>
              <m:endChr m:val=")"/>
              <m:grow/>
            </m:dPr>
            <m:e>
              <m:sSub>
                <m:e>
                  <m:r>
                    <m:t>m</m:t>
                  </m:r>
                </m:e>
                <m:sub>
                  <m:r>
                    <m:t>p</m:t>
                  </m:r>
                </m:sub>
              </m:sSub>
              <m:r>
                <m:rPr>
                  <m:sty m:val="p"/>
                </m:rPr>
                <m:t>,</m:t>
              </m:r>
              <m:r>
                <m:t>q</m:t>
              </m:r>
              <m:r>
                <m:rPr>
                  <m:sty m:val="p"/>
                </m:rPr>
                <m:t>,</m:t>
              </m:r>
              <m:r>
                <m:t>s</m:t>
              </m:r>
            </m:e>
          </m:d>
        </m:oMath>
      </m:oMathPara>
    </w:p>
    <w:p>
      <w:pPr>
        <w:pStyle w:val="FirstParagraph"/>
      </w:pPr>
      <m:oMathPara>
        <m:oMathParaPr>
          <m:jc m:val="center"/>
        </m:oMathParaPr>
        <m:oMath>
          <m:sSubSup>
            <m:e>
              <m:r>
                <m:t>m</m:t>
              </m:r>
            </m:e>
            <m:sub>
              <m:r>
                <m:t>p</m:t>
              </m:r>
            </m:sub>
            <m:sup>
              <m:r>
                <m:rPr>
                  <m:sty m:val="p"/>
                </m:rPr>
                <m:t>*</m:t>
              </m:r>
            </m:sup>
          </m:sSubSup>
          <m:r>
            <m:rPr>
              <m:sty m:val="p"/>
            </m:rPr>
            <m:t>=</m:t>
          </m:r>
          <m:sSub>
            <m:e>
              <m:r>
                <m:rPr>
                  <m:sty m:val="p"/>
                </m:rPr>
                <m:t>argmin</m:t>
              </m:r>
            </m:e>
            <m:sub>
              <m:sSub>
                <m:e>
                  <m:r>
                    <m:t>m</m:t>
                  </m:r>
                </m:e>
                <m:sub>
                  <m:r>
                    <m:t>p</m:t>
                  </m:r>
                </m:sub>
              </m:sSub>
              <m:r>
                <m:rPr>
                  <m:sty m:val="p"/>
                </m:rPr>
                <m:t>∈</m:t>
              </m:r>
              <m:sSub>
                <m:e>
                  <m:r>
                    <m:t>M</m:t>
                  </m:r>
                </m:e>
                <m:sub>
                  <m:r>
                    <m:t>p</m:t>
                  </m:r>
                </m:sub>
              </m:sSub>
              <m:r>
                <m:rPr>
                  <m:sty m:val="p"/>
                </m:rPr>
                <m:t>∪</m:t>
              </m:r>
              <m:r>
                <m:rPr>
                  <m:sty m:val="p"/>
                </m:rPr>
                <m:t>{</m:t>
              </m:r>
              <m:sSub>
                <m:e>
                  <m:r>
                    <m:t>p</m:t>
                  </m:r>
                </m:e>
                <m:sub>
                  <m:r>
                    <m:t>f</m:t>
                  </m:r>
                </m:sub>
              </m:sSub>
              <m:r>
                <m:rPr>
                  <m:sty m:val="p"/>
                </m:rPr>
                <m:t>}</m:t>
              </m:r>
            </m:sub>
          </m:sSub>
          <m:sSub>
            <m:e>
              <m:r>
                <m:t>R</m:t>
              </m:r>
            </m:e>
            <m:sub>
              <m:r>
                <m:rPr>
                  <m:sty m:val="p"/>
                </m:rPr>
                <m:t>r</m:t>
              </m:r>
              <m:r>
                <m:rPr>
                  <m:sty m:val="p"/>
                </m:rPr>
                <m:t>e</m:t>
              </m:r>
              <m:r>
                <m:rPr>
                  <m:sty m:val="p"/>
                </m:rPr>
                <m:t>p</m:t>
              </m:r>
              <m:r>
                <m:rPr>
                  <m:sty m:val="p"/>
                </m:rPr>
                <m:t>l</m:t>
              </m:r>
              <m:r>
                <m:rPr>
                  <m:sty m:val="p"/>
                </m:rPr>
                <m:t>a</m:t>
              </m:r>
              <m:r>
                <m:rPr>
                  <m:sty m:val="p"/>
                </m:rPr>
                <m:t>y</m:t>
              </m:r>
            </m:sub>
          </m:sSub>
          <m:d>
            <m:dPr>
              <m:begChr m:val="("/>
              <m:sepChr m:val=""/>
              <m:endChr m:val=")"/>
              <m:grow/>
            </m:dPr>
            <m:e>
              <m:sSub>
                <m:e>
                  <m:r>
                    <m:t>m</m:t>
                  </m:r>
                </m:e>
                <m:sub>
                  <m:r>
                    <m:t>p</m:t>
                  </m:r>
                </m:sub>
              </m:sSub>
              <m:r>
                <m:rPr>
                  <m:sty m:val="p"/>
                </m:rPr>
                <m:t>∣</m:t>
              </m:r>
              <m:sSub>
                <m:e>
                  <m:r>
                    <m:t>s</m:t>
                  </m:r>
                </m:e>
                <m:sub>
                  <m:r>
                    <m:t>f</m:t>
                  </m:r>
                  <m:r>
                    <m:t>k</m:t>
                  </m:r>
                </m:sub>
              </m:sSub>
            </m:e>
          </m:d>
        </m:oMath>
      </m:oMathPara>
    </w:p>
    <w:p>
      <w:pPr>
        <w:pStyle w:val="FirstParagraph"/>
      </w:pPr>
      <m:oMathPara>
        <m:oMathParaPr>
          <m:jc m:val="center"/>
        </m:oMathParaPr>
        <m:oMath>
          <m:sSub>
            <m:e>
              <m:r>
                <m:t>R</m:t>
              </m:r>
            </m:e>
            <m:sub>
              <m:r>
                <m:rPr>
                  <m:sty m:val="p"/>
                </m:rPr>
                <m:t>r</m:t>
              </m:r>
              <m:r>
                <m:rPr>
                  <m:sty m:val="p"/>
                </m:rPr>
                <m:t>e</m:t>
              </m:r>
              <m:r>
                <m:rPr>
                  <m:sty m:val="p"/>
                </m:rPr>
                <m:t>p</m:t>
              </m:r>
              <m:r>
                <m:rPr>
                  <m:sty m:val="p"/>
                </m:rPr>
                <m:t>l</m:t>
              </m:r>
              <m:r>
                <m:rPr>
                  <m:sty m:val="p"/>
                </m:rPr>
                <m:t>a</m:t>
              </m:r>
              <m:r>
                <m:rPr>
                  <m:sty m:val="p"/>
                </m:rPr>
                <m:t>y</m:t>
              </m:r>
            </m:sub>
          </m:sSub>
          <m:d>
            <m:dPr>
              <m:begChr m:val="("/>
              <m:sepChr m:val=""/>
              <m:endChr m:val=")"/>
              <m:grow/>
            </m:dPr>
            <m:e>
              <m:sSubSup>
                <m:e>
                  <m:r>
                    <m:t>m</m:t>
                  </m:r>
                </m:e>
                <m:sub>
                  <m:r>
                    <m:t>p</m:t>
                  </m:r>
                </m:sub>
                <m:sup>
                  <m:r>
                    <m:rPr>
                      <m:sty m:val="p"/>
                    </m:rPr>
                    <m:t>*</m:t>
                  </m:r>
                </m:sup>
              </m:sSubSup>
              <m:r>
                <m:rPr>
                  <m:sty m:val="p"/>
                </m:rPr>
                <m:t>∣</m:t>
              </m:r>
              <m:sSub>
                <m:e>
                  <m:r>
                    <m:t>s</m:t>
                  </m:r>
                </m:e>
                <m:sub>
                  <m:r>
                    <m:t>f</m:t>
                  </m:r>
                  <m:r>
                    <m:t>k</m:t>
                  </m:r>
                </m:sub>
              </m:sSub>
            </m:e>
          </m:d>
          <m:r>
            <m:rPr>
              <m:sty m:val="p"/>
            </m:rPr>
            <m:t>≤</m:t>
          </m:r>
          <m:sSub>
            <m:e>
              <m:r>
                <m:t>R</m:t>
              </m:r>
            </m:e>
            <m:sub>
              <m:r>
                <m:rPr>
                  <m:sty m:val="p"/>
                </m:rPr>
                <m:t>r</m:t>
              </m:r>
              <m:r>
                <m:rPr>
                  <m:sty m:val="p"/>
                </m:rPr>
                <m:t>e</m:t>
              </m:r>
              <m:r>
                <m:rPr>
                  <m:sty m:val="p"/>
                </m:rPr>
                <m:t>p</m:t>
              </m:r>
              <m:r>
                <m:rPr>
                  <m:sty m:val="p"/>
                </m:rPr>
                <m:t>l</m:t>
              </m:r>
              <m:r>
                <m:rPr>
                  <m:sty m:val="p"/>
                </m:rPr>
                <m:t>a</m:t>
              </m:r>
              <m:r>
                <m:rPr>
                  <m:sty m:val="p"/>
                </m:rPr>
                <m:t>y</m:t>
              </m:r>
            </m:sub>
          </m:sSub>
          <m:d>
            <m:dPr>
              <m:begChr m:val="("/>
              <m:sepChr m:val=""/>
              <m:endChr m:val=")"/>
              <m:grow/>
            </m:dPr>
            <m:e>
              <m:sSub>
                <m:e>
                  <m:r>
                    <m:t>p</m:t>
                  </m:r>
                </m:e>
                <m:sub>
                  <m:r>
                    <m:t>f</m:t>
                  </m:r>
                </m:sub>
              </m:sSub>
              <m:r>
                <m:rPr>
                  <m:sty m:val="p"/>
                </m:rPr>
                <m:t>∣</m:t>
              </m:r>
              <m:sSub>
                <m:e>
                  <m:r>
                    <m:t>s</m:t>
                  </m:r>
                </m:e>
                <m:sub>
                  <m:r>
                    <m:t>f</m:t>
                  </m:r>
                  <m:r>
                    <m:t>k</m:t>
                  </m:r>
                </m:sub>
              </m:sSub>
            </m:e>
          </m:d>
        </m:oMath>
      </m:oMathPara>
    </w:p>
    <w:bookmarkEnd w:id="21"/>
    <w:bookmarkStart w:id="22" w:name="X95296656d9e59724a63d7a5a8c7e29301248c40"/>
    <w:p>
      <w:pPr>
        <w:pStyle w:val="Heading2"/>
      </w:pPr>
      <w:r>
        <w:t xml:space="preserve">Held-Out Validation and Recursive Improvement</w:t>
      </w:r>
    </w:p>
    <w:p>
      <w:pPr>
        <w:pStyle w:val="FirstParagraph"/>
      </w:pPr>
      <w:r>
        <w:t xml:space="preserve">Evaluate the modified skill library</w:t>
      </w:r>
      <w:r>
        <w:t xml:space="preserve"> </w:t>
      </w:r>
      <m:oMath>
        <m:sSub>
          <m:e>
            <m:r>
              <m:t>S</m:t>
            </m:r>
          </m:e>
          <m:sub>
            <m:r>
              <m:t>m</m:t>
            </m:r>
          </m:sub>
        </m:sSub>
      </m:oMath>
      <w:r>
        <w:t xml:space="preserve"> </w:t>
      </w:r>
      <w:r>
        <w:t xml:space="preserve">on a held-out validation set. Then, discard all selected updates</w:t>
      </w:r>
      <w:r>
        <w:t xml:space="preserve"> </w:t>
      </w:r>
      <m:oMath>
        <m:sSub>
          <m:e>
            <m:r>
              <m:t>M</m:t>
            </m:r>
          </m:e>
          <m:sub>
            <m:r>
              <m:t>s</m:t>
            </m:r>
          </m:sub>
        </m:sSub>
      </m:oMath>
      <w:r>
        <w:t xml:space="preserve"> </w:t>
      </w:r>
      <w:r>
        <w:t xml:space="preserve">of modified skill</w:t>
      </w:r>
      <w:r>
        <w:t xml:space="preserve"> </w:t>
      </w:r>
      <m:oMath>
        <m:sSub>
          <m:e>
            <m:r>
              <m:t>s</m:t>
            </m:r>
          </m:e>
          <m:sub>
            <m:r>
              <m:t>m</m:t>
            </m:r>
          </m:sub>
        </m:sSub>
        <m:r>
          <m:rPr>
            <m:sty m:val="p"/>
          </m:rPr>
          <m:t>∈</m:t>
        </m:r>
        <m:sSub>
          <m:e>
            <m:r>
              <m:t>S</m:t>
            </m:r>
          </m:e>
          <m:sub>
            <m:r>
              <m:t>m</m:t>
            </m:r>
          </m:sub>
        </m:sSub>
      </m:oMath>
      <w:r>
        <w:t xml:space="preserve"> </w:t>
      </w:r>
      <w:r>
        <w:t xml:space="preserve">that lead to a higher average selection error for the skill</w:t>
      </w:r>
      <w:r>
        <w:t xml:space="preserve"> </w:t>
      </w:r>
      <m:oMath>
        <m:sSub>
          <m:e>
            <m:r>
              <m:t>s</m:t>
            </m:r>
          </m:e>
          <m:sub>
            <m:r>
              <m:t>m</m:t>
            </m:r>
          </m:sub>
        </m:sSub>
      </m:oMath>
      <w:r>
        <w:t xml:space="preserve"> </w:t>
      </w:r>
      <w:r>
        <w:t xml:space="preserve">on tasks where the skill</w:t>
      </w:r>
      <w:r>
        <w:t xml:space="preserve"> </w:t>
      </w:r>
      <m:oMath>
        <m:sSub>
          <m:e>
            <m:r>
              <m:t>s</m:t>
            </m:r>
          </m:e>
          <m:sub>
            <m:r>
              <m:t>m</m:t>
            </m:r>
          </m:sub>
        </m:sSub>
      </m:oMath>
      <w:r>
        <w:t xml:space="preserve"> </w:t>
      </w:r>
      <w:r>
        <w:t xml:space="preserve">is included in top</w:t>
      </w:r>
      <w:r>
        <w:t xml:space="preserve"> </w:t>
      </w:r>
      <m:oMath>
        <m:r>
          <m:t>k</m:t>
        </m:r>
      </m:oMath>
      <w:r>
        <w:t xml:space="preserve"> </w:t>
      </w:r>
      <w:r>
        <w:t xml:space="preserve">for task</w:t>
      </w:r>
      <w:r>
        <w:t xml:space="preserve"> </w:t>
      </w:r>
      <m:oMath>
        <m:r>
          <m:t>t</m:t>
        </m:r>
      </m:oMath>
      <w:r>
        <w:t xml:space="preserve">. In other words, the average selection error is the difference between expected and predicated relevant/irrelevant label of the skill across tasks where the skill is in the top</w:t>
      </w:r>
      <w:r>
        <w:t xml:space="preserve"> </w:t>
      </w:r>
      <m:oMath>
        <m:r>
          <m:t>k</m:t>
        </m:r>
      </m:oMath>
      <w:r>
        <w:t xml:space="preserve">.</w:t>
      </w:r>
    </w:p>
    <w:p>
      <w:pPr>
        <w:pStyle w:val="BodyText"/>
      </w:pPr>
      <m:oMathPara>
        <m:oMathParaPr>
          <m:jc m:val="center"/>
        </m:oMathParaPr>
        <m:oMath>
          <m:sSub>
            <m:e>
              <m:r>
                <m:t>T</m:t>
              </m:r>
            </m:e>
            <m:sub>
              <m:r>
                <m:t>v</m:t>
              </m:r>
              <m:r>
                <m:rPr>
                  <m:sty m:val="p"/>
                </m:rPr>
                <m:t>,</m:t>
              </m:r>
              <m:r>
                <m:t>s</m:t>
              </m:r>
            </m:sub>
          </m:sSub>
          <m:r>
            <m:rPr>
              <m:sty m:val="p"/>
            </m:rPr>
            <m:t>=</m:t>
          </m:r>
          <m:r>
            <m:rPr>
              <m:sty m:val="p"/>
            </m:rPr>
            <m:t>{</m:t>
          </m:r>
          <m:r>
            <m:t>q</m:t>
          </m:r>
          <m:r>
            <m:rPr>
              <m:sty m:val="p"/>
            </m:rPr>
            <m:t>∈</m:t>
          </m:r>
          <m:sSub>
            <m:e>
              <m:r>
                <m:t>T</m:t>
              </m:r>
            </m:e>
            <m:sub>
              <m:r>
                <m:t>v</m:t>
              </m:r>
            </m:sub>
          </m:sSub>
          <m:r>
            <m:rPr>
              <m:sty m:val="p"/>
            </m:rPr>
            <m:t>∣</m:t>
          </m:r>
          <m:r>
            <m:t>s</m:t>
          </m:r>
          <m:r>
            <m:rPr>
              <m:sty m:val="p"/>
            </m:rPr>
            <m:t>∈</m:t>
          </m:r>
          <m:r>
            <m:t>S</m:t>
          </m:r>
          <m:r>
            <m:rPr>
              <m:sty m:val="p"/>
            </m:rPr>
            <m:t>@</m:t>
          </m:r>
          <m:r>
            <m:t>k</m:t>
          </m:r>
          <m:r>
            <m:rPr>
              <m:sty m:val="p"/>
            </m:rPr>
            <m:t>}</m:t>
          </m:r>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sSub>
                  <m:e>
                    <m:r>
                      <m:t>R</m:t>
                    </m:r>
                  </m:e>
                  <m:sub>
                    <m:r>
                      <m:t>v</m:t>
                    </m:r>
                  </m:sub>
                </m:sSub>
                <m:d>
                  <m:dPr>
                    <m:begChr m:val="("/>
                    <m:sepChr m:val=""/>
                    <m:endChr m:val=")"/>
                    <m:grow/>
                  </m:dPr>
                  <m:e>
                    <m:sSub>
                      <m:e>
                        <m:r>
                          <m:t>m</m:t>
                        </m:r>
                      </m:e>
                      <m:sub>
                        <m:r>
                          <m:t>p</m:t>
                        </m:r>
                      </m:sub>
                    </m:sSub>
                    <m:r>
                      <m:rPr>
                        <m:sty m:val="p"/>
                      </m:rPr>
                      <m:t>∣</m:t>
                    </m:r>
                    <m:r>
                      <m:t>s</m:t>
                    </m:r>
                  </m:e>
                </m:d>
              </m:e>
              <m:e>
                <m:r>
                  <m:rPr>
                    <m:sty m:val="p"/>
                  </m:rPr>
                  <m:t>=</m:t>
                </m:r>
                <m:f>
                  <m:fPr>
                    <m:type m:val="bar"/>
                  </m:fPr>
                  <m:num>
                    <m:r>
                      <m:t>1</m:t>
                    </m:r>
                  </m:num>
                  <m:den>
                    <m:d>
                      <m:dPr>
                        <m:begChr m:val="|"/>
                        <m:sepChr m:val=""/>
                        <m:endChr m:val="|"/>
                        <m:grow/>
                      </m:dPr>
                      <m:e>
                        <m:sSub>
                          <m:e>
                            <m:r>
                              <m:t>T</m:t>
                            </m:r>
                          </m:e>
                          <m:sub>
                            <m:r>
                              <m:t>v</m:t>
                            </m:r>
                            <m:r>
                              <m:rPr>
                                <m:sty m:val="p"/>
                              </m:rPr>
                              <m:t>,</m:t>
                            </m:r>
                            <m:r>
                              <m:t>s</m:t>
                            </m:r>
                          </m:sub>
                        </m:sSub>
                      </m:e>
                    </m:d>
                  </m:den>
                </m:f>
              </m:e>
            </m:mr>
            <m:mr>
              <m:e/>
              <m:e>
                <m:r>
                  <m:t> </m:t>
                </m:r>
                <m:r>
                  <m:rPr>
                    <m:sty m:val="p"/>
                  </m:rPr>
                  <m:t>⋅</m:t>
                </m:r>
                <m:nary>
                  <m:naryPr>
                    <m:chr m:val="∑"/>
                    <m:limLoc m:val="undOvr"/>
                    <m:subHide m:val="off"/>
                    <m:supHide m:val="on"/>
                  </m:naryPr>
                  <m:sub>
                    <m:r>
                      <m:t>q</m:t>
                    </m:r>
                    <m:r>
                      <m:rPr>
                        <m:sty m:val="p"/>
                      </m:rPr>
                      <m:t>∈</m:t>
                    </m:r>
                    <m:sSub>
                      <m:e>
                        <m:r>
                          <m:t>T</m:t>
                        </m:r>
                      </m:e>
                      <m:sub>
                        <m:r>
                          <m:t>v</m:t>
                        </m:r>
                        <m:r>
                          <m:rPr>
                            <m:sty m:val="p"/>
                          </m:rPr>
                          <m:t>,</m:t>
                        </m:r>
                        <m:r>
                          <m:t>s</m:t>
                        </m:r>
                      </m:sub>
                    </m:sSub>
                  </m:sub>
                  <m:sup>
                    <m:r>
                      <m:t>​</m:t>
                    </m:r>
                  </m:sup>
                  <m:e>
                    <m:d>
                      <m:dPr>
                        <m:begChr m:val="|"/>
                        <m:sepChr m:val=""/>
                        <m:endChr m:val="|"/>
                        <m:grow/>
                      </m:dPr>
                      <m:e>
                        <m:sSub>
                          <m:e>
                            <m:r>
                              <m:t>m</m:t>
                            </m:r>
                          </m:e>
                          <m:sub>
                            <m:r>
                              <m:t>p</m:t>
                            </m:r>
                          </m:sub>
                        </m:sSub>
                        <m:d>
                          <m:dPr>
                            <m:begChr m:val="("/>
                            <m:sepChr m:val=""/>
                            <m:endChr m:val=")"/>
                            <m:grow/>
                          </m:dPr>
                          <m:e>
                            <m:r>
                              <m:t>q</m:t>
                            </m:r>
                          </m:e>
                        </m:d>
                        <m:r>
                          <m:rPr>
                            <m:sty m:val="p"/>
                          </m:rPr>
                          <m:t>−</m:t>
                        </m:r>
                        <m:r>
                          <m:rPr>
                            <m:sty m:val="p"/>
                            <m:scr m:val="double-struck"/>
                          </m:rPr>
                          <m:t>1</m:t>
                        </m:r>
                        <m:d>
                          <m:dPr>
                            <m:begChr m:val="["/>
                            <m:sepChr m:val=""/>
                            <m:endChr m:val="]"/>
                            <m:grow/>
                          </m:dPr>
                          <m:e>
                            <m:r>
                              <m:t>s</m:t>
                            </m:r>
                            <m:r>
                              <m:rPr>
                                <m:sty m:val="p"/>
                              </m:rPr>
                              <m:t>∈</m:t>
                            </m:r>
                            <m:sSub>
                              <m:e>
                                <m:r>
                                  <m:t>G</m:t>
                                </m:r>
                              </m:e>
                              <m:sub>
                                <m:r>
                                  <m:t>q</m:t>
                                </m:r>
                              </m:sub>
                            </m:sSub>
                          </m:e>
                        </m:d>
                      </m:e>
                    </m:d>
                  </m:e>
                </m:nary>
              </m:e>
            </m:mr>
          </m:m>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e>
                <m:r>
                  <m:t>g</m:t>
                </m:r>
                <m:d>
                  <m:dPr>
                    <m:begChr m:val="("/>
                    <m:sepChr m:val=""/>
                    <m:endChr m:val=")"/>
                    <m:grow/>
                  </m:dPr>
                  <m:e>
                    <m:sSub>
                      <m:e>
                        <m:r>
                          <m:t>T</m:t>
                        </m:r>
                      </m:e>
                      <m:sub>
                        <m:r>
                          <m:t>v</m:t>
                        </m:r>
                      </m:sub>
                    </m:sSub>
                    <m:r>
                      <m:rPr>
                        <m:sty m:val="p"/>
                      </m:rPr>
                      <m:t>,</m:t>
                    </m:r>
                    <m:sSubSup>
                      <m:e>
                        <m:r>
                          <m:t>m</m:t>
                        </m:r>
                      </m:e>
                      <m:sub>
                        <m:r>
                          <m:t>p</m:t>
                        </m:r>
                      </m:sub>
                      <m:sup>
                        <m:r>
                          <m:rPr>
                            <m:sty m:val="p"/>
                          </m:rPr>
                          <m:t>*</m:t>
                        </m:r>
                      </m:sup>
                    </m:sSubSup>
                    <m:r>
                      <m:rPr>
                        <m:sty m:val="p"/>
                      </m:rPr>
                      <m:t>,</m:t>
                    </m:r>
                    <m:sSub>
                      <m:e>
                        <m:r>
                          <m:t>p</m:t>
                        </m:r>
                      </m:e>
                      <m:sub>
                        <m:r>
                          <m:t>f</m:t>
                        </m:r>
                      </m:sub>
                    </m:sSub>
                  </m:e>
                </m:d>
              </m:e>
            </m:mr>
            <m:mr>
              <m:e/>
              <m:e>
                <m:r>
                  <m:t> </m:t>
                </m:r>
                <m:r>
                  <m:rPr>
                    <m:sty m:val="p"/>
                  </m:rPr>
                  <m:t>=</m:t>
                </m:r>
                <m:r>
                  <m:rPr>
                    <m:sty m:val="p"/>
                    <m:scr m:val="double-struck"/>
                  </m:rPr>
                  <m:t>1</m:t>
                </m:r>
                <m:d>
                  <m:dPr>
                    <m:begChr m:val="["/>
                    <m:sepChr m:val=""/>
                    <m:endChr m:val="]"/>
                    <m:grow/>
                  </m:dPr>
                  <m:e>
                    <m:sSub>
                      <m:e>
                        <m:r>
                          <m:t>R</m:t>
                        </m:r>
                      </m:e>
                      <m:sub>
                        <m:r>
                          <m:t>v</m:t>
                        </m:r>
                      </m:sub>
                    </m:sSub>
                    <m:d>
                      <m:dPr>
                        <m:begChr m:val="("/>
                        <m:sepChr m:val=""/>
                        <m:endChr m:val=")"/>
                        <m:grow/>
                      </m:dPr>
                      <m:e>
                        <m:sSubSup>
                          <m:e>
                            <m:r>
                              <m:t>m</m:t>
                            </m:r>
                          </m:e>
                          <m:sub>
                            <m:r>
                              <m:t>p</m:t>
                            </m:r>
                          </m:sub>
                          <m:sup>
                            <m:r>
                              <m:rPr>
                                <m:sty m:val="p"/>
                              </m:rPr>
                              <m:t>*</m:t>
                            </m:r>
                          </m:sup>
                        </m:sSubSup>
                        <m:r>
                          <m:rPr>
                            <m:sty m:val="p"/>
                          </m:rPr>
                          <m:t>∣</m:t>
                        </m:r>
                        <m:sSub>
                          <m:e>
                            <m:r>
                              <m:t>s</m:t>
                            </m:r>
                          </m:e>
                          <m:sub>
                            <m:r>
                              <m:t>f</m:t>
                            </m:r>
                            <m:r>
                              <m:t>k</m:t>
                            </m:r>
                          </m:sub>
                        </m:sSub>
                      </m:e>
                    </m:d>
                    <m:r>
                      <m:rPr>
                        <m:sty m:val="p"/>
                      </m:rPr>
                      <m:t>≤</m:t>
                    </m:r>
                    <m:sSub>
                      <m:e>
                        <m:r>
                          <m:t>R</m:t>
                        </m:r>
                      </m:e>
                      <m:sub>
                        <m:r>
                          <m:t>v</m:t>
                        </m:r>
                      </m:sub>
                    </m:sSub>
                    <m:d>
                      <m:dPr>
                        <m:begChr m:val="("/>
                        <m:sepChr m:val=""/>
                        <m:endChr m:val=")"/>
                        <m:grow/>
                      </m:dPr>
                      <m:e>
                        <m:sSub>
                          <m:e>
                            <m:r>
                              <m:t>p</m:t>
                            </m:r>
                          </m:e>
                          <m:sub>
                            <m:r>
                              <m:t>f</m:t>
                            </m:r>
                          </m:sub>
                        </m:sSub>
                        <m:r>
                          <m:rPr>
                            <m:sty m:val="p"/>
                          </m:rPr>
                          <m:t>∣</m:t>
                        </m:r>
                        <m:sSub>
                          <m:e>
                            <m:r>
                              <m:t>s</m:t>
                            </m:r>
                          </m:e>
                          <m:sub>
                            <m:r>
                              <m:t>f</m:t>
                            </m:r>
                            <m:r>
                              <m:t>k</m:t>
                            </m:r>
                          </m:sub>
                        </m:sSub>
                      </m:e>
                    </m:d>
                  </m:e>
                </m:d>
              </m:e>
            </m:mr>
          </m:m>
        </m:oMath>
      </m:oMathPara>
    </w:p>
    <w:p>
      <w:pPr>
        <w:pStyle w:val="FirstParagraph"/>
      </w:pPr>
      <m:oMathPara>
        <m:oMathParaPr>
          <m:jc m:val="center"/>
        </m:oMathParaPr>
        <m:oMath>
          <m:sSubSup>
            <m:e>
              <m:r>
                <m:t>p</m:t>
              </m:r>
            </m:e>
            <m:sub>
              <m:r>
                <m:t>f</m:t>
              </m:r>
            </m:sub>
            <m:sup>
              <m:r>
                <m:rPr>
                  <m:sty m:val="p"/>
                </m:rPr>
                <m:t>n</m:t>
              </m:r>
              <m:r>
                <m:rPr>
                  <m:sty m:val="p"/>
                </m:rPr>
                <m:t>e</m:t>
              </m:r>
              <m:r>
                <m:rPr>
                  <m:sty m:val="p"/>
                </m:rPr>
                <m:t>x</m:t>
              </m:r>
              <m:r>
                <m:rPr>
                  <m:sty m:val="p"/>
                </m:rPr>
                <m:t>t</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m</m:t>
                        </m:r>
                      </m:e>
                      <m:sub>
                        <m:r>
                          <m:t>p</m:t>
                        </m:r>
                      </m:sub>
                      <m:sup>
                        <m:r>
                          <m:rPr>
                            <m:sty m:val="p"/>
                          </m:rPr>
                          <m:t>*</m:t>
                        </m:r>
                      </m:sup>
                    </m:sSubSup>
                  </m:e>
                  <m:e>
                    <m:r>
                      <m:rPr>
                        <m:nor/>
                        <m:sty m:val="p"/>
                      </m:rPr>
                      <m:t>if </m:t>
                    </m:r>
                    <m:r>
                      <m:t>g</m:t>
                    </m:r>
                    <m:d>
                      <m:dPr>
                        <m:begChr m:val="("/>
                        <m:sepChr m:val=""/>
                        <m:endChr m:val=")"/>
                        <m:grow/>
                      </m:dPr>
                      <m:e>
                        <m:sSub>
                          <m:e>
                            <m:r>
                              <m:t>T</m:t>
                            </m:r>
                          </m:e>
                          <m:sub>
                            <m:r>
                              <m:t>v</m:t>
                            </m:r>
                          </m:sub>
                        </m:sSub>
                        <m:r>
                          <m:rPr>
                            <m:sty m:val="p"/>
                          </m:rPr>
                          <m:t>,</m:t>
                        </m:r>
                        <m:sSubSup>
                          <m:e>
                            <m:r>
                              <m:t>m</m:t>
                            </m:r>
                          </m:e>
                          <m:sub>
                            <m:r>
                              <m:t>p</m:t>
                            </m:r>
                          </m:sub>
                          <m:sup>
                            <m:r>
                              <m:rPr>
                                <m:sty m:val="p"/>
                              </m:rPr>
                              <m:t>*</m:t>
                            </m:r>
                          </m:sup>
                        </m:sSubSup>
                        <m:r>
                          <m:rPr>
                            <m:sty m:val="p"/>
                          </m:rPr>
                          <m:t>,</m:t>
                        </m:r>
                        <m:sSub>
                          <m:e>
                            <m:r>
                              <m:t>p</m:t>
                            </m:r>
                          </m:e>
                          <m:sub>
                            <m:r>
                              <m:t>f</m:t>
                            </m:r>
                          </m:sub>
                        </m:sSub>
                      </m:e>
                    </m:d>
                    <m:r>
                      <m:rPr>
                        <m:sty m:val="p"/>
                      </m:rPr>
                      <m:t>=</m:t>
                    </m:r>
                    <m:r>
                      <m:t>1</m:t>
                    </m:r>
                    <m:r>
                      <m:rPr>
                        <m:sty m:val="p"/>
                      </m:rPr>
                      <m:t>;</m:t>
                    </m:r>
                  </m:e>
                </m:mr>
                <m:mr>
                  <m:e>
                    <m:sSub>
                      <m:e>
                        <m:r>
                          <m:t>p</m:t>
                        </m:r>
                      </m:e>
                      <m:sub>
                        <m:r>
                          <m:t>f</m:t>
                        </m:r>
                      </m:sub>
                    </m:sSub>
                  </m:e>
                  <m:e>
                    <m:r>
                      <m:rPr>
                        <m:nor/>
                        <m:sty m:val="p"/>
                      </m:rPr>
                      <m:t>otherwise</m:t>
                    </m:r>
                  </m:e>
                </m:mr>
              </m:m>
            </m:e>
          </m:d>
        </m:oMath>
      </m:oMathPara>
    </w:p>
    <w:p>
      <w:pPr>
        <w:pStyle w:val="FirstParagraph"/>
      </w:pPr>
      <w:r>
        <w:t xml:space="preserve">End the iteration by updating the skill library</w:t>
      </w:r>
      <w:r>
        <w:t xml:space="preserve"> </w:t>
      </w:r>
      <w:r>
        <w:rPr>
          <w:i/>
          <w:iCs/>
        </w:rPr>
        <w:t xml:space="preserve">S</w:t>
      </w:r>
      <w:r>
        <w:t xml:space="preserve"> </w:t>
      </w:r>
      <w:r>
        <w:t xml:space="preserve">with the changes that passed the held-out validation gate. Repeat this self-improvement loop until i iterations:</w:t>
      </w:r>
      <w:r>
        <w:t xml:space="preserve"> </w:t>
      </w:r>
      <m:oMath>
        <m:sSup>
          <m:e>
            <m:r>
              <m:t>S</m:t>
            </m:r>
          </m:e>
          <m:sup>
            <m:d>
              <m:dPr>
                <m:begChr m:val="("/>
                <m:sepChr m:val=""/>
                <m:endChr m:val=")"/>
                <m:grow/>
              </m:dPr>
              <m:e>
                <m:r>
                  <m:t>i</m:t>
                </m:r>
                <m:r>
                  <m:rPr>
                    <m:sty m:val="p"/>
                  </m:rPr>
                  <m:t>+</m:t>
                </m:r>
                <m:r>
                  <m:t>1</m:t>
                </m:r>
              </m:e>
            </m:d>
          </m:sup>
        </m:sSup>
        <m:r>
          <m:rPr>
            <m:sty m:val="p"/>
          </m:rPr>
          <m:t>=</m:t>
        </m:r>
        <m:r>
          <m:t>g</m:t>
        </m:r>
        <m:d>
          <m:dPr>
            <m:begChr m:val="("/>
            <m:sepChr m:val=""/>
            <m:endChr m:val=")"/>
            <m:grow/>
          </m:dPr>
          <m:e>
            <m:sSub>
              <m:e>
                <m:r>
                  <m:t>T</m:t>
                </m:r>
              </m:e>
              <m:sub>
                <m:r>
                  <m:t>v</m:t>
                </m:r>
              </m:sub>
            </m:sSub>
            <m:r>
              <m:rPr>
                <m:sty m:val="p"/>
              </m:rPr>
              <m:t>,</m:t>
            </m:r>
            <m:sSub>
              <m:e>
                <m:r>
                  <m:t>S</m:t>
                </m:r>
              </m:e>
              <m:sub>
                <m:r>
                  <m:t>m</m:t>
                </m:r>
              </m:sub>
            </m:sSub>
          </m:e>
        </m:d>
      </m:oMath>
    </w:p>
    <w:bookmarkEnd w:id="22"/>
    <w:bookmarkEnd w:id="23"/>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2026-10-12T15:29:34Z</dcterms:created>
  <dcterms:modified xsi:type="dcterms:W3CDTF">2026-10-12T15:29:34Z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