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BD1" w:rsidRDefault="00B8787D">
      <w:proofErr w:type="spellStart"/>
      <w:r>
        <w:t>Phytoclass</w:t>
      </w:r>
      <w:proofErr w:type="spellEnd"/>
      <w:r>
        <w:t xml:space="preserve"> Trial log</w:t>
      </w:r>
    </w:p>
    <w:p w:rsidR="00B8787D" w:rsidRDefault="00B8787D" w:rsidP="00B8787D">
      <w:pPr>
        <w:pStyle w:val="ListParagraph"/>
        <w:numPr>
          <w:ilvl w:val="0"/>
          <w:numId w:val="2"/>
        </w:numPr>
      </w:pPr>
      <w:bookmarkStart w:id="0" w:name="_Hlk204164435"/>
      <w:r>
        <w:t>Min_chem_100_noc1c2</w:t>
      </w:r>
      <w:r w:rsidR="009663B0">
        <w:t xml:space="preserve"> (ran on July 2</w:t>
      </w:r>
      <w:r w:rsidR="00796B0E">
        <w:t>2</w:t>
      </w:r>
      <w:r w:rsidR="009663B0" w:rsidRPr="009663B0">
        <w:rPr>
          <w:vertAlign w:val="superscript"/>
        </w:rPr>
        <w:t>rd</w:t>
      </w:r>
      <w:r w:rsidR="009663B0">
        <w:t>, 2025)</w:t>
      </w:r>
    </w:p>
    <w:bookmarkEnd w:id="0"/>
    <w:p w:rsidR="00B8787D" w:rsidRDefault="00B8787D" w:rsidP="00B8787D">
      <w:pPr>
        <w:pStyle w:val="ListParagraph"/>
        <w:numPr>
          <w:ilvl w:val="1"/>
          <w:numId w:val="2"/>
        </w:numPr>
      </w:pPr>
      <w:r>
        <w:t>I meant to do 100% difference from my CHEMTAX manuscript values, but actually did CHEMTAX ratio/0.5 (min)</w:t>
      </w:r>
      <w:r w:rsidR="001222BE">
        <w:t xml:space="preserve"> and CR*2 (max).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Think did to ensure min ratios did not = 0.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r>
        <w:t>Deleted chlc1c2 as was causing confusion and large misclassifications.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r>
        <w:t xml:space="preserve">Created my best comparison yet with high R2 for each group </w:t>
      </w:r>
      <w:r>
        <w:br/>
        <w:t xml:space="preserve">(&gt; 0.91) and slight </w:t>
      </w:r>
      <w:proofErr w:type="spellStart"/>
      <w:r>
        <w:t>phytoclass</w:t>
      </w:r>
      <w:proofErr w:type="spellEnd"/>
      <w:r>
        <w:t xml:space="preserve"> underestimates of: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Cyanobacteria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Dinoflagellates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Green Algae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r>
        <w:t>Pro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Can nearly replicate CHEMTAX with easier method</w:t>
      </w:r>
      <w:r w:rsidR="00563112">
        <w:t xml:space="preserve"> to run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r>
        <w:t>Con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 xml:space="preserve">Defeats the purpose of </w:t>
      </w:r>
      <w:proofErr w:type="spellStart"/>
      <w:r>
        <w:t>Phytoclass</w:t>
      </w:r>
      <w:proofErr w:type="spellEnd"/>
      <w:r>
        <w:t xml:space="preserve"> </w:t>
      </w:r>
      <w:r w:rsidR="00563112">
        <w:t>-</w:t>
      </w:r>
      <w:r>
        <w:t xml:space="preserve"> meant to not rely on specific input ratios </w:t>
      </w:r>
      <w:r w:rsidR="00563112">
        <w:t>with</w:t>
      </w:r>
      <w:r>
        <w:t xml:space="preserve"> converge</w:t>
      </w:r>
      <w:r w:rsidR="00563112">
        <w:t>nce</w:t>
      </w:r>
      <w:r>
        <w:t xml:space="preserve"> on optimized ratios from wide </w:t>
      </w:r>
      <w:proofErr w:type="spellStart"/>
      <w:r>
        <w:t>min_max</w:t>
      </w:r>
      <w:proofErr w:type="spellEnd"/>
      <w:r>
        <w:t xml:space="preserve"> range.</w:t>
      </w:r>
    </w:p>
    <w:p w:rsidR="00563112" w:rsidRDefault="00563112" w:rsidP="001222BE">
      <w:pPr>
        <w:pStyle w:val="ListParagraph"/>
        <w:numPr>
          <w:ilvl w:val="2"/>
          <w:numId w:val="2"/>
        </w:numPr>
      </w:pPr>
      <w:r>
        <w:t>Optimized ratios meant to provide better results.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r>
        <w:t>Trials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Iteratively introduce literature min and max for group to see how it changes.</w:t>
      </w:r>
    </w:p>
    <w:p w:rsidR="001222BE" w:rsidRDefault="001222BE" w:rsidP="001222BE">
      <w:pPr>
        <w:pStyle w:val="ListParagraph"/>
        <w:numPr>
          <w:ilvl w:val="1"/>
          <w:numId w:val="2"/>
        </w:numPr>
      </w:pPr>
      <w:proofErr w:type="spellStart"/>
      <w:r>
        <w:t>Todo</w:t>
      </w:r>
      <w:proofErr w:type="spellEnd"/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>Export converged ratios and analysis stats for comparison to CHEMTAX output ratios.</w:t>
      </w:r>
    </w:p>
    <w:p w:rsidR="001222BE" w:rsidRDefault="001222BE" w:rsidP="001222BE">
      <w:pPr>
        <w:pStyle w:val="ListParagraph"/>
        <w:numPr>
          <w:ilvl w:val="2"/>
          <w:numId w:val="2"/>
        </w:numPr>
      </w:pPr>
      <w:r>
        <w:t xml:space="preserve">Try to set </w:t>
      </w:r>
      <w:proofErr w:type="spellStart"/>
      <w:r>
        <w:t>min</w:t>
      </w:r>
      <w:r w:rsidR="00A7177E">
        <w:t>_</w:t>
      </w:r>
      <w:r>
        <w:t>max</w:t>
      </w:r>
      <w:proofErr w:type="spellEnd"/>
      <w:r>
        <w:t xml:space="preserve"> based on my field data</w:t>
      </w:r>
      <w:r w:rsidR="00A7177E">
        <w:t xml:space="preserve"> rather than lit</w:t>
      </w:r>
      <w:r>
        <w:t>?</w:t>
      </w:r>
    </w:p>
    <w:p w:rsidR="00A7177E" w:rsidRDefault="00A7177E" w:rsidP="001222BE">
      <w:pPr>
        <w:pStyle w:val="ListParagraph"/>
        <w:numPr>
          <w:ilvl w:val="2"/>
          <w:numId w:val="2"/>
        </w:numPr>
      </w:pPr>
      <w:r>
        <w:t xml:space="preserve">Should I try to get </w:t>
      </w:r>
      <w:proofErr w:type="spellStart"/>
      <w:r>
        <w:t>Phytoclass</w:t>
      </w:r>
      <w:proofErr w:type="spellEnd"/>
      <w:r>
        <w:t xml:space="preserve"> to exactly replicate CHEMTAX?</w:t>
      </w:r>
    </w:p>
    <w:p w:rsidR="007B5752" w:rsidRDefault="007B5752" w:rsidP="001222BE">
      <w:pPr>
        <w:pStyle w:val="ListParagraph"/>
        <w:numPr>
          <w:ilvl w:val="2"/>
          <w:numId w:val="2"/>
        </w:numPr>
      </w:pPr>
      <w:r>
        <w:t>Run on clusters and see how changes.</w:t>
      </w:r>
    </w:p>
    <w:p w:rsidR="001222BE" w:rsidRDefault="001222BE" w:rsidP="001222BE">
      <w:r>
        <w:rPr>
          <w:noProof/>
        </w:rPr>
        <w:drawing>
          <wp:inline distT="0" distB="0" distL="0" distR="0">
            <wp:extent cx="5112000" cy="340800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c_chem_2025-07-22_seasonal_both_100_no_c1c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00" cy="34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0BD" w:rsidRDefault="004F10BD" w:rsidP="004F10BD">
      <w:pPr>
        <w:pStyle w:val="ListParagraph"/>
        <w:numPr>
          <w:ilvl w:val="0"/>
          <w:numId w:val="2"/>
        </w:numPr>
      </w:pPr>
      <w:r>
        <w:lastRenderedPageBreak/>
        <w:t>Min_chem_100_noc1c2</w:t>
      </w:r>
      <w:r>
        <w:t>_pras_lit</w:t>
      </w:r>
      <w:r>
        <w:t xml:space="preserve"> (ran on July 23</w:t>
      </w:r>
      <w:r w:rsidRPr="009663B0">
        <w:rPr>
          <w:vertAlign w:val="superscript"/>
        </w:rPr>
        <w:t>rd</w:t>
      </w:r>
      <w:r>
        <w:t>, 2025)</w:t>
      </w:r>
    </w:p>
    <w:p w:rsidR="00A1634C" w:rsidRDefault="00A1634C" w:rsidP="00A1634C">
      <w:pPr>
        <w:pStyle w:val="ListParagraph"/>
        <w:numPr>
          <w:ilvl w:val="1"/>
          <w:numId w:val="2"/>
        </w:numPr>
      </w:pPr>
      <w:r>
        <w:t>Took the prasinophytes-3 literature min and max values.</w:t>
      </w:r>
    </w:p>
    <w:p w:rsidR="00A1634C" w:rsidRDefault="00A1634C" w:rsidP="00A1634C">
      <w:pPr>
        <w:pStyle w:val="ListParagraph"/>
        <w:numPr>
          <w:ilvl w:val="1"/>
          <w:numId w:val="2"/>
        </w:numPr>
      </w:pPr>
      <w:bookmarkStart w:id="1" w:name="_GoBack"/>
      <w:bookmarkEnd w:id="1"/>
    </w:p>
    <w:p w:rsidR="004F10BD" w:rsidRDefault="004F10BD" w:rsidP="001222BE"/>
    <w:sectPr w:rsidR="004F1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B0145"/>
    <w:multiLevelType w:val="hybridMultilevel"/>
    <w:tmpl w:val="63669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DC1D35"/>
    <w:multiLevelType w:val="hybridMultilevel"/>
    <w:tmpl w:val="BCA6A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A27AF"/>
    <w:multiLevelType w:val="hybridMultilevel"/>
    <w:tmpl w:val="AE928350"/>
    <w:lvl w:ilvl="0" w:tplc="F17E2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87D"/>
    <w:rsid w:val="000E479A"/>
    <w:rsid w:val="001222BE"/>
    <w:rsid w:val="00133BD1"/>
    <w:rsid w:val="00455D86"/>
    <w:rsid w:val="004F10BD"/>
    <w:rsid w:val="00563112"/>
    <w:rsid w:val="006B7C66"/>
    <w:rsid w:val="00796B0E"/>
    <w:rsid w:val="007B5752"/>
    <w:rsid w:val="008B4661"/>
    <w:rsid w:val="009663B0"/>
    <w:rsid w:val="00A1634C"/>
    <w:rsid w:val="00A405E3"/>
    <w:rsid w:val="00A7177E"/>
    <w:rsid w:val="00B8787D"/>
    <w:rsid w:val="00DD2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8276A"/>
  <w15:chartTrackingRefBased/>
  <w15:docId w15:val="{6B3190E5-F242-43CE-B06F-BC513D646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Del Belluz</dc:creator>
  <cp:keywords/>
  <dc:description/>
  <cp:lastModifiedBy>Justin Del Belluz</cp:lastModifiedBy>
  <cp:revision>7</cp:revision>
  <dcterms:created xsi:type="dcterms:W3CDTF">2025-07-23T18:05:00Z</dcterms:created>
  <dcterms:modified xsi:type="dcterms:W3CDTF">2025-07-23T19:01:00Z</dcterms:modified>
</cp:coreProperties>
</file>