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UTA Tutorial for 4-Chip LArPix_v1 Board</w:t>
      </w:r>
    </w:p>
    <w:p w:rsidR="00000000" w:rsidDel="00000000" w:rsidP="00000000" w:rsidRDefault="00000000" w:rsidRPr="00000000" w14:paraId="00000002">
      <w:pPr>
        <w:rPr>
          <w:b w:val="1"/>
          <w:sz w:val="36"/>
          <w:szCs w:val="36"/>
        </w:rPr>
      </w:pPr>
      <w:r w:rsidDel="00000000" w:rsidR="00000000" w:rsidRPr="00000000">
        <w:rPr>
          <w:rtl w:val="0"/>
        </w:rPr>
      </w:r>
    </w:p>
    <w:p w:rsidR="00000000" w:rsidDel="00000000" w:rsidP="00000000" w:rsidRDefault="00000000" w:rsidRPr="00000000" w14:paraId="00000003">
      <w:pPr>
        <w:rPr>
          <w:b w:val="1"/>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8udidldbyj6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General Information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_8udidldbyj61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nm5g64r4pt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_5nm5g64r4ptx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0b4ydxv5qo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Connecting to the board</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_k0b4ydxv5qox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u5wqzk3whc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Problems connecting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_gu5wqzk3whc0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24ez326cx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are all done (at the end of the day)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_n24ez326cx29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lffbwpd5mn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Running Tests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_nlffbwpd5mnw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jxa6efoggr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the basics working?</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_8jxa6efoggrl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7wbjru04t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Unit test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_x7wbjru04t7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rPr>
          <w:b w:val="1"/>
          <w:sz w:val="48"/>
          <w:szCs w:val="48"/>
          <w:u w:val="single"/>
        </w:rPr>
      </w:pPr>
      <w:bookmarkStart w:colFirst="0" w:colLast="0" w:name="_8udidldbyj61" w:id="0"/>
      <w:bookmarkEnd w:id="0"/>
      <w:r w:rsidDel="00000000" w:rsidR="00000000" w:rsidRPr="00000000">
        <w:rPr>
          <w:b w:val="1"/>
          <w:sz w:val="48"/>
          <w:szCs w:val="48"/>
          <w:u w:val="single"/>
          <w:rtl w:val="0"/>
        </w:rPr>
        <w:t xml:space="preserve">General Information</w:t>
      </w:r>
    </w:p>
    <w:p w:rsidR="00000000" w:rsidDel="00000000" w:rsidP="00000000" w:rsidRDefault="00000000" w:rsidRPr="00000000" w14:paraId="00000010">
      <w:pPr>
        <w:rPr>
          <w:sz w:val="28"/>
          <w:szCs w:val="28"/>
        </w:rPr>
      </w:pPr>
      <w:r w:rsidDel="00000000" w:rsidR="00000000" w:rsidRPr="00000000">
        <w:rPr>
          <w:sz w:val="28"/>
          <w:szCs w:val="28"/>
          <w:rtl w:val="0"/>
        </w:rPr>
        <w:t xml:space="preserve">The laptop in the lab is setup with Ubuntu 18.04 and should have all the necessary information related to the LArPix board installed (along with Python packages, ROOT, and other useful tools)</w:t>
      </w:r>
    </w:p>
    <w:p w:rsidR="00000000" w:rsidDel="00000000" w:rsidP="00000000" w:rsidRDefault="00000000" w:rsidRPr="00000000" w14:paraId="00000011">
      <w:pPr>
        <w:rPr>
          <w:sz w:val="28"/>
          <w:szCs w:val="28"/>
        </w:rPr>
      </w:pPr>
      <w:r w:rsidDel="00000000" w:rsidR="00000000" w:rsidRPr="00000000">
        <w:rPr>
          <w:rtl w:val="0"/>
        </w:rPr>
      </w:r>
    </w:p>
    <w:p w:rsidR="00000000" w:rsidDel="00000000" w:rsidP="00000000" w:rsidRDefault="00000000" w:rsidRPr="00000000" w14:paraId="00000012">
      <w:pPr>
        <w:rPr>
          <w:rFonts w:ascii="Ubuntu" w:cs="Ubuntu" w:eastAsia="Ubuntu" w:hAnsi="Ubuntu"/>
          <w:b w:val="1"/>
          <w:sz w:val="28"/>
          <w:szCs w:val="28"/>
        </w:rPr>
      </w:pPr>
      <w:r w:rsidDel="00000000" w:rsidR="00000000" w:rsidRPr="00000000">
        <w:rPr>
          <w:sz w:val="28"/>
          <w:szCs w:val="28"/>
          <w:rtl w:val="0"/>
        </w:rPr>
        <w:t xml:space="preserve">Username: </w:t>
      </w:r>
      <w:r w:rsidDel="00000000" w:rsidR="00000000" w:rsidRPr="00000000">
        <w:rPr>
          <w:rFonts w:ascii="Ubuntu" w:cs="Ubuntu" w:eastAsia="Ubuntu" w:hAnsi="Ubuntu"/>
          <w:b w:val="1"/>
          <w:sz w:val="28"/>
          <w:szCs w:val="28"/>
          <w:rtl w:val="0"/>
        </w:rPr>
        <w:t xml:space="preserve">pixel</w:t>
      </w:r>
    </w:p>
    <w:p w:rsidR="00000000" w:rsidDel="00000000" w:rsidP="00000000" w:rsidRDefault="00000000" w:rsidRPr="00000000" w14:paraId="00000013">
      <w:pPr>
        <w:rPr>
          <w:sz w:val="28"/>
          <w:szCs w:val="28"/>
        </w:rPr>
      </w:pPr>
      <w:r w:rsidDel="00000000" w:rsidR="00000000" w:rsidRPr="00000000">
        <w:rPr>
          <w:sz w:val="28"/>
          <w:szCs w:val="28"/>
          <w:rtl w:val="0"/>
        </w:rPr>
        <w:t xml:space="preserve">Password: </w:t>
      </w:r>
      <w:r w:rsidDel="00000000" w:rsidR="00000000" w:rsidRPr="00000000">
        <w:rPr>
          <w:rFonts w:ascii="Ubuntu" w:cs="Ubuntu" w:eastAsia="Ubuntu" w:hAnsi="Ubuntu"/>
          <w:b w:val="1"/>
          <w:sz w:val="28"/>
          <w:szCs w:val="28"/>
          <w:rtl w:val="0"/>
        </w:rPr>
        <w:t xml:space="preserve">cbp348argon! </w:t>
      </w:r>
      <w:r w:rsidDel="00000000" w:rsidR="00000000" w:rsidRPr="00000000">
        <w:rPr>
          <w:sz w:val="28"/>
          <w:szCs w:val="28"/>
          <w:rtl w:val="0"/>
        </w:rPr>
        <w:t xml:space="preserve">(note: this is also the ROOT password for the machine)</w:t>
      </w:r>
    </w:p>
    <w:p w:rsidR="00000000" w:rsidDel="00000000" w:rsidP="00000000" w:rsidRDefault="00000000" w:rsidRPr="00000000" w14:paraId="00000014">
      <w:pPr>
        <w:rPr>
          <w:sz w:val="28"/>
          <w:szCs w:val="28"/>
        </w:rPr>
      </w:pPr>
      <w:r w:rsidDel="00000000" w:rsidR="00000000" w:rsidRPr="00000000">
        <w:rPr>
          <w:rtl w:val="0"/>
        </w:rPr>
      </w:r>
    </w:p>
    <w:p w:rsidR="00000000" w:rsidDel="00000000" w:rsidP="00000000" w:rsidRDefault="00000000" w:rsidRPr="00000000" w14:paraId="00000015">
      <w:pPr>
        <w:rPr>
          <w:sz w:val="28"/>
          <w:szCs w:val="28"/>
        </w:rPr>
      </w:pPr>
      <w:r w:rsidDel="00000000" w:rsidR="00000000" w:rsidRPr="00000000">
        <w:rPr>
          <w:sz w:val="28"/>
          <w:szCs w:val="28"/>
          <w:rtl w:val="0"/>
        </w:rPr>
        <w:t xml:space="preserve">The laptop does not have a battery and thus must be left plugged in at all times!</w:t>
      </w:r>
    </w:p>
    <w:p w:rsidR="00000000" w:rsidDel="00000000" w:rsidP="00000000" w:rsidRDefault="00000000" w:rsidRPr="00000000" w14:paraId="00000016">
      <w:pPr>
        <w:rPr>
          <w:sz w:val="28"/>
          <w:szCs w:val="28"/>
        </w:rPr>
      </w:pPr>
      <w:r w:rsidDel="00000000" w:rsidR="00000000" w:rsidRPr="00000000">
        <w:rPr>
          <w:rtl w:val="0"/>
        </w:rPr>
      </w:r>
    </w:p>
    <w:p w:rsidR="00000000" w:rsidDel="00000000" w:rsidP="00000000" w:rsidRDefault="00000000" w:rsidRPr="00000000" w14:paraId="00000017">
      <w:pPr>
        <w:rPr>
          <w:b w:val="1"/>
          <w:color w:val="980000"/>
          <w:sz w:val="28"/>
          <w:szCs w:val="28"/>
        </w:rPr>
      </w:pPr>
      <w:r w:rsidDel="00000000" w:rsidR="00000000" w:rsidRPr="00000000">
        <w:rPr>
          <w:b w:val="1"/>
          <w:color w:val="980000"/>
          <w:sz w:val="28"/>
          <w:szCs w:val="28"/>
          <w:rtl w:val="0"/>
        </w:rPr>
        <w:t xml:space="preserve">IMPORTANT: When every you are handling the controller board, the faraday box, or the pixel plane itself, YOU MUST BE WEARING AN ANTI-STATIC BRACELET!!! One is plugged in to the ground on the power strip and we have more in the lab if multiple people are working on the board</w:t>
      </w:r>
    </w:p>
    <w:p w:rsidR="00000000" w:rsidDel="00000000" w:rsidP="00000000" w:rsidRDefault="00000000" w:rsidRPr="00000000" w14:paraId="00000018">
      <w:pPr>
        <w:rPr>
          <w:b w:val="1"/>
          <w:color w:val="980000"/>
          <w:sz w:val="28"/>
          <w:szCs w:val="28"/>
        </w:rPr>
      </w:pPr>
      <w:r w:rsidDel="00000000" w:rsidR="00000000" w:rsidRPr="00000000">
        <w:rPr>
          <w:rtl w:val="0"/>
        </w:rPr>
      </w:r>
    </w:p>
    <w:p w:rsidR="00000000" w:rsidDel="00000000" w:rsidP="00000000" w:rsidRDefault="00000000" w:rsidRPr="00000000" w14:paraId="00000019">
      <w:pPr>
        <w:pStyle w:val="Heading2"/>
        <w:rPr>
          <w:u w:val="single"/>
        </w:rPr>
      </w:pPr>
      <w:bookmarkStart w:colFirst="0" w:colLast="0" w:name="_xkgwf9mcezfk" w:id="1"/>
      <w:bookmarkEnd w:id="1"/>
      <w:r w:rsidDel="00000000" w:rsidR="00000000" w:rsidRPr="00000000">
        <w:rPr>
          <w:rtl w:val="0"/>
        </w:rPr>
      </w:r>
    </w:p>
    <w:p w:rsidR="00000000" w:rsidDel="00000000" w:rsidP="00000000" w:rsidRDefault="00000000" w:rsidRPr="00000000" w14:paraId="0000001A">
      <w:pPr>
        <w:pStyle w:val="Heading2"/>
        <w:rPr>
          <w:u w:val="single"/>
        </w:rPr>
      </w:pPr>
      <w:bookmarkStart w:colFirst="0" w:colLast="0" w:name="_cb8i1v8nf6kr" w:id="2"/>
      <w:bookmarkEnd w:id="2"/>
      <w:r w:rsidDel="00000000" w:rsidR="00000000" w:rsidRPr="00000000">
        <w:rPr>
          <w:rtl w:val="0"/>
        </w:rPr>
      </w:r>
    </w:p>
    <w:p w:rsidR="00000000" w:rsidDel="00000000" w:rsidP="00000000" w:rsidRDefault="00000000" w:rsidRPr="00000000" w14:paraId="0000001B">
      <w:pPr>
        <w:pStyle w:val="Heading2"/>
        <w:rPr>
          <w:b w:val="1"/>
          <w:sz w:val="36"/>
          <w:szCs w:val="36"/>
          <w:u w:val="single"/>
        </w:rPr>
      </w:pPr>
      <w:bookmarkStart w:colFirst="0" w:colLast="0" w:name="_5nm5g64r4ptx" w:id="3"/>
      <w:bookmarkEnd w:id="3"/>
      <w:r w:rsidDel="00000000" w:rsidR="00000000" w:rsidRPr="00000000">
        <w:rPr>
          <w:b w:val="1"/>
          <w:sz w:val="36"/>
          <w:szCs w:val="36"/>
          <w:u w:val="single"/>
          <w:rtl w:val="0"/>
        </w:rPr>
        <w:t xml:space="preserve">Documentation</w:t>
        <w:br w:type="textWrapping"/>
      </w:r>
    </w:p>
    <w:p w:rsidR="00000000" w:rsidDel="00000000" w:rsidP="00000000" w:rsidRDefault="00000000" w:rsidRPr="00000000" w14:paraId="0000001C">
      <w:pPr>
        <w:rPr>
          <w:sz w:val="28"/>
          <w:szCs w:val="28"/>
        </w:rPr>
      </w:pPr>
      <w:r w:rsidDel="00000000" w:rsidR="00000000" w:rsidRPr="00000000">
        <w:rPr>
          <w:b w:val="1"/>
          <w:sz w:val="28"/>
          <w:szCs w:val="28"/>
          <w:rtl w:val="0"/>
        </w:rPr>
        <w:t xml:space="preserve">Overview: </w:t>
      </w:r>
      <w:hyperlink r:id="rId6">
        <w:r w:rsidDel="00000000" w:rsidR="00000000" w:rsidRPr="00000000">
          <w:rPr>
            <w:color w:val="1155cc"/>
            <w:sz w:val="28"/>
            <w:szCs w:val="28"/>
            <w:u w:val="single"/>
            <w:rtl w:val="0"/>
          </w:rPr>
          <w:t xml:space="preserve">https://github.com/samkohn/larpix-scripts/wiki</w:t>
        </w:r>
      </w:hyperlink>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01D">
      <w:pPr>
        <w:rPr>
          <w:sz w:val="28"/>
          <w:szCs w:val="28"/>
        </w:rPr>
      </w:pPr>
      <w:r w:rsidDel="00000000" w:rsidR="00000000" w:rsidRPr="00000000">
        <w:rPr>
          <w:b w:val="1"/>
          <w:sz w:val="28"/>
          <w:szCs w:val="28"/>
          <w:rtl w:val="0"/>
        </w:rPr>
        <w:t xml:space="preserve">LArPix Control library:</w:t>
      </w:r>
      <w:r w:rsidDel="00000000" w:rsidR="00000000" w:rsidRPr="00000000">
        <w:rPr>
          <w:sz w:val="28"/>
          <w:szCs w:val="28"/>
          <w:rtl w:val="0"/>
        </w:rPr>
        <w:t xml:space="preserve"> </w:t>
      </w:r>
      <w:hyperlink r:id="rId7">
        <w:r w:rsidDel="00000000" w:rsidR="00000000" w:rsidRPr="00000000">
          <w:rPr>
            <w:color w:val="1155cc"/>
            <w:sz w:val="28"/>
            <w:szCs w:val="28"/>
            <w:u w:val="single"/>
            <w:rtl w:val="0"/>
          </w:rPr>
          <w:t xml:space="preserve">https://github.com/samkohn/larpix-control</w:t>
        </w:r>
      </w:hyperlink>
      <w:r w:rsidDel="00000000" w:rsidR="00000000" w:rsidRPr="00000000">
        <w:rPr>
          <w:sz w:val="28"/>
          <w:szCs w:val="28"/>
          <w:rtl w:val="0"/>
        </w:rPr>
        <w:t xml:space="preserve"> </w:t>
      </w:r>
    </w:p>
    <w:p w:rsidR="00000000" w:rsidDel="00000000" w:rsidP="00000000" w:rsidRDefault="00000000" w:rsidRPr="00000000" w14:paraId="0000001E">
      <w:pPr>
        <w:rPr>
          <w:sz w:val="28"/>
          <w:szCs w:val="28"/>
        </w:rPr>
      </w:pPr>
      <w:r w:rsidDel="00000000" w:rsidR="00000000" w:rsidRPr="00000000">
        <w:rPr>
          <w:b w:val="1"/>
          <w:sz w:val="28"/>
          <w:szCs w:val="28"/>
          <w:rtl w:val="0"/>
        </w:rPr>
        <w:t xml:space="preserve">Documentation for LArPix control:</w:t>
      </w:r>
      <w:r w:rsidDel="00000000" w:rsidR="00000000" w:rsidRPr="00000000">
        <w:rPr>
          <w:sz w:val="28"/>
          <w:szCs w:val="28"/>
          <w:rtl w:val="0"/>
        </w:rPr>
        <w:t xml:space="preserve"> </w:t>
      </w:r>
    </w:p>
    <w:p w:rsidR="00000000" w:rsidDel="00000000" w:rsidP="00000000" w:rsidRDefault="00000000" w:rsidRPr="00000000" w14:paraId="0000001F">
      <w:pPr>
        <w:rPr>
          <w:sz w:val="28"/>
          <w:szCs w:val="28"/>
        </w:rPr>
      </w:pPr>
      <w:hyperlink r:id="rId8">
        <w:r w:rsidDel="00000000" w:rsidR="00000000" w:rsidRPr="00000000">
          <w:rPr>
            <w:color w:val="1155cc"/>
            <w:sz w:val="28"/>
            <w:szCs w:val="28"/>
            <w:u w:val="single"/>
            <w:rtl w:val="0"/>
          </w:rPr>
          <w:t xml:space="preserve">https://larpix-control.readthedocs.io/en/latest/?badge=latest</w:t>
        </w:r>
      </w:hyperlink>
      <w:r w:rsidDel="00000000" w:rsidR="00000000" w:rsidRPr="00000000">
        <w:rPr>
          <w:rtl w:val="0"/>
        </w:rPr>
      </w:r>
    </w:p>
    <w:p w:rsidR="00000000" w:rsidDel="00000000" w:rsidP="00000000" w:rsidRDefault="00000000" w:rsidRPr="00000000" w14:paraId="00000020">
      <w:pPr>
        <w:rPr>
          <w:sz w:val="28"/>
          <w:szCs w:val="28"/>
        </w:rPr>
      </w:pPr>
      <w:hyperlink r:id="rId9">
        <w:r w:rsidDel="00000000" w:rsidR="00000000" w:rsidRPr="00000000">
          <w:rPr>
            <w:color w:val="1155cc"/>
            <w:sz w:val="28"/>
            <w:szCs w:val="28"/>
            <w:u w:val="single"/>
            <w:rtl w:val="0"/>
          </w:rPr>
          <w:t xml:space="preserve">https://larpix-control.readthedocs.io/en/latest/api/larpix.html</w:t>
        </w:r>
      </w:hyperlink>
      <w:r w:rsidDel="00000000" w:rsidR="00000000" w:rsidRPr="00000000">
        <w:rPr>
          <w:sz w:val="28"/>
          <w:szCs w:val="28"/>
          <w:rtl w:val="0"/>
        </w:rPr>
        <w:t xml:space="preserve"> </w:t>
      </w:r>
    </w:p>
    <w:p w:rsidR="00000000" w:rsidDel="00000000" w:rsidP="00000000" w:rsidRDefault="00000000" w:rsidRPr="00000000" w14:paraId="00000021">
      <w:pPr>
        <w:rPr>
          <w:sz w:val="28"/>
          <w:szCs w:val="28"/>
        </w:rPr>
      </w:pPr>
      <w:r w:rsidDel="00000000" w:rsidR="00000000" w:rsidRPr="00000000">
        <w:rPr>
          <w:b w:val="1"/>
          <w:sz w:val="28"/>
          <w:szCs w:val="28"/>
          <w:rtl w:val="0"/>
        </w:rPr>
        <w:t xml:space="preserve">Some of our standard scripts (use at your own risk): </w:t>
      </w:r>
      <w:hyperlink r:id="rId10">
        <w:r w:rsidDel="00000000" w:rsidR="00000000" w:rsidRPr="00000000">
          <w:rPr>
            <w:color w:val="1155cc"/>
            <w:sz w:val="28"/>
            <w:szCs w:val="28"/>
            <w:u w:val="single"/>
            <w:rtl w:val="0"/>
          </w:rPr>
          <w:t xml:space="preserve">https://github.com/samkohn/larpix-scripts</w:t>
        </w:r>
      </w:hyperlink>
      <w:r w:rsidDel="00000000" w:rsidR="00000000" w:rsidRPr="00000000">
        <w:rPr>
          <w:sz w:val="28"/>
          <w:szCs w:val="28"/>
          <w:rtl w:val="0"/>
        </w:rPr>
        <w:t xml:space="preserve"> </w:t>
      </w:r>
    </w:p>
    <w:p w:rsidR="00000000" w:rsidDel="00000000" w:rsidP="00000000" w:rsidRDefault="00000000" w:rsidRPr="00000000" w14:paraId="00000022">
      <w:pPr>
        <w:rPr>
          <w:sz w:val="28"/>
          <w:szCs w:val="28"/>
        </w:rPr>
      </w:pPr>
      <w:r w:rsidDel="00000000" w:rsidR="00000000" w:rsidRPr="00000000">
        <w:rPr>
          <w:b w:val="1"/>
          <w:sz w:val="28"/>
          <w:szCs w:val="28"/>
          <w:rtl w:val="0"/>
        </w:rPr>
        <w:t xml:space="preserve">Igor's DAQ board code and documentation: </w:t>
      </w:r>
      <w:hyperlink r:id="rId11">
        <w:r w:rsidDel="00000000" w:rsidR="00000000" w:rsidRPr="00000000">
          <w:rPr>
            <w:color w:val="1155cc"/>
            <w:sz w:val="28"/>
            <w:szCs w:val="28"/>
            <w:u w:val="single"/>
            <w:rtl w:val="0"/>
          </w:rPr>
          <w:t xml:space="preserve">https://github.com/kreslo/liblarpix_V4.1</w:t>
        </w:r>
      </w:hyperlink>
      <w:r w:rsidDel="00000000" w:rsidR="00000000" w:rsidRPr="00000000">
        <w:rPr>
          <w:sz w:val="28"/>
          <w:szCs w:val="28"/>
          <w:rtl w:val="0"/>
        </w:rPr>
        <w:t xml:space="preserve"> </w:t>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pStyle w:val="Heading1"/>
        <w:rPr>
          <w:b w:val="1"/>
          <w:sz w:val="48"/>
          <w:szCs w:val="48"/>
          <w:u w:val="single"/>
        </w:rPr>
      </w:pPr>
      <w:bookmarkStart w:colFirst="0" w:colLast="0" w:name="_k0b4ydxv5qox" w:id="4"/>
      <w:bookmarkEnd w:id="4"/>
      <w:r w:rsidDel="00000000" w:rsidR="00000000" w:rsidRPr="00000000">
        <w:rPr>
          <w:b w:val="1"/>
          <w:sz w:val="48"/>
          <w:szCs w:val="48"/>
          <w:u w:val="single"/>
          <w:rtl w:val="0"/>
        </w:rPr>
        <w:t xml:space="preserve">Connecting to the board</w:t>
      </w:r>
    </w:p>
    <w:p w:rsidR="00000000" w:rsidDel="00000000" w:rsidP="00000000" w:rsidRDefault="00000000" w:rsidRPr="00000000" w14:paraId="00000025">
      <w:pPr>
        <w:rPr>
          <w:sz w:val="28"/>
          <w:szCs w:val="28"/>
        </w:rPr>
      </w:pPr>
      <w:r w:rsidDel="00000000" w:rsidR="00000000" w:rsidRPr="00000000">
        <w:rPr>
          <w:sz w:val="28"/>
          <w:szCs w:val="28"/>
          <w:rtl w:val="0"/>
        </w:rPr>
        <w:t xml:space="preserve">The configuration should be setup such that the only thing you need to do is to power the Arty board (by either plugging in the power supply or turning on the 5V power supply) and opening a terminal and typing the commands:</w:t>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rFonts w:ascii="Ubuntu" w:cs="Ubuntu" w:eastAsia="Ubuntu" w:hAnsi="Ubuntu"/>
          <w:b w:val="1"/>
          <w:sz w:val="28"/>
          <w:szCs w:val="28"/>
        </w:rPr>
      </w:pPr>
      <w:r w:rsidDel="00000000" w:rsidR="00000000" w:rsidRPr="00000000">
        <w:rPr>
          <w:rFonts w:ascii="Ubuntu" w:cs="Ubuntu" w:eastAsia="Ubuntu" w:hAnsi="Ubuntu"/>
          <w:b w:val="1"/>
          <w:sz w:val="28"/>
          <w:szCs w:val="28"/>
          <w:rtl w:val="0"/>
        </w:rPr>
        <w:t xml:space="preserve">ssh ubuntu@daq-srv4.local</w:t>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rFonts w:ascii="Ubuntu" w:cs="Ubuntu" w:eastAsia="Ubuntu" w:hAnsi="Ubuntu"/>
          <w:b w:val="1"/>
          <w:sz w:val="28"/>
          <w:szCs w:val="28"/>
        </w:rPr>
      </w:pPr>
      <w:r w:rsidDel="00000000" w:rsidR="00000000" w:rsidRPr="00000000">
        <w:rPr>
          <w:sz w:val="28"/>
          <w:szCs w:val="28"/>
          <w:rtl w:val="0"/>
        </w:rPr>
        <w:t xml:space="preserve">this will prompt you for a password which is </w:t>
      </w:r>
      <w:r w:rsidDel="00000000" w:rsidR="00000000" w:rsidRPr="00000000">
        <w:rPr>
          <w:rFonts w:ascii="Ubuntu" w:cs="Ubuntu" w:eastAsia="Ubuntu" w:hAnsi="Ubuntu"/>
          <w:b w:val="1"/>
          <w:sz w:val="28"/>
          <w:szCs w:val="28"/>
          <w:rtl w:val="0"/>
        </w:rPr>
        <w:t xml:space="preserve">altisidora</w:t>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Pr>
        <w:drawing>
          <wp:inline distB="114300" distT="114300" distL="114300" distR="114300">
            <wp:extent cx="5943600" cy="158750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rFonts w:ascii="Ubuntu" w:cs="Ubuntu" w:eastAsia="Ubuntu" w:hAnsi="Ubuntu"/>
          <w:b w:val="1"/>
          <w:sz w:val="28"/>
          <w:szCs w:val="28"/>
        </w:rPr>
      </w:pPr>
      <w:r w:rsidDel="00000000" w:rsidR="00000000" w:rsidRPr="00000000">
        <w:rPr>
          <w:sz w:val="28"/>
          <w:szCs w:val="28"/>
          <w:rtl w:val="0"/>
        </w:rPr>
        <w:t xml:space="preserve">Once you are logged on, to get things ready for running the tests, from the daq-srv4 board run the command </w:t>
      </w:r>
      <w:r w:rsidDel="00000000" w:rsidR="00000000" w:rsidRPr="00000000">
        <w:rPr>
          <w:rFonts w:ascii="Ubuntu" w:cs="Ubuntu" w:eastAsia="Ubuntu" w:hAnsi="Ubuntu"/>
          <w:b w:val="1"/>
          <w:sz w:val="28"/>
          <w:szCs w:val="28"/>
          <w:rtl w:val="0"/>
        </w:rPr>
        <w:t xml:space="preserve">sudo ./setup</w:t>
      </w:r>
    </w:p>
    <w:p w:rsidR="00000000" w:rsidDel="00000000" w:rsidP="00000000" w:rsidRDefault="00000000" w:rsidRPr="00000000" w14:paraId="0000002E">
      <w:pPr>
        <w:rPr>
          <w:sz w:val="28"/>
          <w:szCs w:val="28"/>
        </w:rPr>
      </w:pPr>
      <w:r w:rsidDel="00000000" w:rsidR="00000000" w:rsidRPr="00000000">
        <w:rPr>
          <w:rtl w:val="0"/>
        </w:rPr>
      </w:r>
    </w:p>
    <w:p w:rsidR="00000000" w:rsidDel="00000000" w:rsidP="00000000" w:rsidRDefault="00000000" w:rsidRPr="00000000" w14:paraId="0000002F">
      <w:pPr>
        <w:rPr>
          <w:sz w:val="28"/>
          <w:szCs w:val="28"/>
        </w:rPr>
      </w:pPr>
      <w:r w:rsidDel="00000000" w:rsidR="00000000" w:rsidRPr="00000000">
        <w:rPr>
          <w:sz w:val="28"/>
          <w:szCs w:val="28"/>
          <w:rtl w:val="0"/>
        </w:rPr>
        <w:t xml:space="preserve">you should see a crazy spew of information looking like this</w:t>
      </w:r>
    </w:p>
    <w:p w:rsidR="00000000" w:rsidDel="00000000" w:rsidP="00000000" w:rsidRDefault="00000000" w:rsidRPr="00000000" w14:paraId="00000030">
      <w:pPr>
        <w:rPr>
          <w:sz w:val="28"/>
          <w:szCs w:val="28"/>
        </w:rPr>
      </w:pPr>
      <w:r w:rsidDel="00000000" w:rsidR="00000000" w:rsidRPr="00000000">
        <w:rPr>
          <w:sz w:val="28"/>
          <w:szCs w:val="28"/>
        </w:rPr>
        <w:drawing>
          <wp:inline distB="114300" distT="114300" distL="114300" distR="114300">
            <wp:extent cx="5943600" cy="9779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9779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followed by the “top” screen which shows you what processes are running</w:t>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rPr>
          <w:sz w:val="28"/>
          <w:szCs w:val="28"/>
        </w:rPr>
      </w:pPr>
      <w:r w:rsidDel="00000000" w:rsidR="00000000" w:rsidRPr="00000000">
        <w:rPr>
          <w:sz w:val="28"/>
          <w:szCs w:val="28"/>
        </w:rPr>
        <w:drawing>
          <wp:inline distB="114300" distT="114300" distL="114300" distR="114300">
            <wp:extent cx="5943600" cy="1625600"/>
            <wp:effectExtent b="0" l="0" r="0" t="0"/>
            <wp:docPr id="6"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sz w:val="28"/>
          <w:szCs w:val="28"/>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With all this in place, you should be ready to start chip testing!</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rtl w:val="0"/>
        </w:rPr>
      </w:r>
    </w:p>
    <w:p w:rsidR="00000000" w:rsidDel="00000000" w:rsidP="00000000" w:rsidRDefault="00000000" w:rsidRPr="00000000" w14:paraId="00000039">
      <w:pPr>
        <w:pStyle w:val="Heading2"/>
        <w:rPr>
          <w:b w:val="1"/>
          <w:sz w:val="36"/>
          <w:szCs w:val="36"/>
          <w:u w:val="single"/>
        </w:rPr>
      </w:pPr>
      <w:bookmarkStart w:colFirst="0" w:colLast="0" w:name="_gu5wqzk3whc0" w:id="5"/>
      <w:bookmarkEnd w:id="5"/>
      <w:r w:rsidDel="00000000" w:rsidR="00000000" w:rsidRPr="00000000">
        <w:rPr>
          <w:b w:val="1"/>
          <w:sz w:val="36"/>
          <w:szCs w:val="36"/>
          <w:u w:val="single"/>
          <w:rtl w:val="0"/>
        </w:rPr>
        <w:t xml:space="preserve">Problems connecting</w:t>
      </w:r>
    </w:p>
    <w:p w:rsidR="00000000" w:rsidDel="00000000" w:rsidP="00000000" w:rsidRDefault="00000000" w:rsidRPr="00000000" w14:paraId="0000003A">
      <w:pPr>
        <w:rPr>
          <w:sz w:val="28"/>
          <w:szCs w:val="28"/>
        </w:rPr>
      </w:pPr>
      <w:r w:rsidDel="00000000" w:rsidR="00000000" w:rsidRPr="00000000">
        <w:rPr>
          <w:sz w:val="28"/>
          <w:szCs w:val="28"/>
          <w:rtl w:val="0"/>
        </w:rPr>
        <w:t xml:space="preserve">If you encounter problems connecting to the board try the following:</w:t>
      </w:r>
    </w:p>
    <w:p w:rsidR="00000000" w:rsidDel="00000000" w:rsidP="00000000" w:rsidRDefault="00000000" w:rsidRPr="00000000" w14:paraId="0000003B">
      <w:pPr>
        <w:numPr>
          <w:ilvl w:val="0"/>
          <w:numId w:val="1"/>
        </w:numPr>
        <w:ind w:left="720" w:hanging="360"/>
        <w:rPr>
          <w:sz w:val="28"/>
          <w:szCs w:val="28"/>
          <w:u w:val="none"/>
        </w:rPr>
      </w:pPr>
      <w:r w:rsidDel="00000000" w:rsidR="00000000" w:rsidRPr="00000000">
        <w:rPr>
          <w:sz w:val="28"/>
          <w:szCs w:val="28"/>
          <w:rtl w:val="0"/>
        </w:rPr>
        <w:t xml:space="preserve">Run the command </w:t>
      </w:r>
      <w:r w:rsidDel="00000000" w:rsidR="00000000" w:rsidRPr="00000000">
        <w:rPr>
          <w:rFonts w:ascii="Ubuntu" w:cs="Ubuntu" w:eastAsia="Ubuntu" w:hAnsi="Ubuntu"/>
          <w:b w:val="1"/>
          <w:sz w:val="28"/>
          <w:szCs w:val="28"/>
          <w:rtl w:val="0"/>
        </w:rPr>
        <w:t xml:space="preserve">sudo arp-scan --localnet</w:t>
      </w:r>
      <w:r w:rsidDel="00000000" w:rsidR="00000000" w:rsidRPr="00000000">
        <w:rPr>
          <w:sz w:val="28"/>
          <w:szCs w:val="28"/>
          <w:rtl w:val="0"/>
        </w:rPr>
        <w:t xml:space="preserve"> and this should return something that looks like this and then just sits there and hangs out</w:t>
        <w:br w:type="textWrapping"/>
      </w:r>
      <w:r w:rsidDel="00000000" w:rsidR="00000000" w:rsidRPr="00000000">
        <w:rPr>
          <w:sz w:val="28"/>
          <w:szCs w:val="28"/>
        </w:rPr>
        <w:drawing>
          <wp:inline distB="114300" distT="114300" distL="114300" distR="114300">
            <wp:extent cx="5943600" cy="1346200"/>
            <wp:effectExtent b="0" l="0" r="0" t="0"/>
            <wp:docPr id="3"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720" w:firstLine="0"/>
        <w:rPr>
          <w:sz w:val="28"/>
          <w:szCs w:val="28"/>
        </w:rPr>
      </w:pPr>
      <w:r w:rsidDel="00000000" w:rsidR="00000000" w:rsidRPr="00000000">
        <w:rPr>
          <w:sz w:val="28"/>
          <w:szCs w:val="28"/>
          <w:rtl w:val="0"/>
        </w:rPr>
        <w:br w:type="textWrapping"/>
        <w:t xml:space="preserve">you can kill this process (Ctrl-c) and then try logging into the board again</w:t>
      </w:r>
    </w:p>
    <w:p w:rsidR="00000000" w:rsidDel="00000000" w:rsidP="00000000" w:rsidRDefault="00000000" w:rsidRPr="00000000" w14:paraId="0000003D">
      <w:pPr>
        <w:numPr>
          <w:ilvl w:val="0"/>
          <w:numId w:val="1"/>
        </w:numPr>
        <w:ind w:left="720" w:hanging="360"/>
        <w:rPr>
          <w:sz w:val="28"/>
          <w:szCs w:val="28"/>
          <w:u w:val="none"/>
        </w:rPr>
      </w:pPr>
      <w:r w:rsidDel="00000000" w:rsidR="00000000" w:rsidRPr="00000000">
        <w:rPr>
          <w:sz w:val="28"/>
          <w:szCs w:val="28"/>
          <w:rtl w:val="0"/>
        </w:rPr>
        <w:t xml:space="preserve">Try restarting the network processes using the command </w:t>
      </w:r>
      <w:r w:rsidDel="00000000" w:rsidR="00000000" w:rsidRPr="00000000">
        <w:rPr>
          <w:rFonts w:ascii="Ubuntu" w:cs="Ubuntu" w:eastAsia="Ubuntu" w:hAnsi="Ubuntu"/>
          <w:b w:val="1"/>
          <w:sz w:val="28"/>
          <w:szCs w:val="28"/>
          <w:rtl w:val="0"/>
        </w:rPr>
        <w:t xml:space="preserve">/etc/init.d/networking restart</w:t>
      </w:r>
      <w:r w:rsidDel="00000000" w:rsidR="00000000" w:rsidRPr="00000000">
        <w:rPr>
          <w:sz w:val="28"/>
          <w:szCs w:val="28"/>
          <w:rtl w:val="0"/>
        </w:rPr>
        <w:br w:type="textWrapping"/>
        <w:br w:type="textWrapping"/>
        <w:t xml:space="preserve">Then try logging into the board again</w:t>
      </w:r>
    </w:p>
    <w:p w:rsidR="00000000" w:rsidDel="00000000" w:rsidP="00000000" w:rsidRDefault="00000000" w:rsidRPr="00000000" w14:paraId="0000003E">
      <w:pPr>
        <w:numPr>
          <w:ilvl w:val="0"/>
          <w:numId w:val="1"/>
        </w:numPr>
        <w:ind w:left="720" w:hanging="360"/>
        <w:rPr>
          <w:sz w:val="28"/>
          <w:szCs w:val="28"/>
          <w:u w:val="none"/>
        </w:rPr>
      </w:pPr>
      <w:r w:rsidDel="00000000" w:rsidR="00000000" w:rsidRPr="00000000">
        <w:rPr>
          <w:sz w:val="28"/>
          <w:szCs w:val="28"/>
          <w:rtl w:val="0"/>
        </w:rPr>
        <w:t xml:space="preserve">Try unplugging and replugging the red cord from the computer or the board</w:t>
        <w:br w:type="textWrapping"/>
        <w:br w:type="textWrapping"/>
        <w:t xml:space="preserve">You should see two LED’s near the connector on the board light up and blink periodically if you have a good connection</w:t>
        <w:br w:type="textWrapping"/>
      </w:r>
    </w:p>
    <w:p w:rsidR="00000000" w:rsidDel="00000000" w:rsidP="00000000" w:rsidRDefault="00000000" w:rsidRPr="00000000" w14:paraId="0000003F">
      <w:pPr>
        <w:numPr>
          <w:ilvl w:val="0"/>
          <w:numId w:val="1"/>
        </w:numPr>
        <w:ind w:left="720" w:hanging="360"/>
        <w:rPr>
          <w:sz w:val="28"/>
          <w:szCs w:val="28"/>
          <w:u w:val="none"/>
        </w:rPr>
      </w:pPr>
      <w:r w:rsidDel="00000000" w:rsidR="00000000" w:rsidRPr="00000000">
        <w:rPr>
          <w:sz w:val="28"/>
          <w:szCs w:val="28"/>
          <w:rtl w:val="0"/>
        </w:rPr>
        <w:t xml:space="preserve">Despair/Google/DUNE Slack #larpix</w:t>
        <w:br w:type="textWrapping"/>
        <w:br w:type="textWrapping"/>
        <w:t xml:space="preserve">I’ve left my DUNE user account logged in to the pixel laptop and you can reach out to the larpix channel (until you get your own DUNE Slack account)</w:t>
        <w:br w:type="textWrapping"/>
      </w:r>
    </w:p>
    <w:p w:rsidR="00000000" w:rsidDel="00000000" w:rsidP="00000000" w:rsidRDefault="00000000" w:rsidRPr="00000000" w14:paraId="00000040">
      <w:pPr>
        <w:numPr>
          <w:ilvl w:val="0"/>
          <w:numId w:val="1"/>
        </w:numPr>
        <w:ind w:left="720" w:hanging="360"/>
        <w:rPr>
          <w:sz w:val="28"/>
          <w:szCs w:val="28"/>
          <w:u w:val="none"/>
        </w:rPr>
      </w:pPr>
      <w:r w:rsidDel="00000000" w:rsidR="00000000" w:rsidRPr="00000000">
        <w:rPr>
          <w:sz w:val="28"/>
          <w:szCs w:val="28"/>
          <w:rtl w:val="0"/>
        </w:rPr>
        <w:t xml:space="preserve">Try to setup the tp-link Wireless router</w:t>
        <w:br w:type="textWrapping"/>
        <w:br w:type="textWrapping"/>
        <w:t xml:space="preserve">This should assign a static IP address to the board and you can follow the instructions to </w:t>
      </w:r>
      <w:hyperlink r:id="rId16">
        <w:r w:rsidDel="00000000" w:rsidR="00000000" w:rsidRPr="00000000">
          <w:rPr>
            <w:color w:val="1155cc"/>
            <w:sz w:val="28"/>
            <w:szCs w:val="28"/>
            <w:u w:val="single"/>
            <w:rtl w:val="0"/>
          </w:rPr>
          <w:t xml:space="preserve">log into the board shown here</w:t>
        </w:r>
      </w:hyperlink>
      <w:r w:rsidDel="00000000" w:rsidR="00000000" w:rsidRPr="00000000">
        <w:rPr>
          <w:rtl w:val="0"/>
        </w:rPr>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pStyle w:val="Heading2"/>
        <w:rPr>
          <w:b w:val="1"/>
          <w:sz w:val="36"/>
          <w:szCs w:val="36"/>
          <w:u w:val="single"/>
        </w:rPr>
      </w:pPr>
      <w:bookmarkStart w:colFirst="0" w:colLast="0" w:name="_n24ez326cx29" w:id="6"/>
      <w:bookmarkEnd w:id="6"/>
      <w:r w:rsidDel="00000000" w:rsidR="00000000" w:rsidRPr="00000000">
        <w:rPr>
          <w:b w:val="1"/>
          <w:sz w:val="36"/>
          <w:szCs w:val="36"/>
          <w:u w:val="single"/>
          <w:rtl w:val="0"/>
        </w:rPr>
        <w:t xml:space="preserve">When you are all done (at the end of the day)</w:t>
      </w:r>
    </w:p>
    <w:p w:rsidR="00000000" w:rsidDel="00000000" w:rsidP="00000000" w:rsidRDefault="00000000" w:rsidRPr="00000000" w14:paraId="00000043">
      <w:pPr>
        <w:rPr>
          <w:sz w:val="28"/>
          <w:szCs w:val="28"/>
        </w:rPr>
      </w:pPr>
      <w:r w:rsidDel="00000000" w:rsidR="00000000" w:rsidRPr="00000000">
        <w:rPr>
          <w:sz w:val="28"/>
          <w:szCs w:val="28"/>
          <w:rtl w:val="0"/>
        </w:rPr>
        <w:t xml:space="preserve">Before you power things off for the day please follow these instructions (</w:t>
      </w:r>
      <w:hyperlink r:id="rId17">
        <w:r w:rsidDel="00000000" w:rsidR="00000000" w:rsidRPr="00000000">
          <w:rPr>
            <w:color w:val="1155cc"/>
            <w:sz w:val="28"/>
            <w:szCs w:val="28"/>
            <w:u w:val="single"/>
            <w:rtl w:val="0"/>
          </w:rPr>
          <w:t xml:space="preserve">orignal source</w:t>
        </w:r>
      </w:hyperlink>
      <w:r w:rsidDel="00000000" w:rsidR="00000000" w:rsidRPr="00000000">
        <w:rPr>
          <w:sz w:val="28"/>
          <w:szCs w:val="28"/>
          <w:rtl w:val="0"/>
        </w:rPr>
        <w:t xml:space="preserve">)</w:t>
      </w:r>
    </w:p>
    <w:p w:rsidR="00000000" w:rsidDel="00000000" w:rsidP="00000000" w:rsidRDefault="00000000" w:rsidRPr="00000000" w14:paraId="00000044">
      <w:pPr>
        <w:rPr>
          <w:sz w:val="28"/>
          <w:szCs w:val="28"/>
        </w:rPr>
      </w:pPr>
      <w:r w:rsidDel="00000000" w:rsidR="00000000" w:rsidRPr="00000000">
        <w:rPr>
          <w:rtl w:val="0"/>
        </w:rPr>
      </w:r>
    </w:p>
    <w:p w:rsidR="00000000" w:rsidDel="00000000" w:rsidP="00000000" w:rsidRDefault="00000000" w:rsidRPr="00000000" w14:paraId="00000045">
      <w:pPr>
        <w:rPr>
          <w:sz w:val="28"/>
          <w:szCs w:val="28"/>
        </w:rPr>
      </w:pPr>
      <w:r w:rsidDel="00000000" w:rsidR="00000000" w:rsidRPr="00000000">
        <w:rPr>
          <w:sz w:val="28"/>
          <w:szCs w:val="28"/>
          <w:rtl w:val="0"/>
        </w:rPr>
        <w:t xml:space="preserve">From the daq-srv4 machine, run the command </w:t>
      </w:r>
      <w:r w:rsidDel="00000000" w:rsidR="00000000" w:rsidRPr="00000000">
        <w:rPr>
          <w:rFonts w:ascii="Ubuntu" w:cs="Ubuntu" w:eastAsia="Ubuntu" w:hAnsi="Ubuntu"/>
          <w:b w:val="1"/>
          <w:sz w:val="28"/>
          <w:szCs w:val="28"/>
          <w:rtl w:val="0"/>
        </w:rPr>
        <w:t xml:space="preserve">sudo halt</w:t>
      </w:r>
      <w:r w:rsidDel="00000000" w:rsidR="00000000" w:rsidRPr="00000000">
        <w:rPr>
          <w:sz w:val="28"/>
          <w:szCs w:val="28"/>
          <w:rtl w:val="0"/>
        </w:rPr>
        <w:t xml:space="preserve"> and then wait about 20 seconds for all the processes to finish running!</w:t>
      </w:r>
    </w:p>
    <w:p w:rsidR="00000000" w:rsidDel="00000000" w:rsidP="00000000" w:rsidRDefault="00000000" w:rsidRPr="00000000" w14:paraId="00000046">
      <w:pPr>
        <w:rPr>
          <w:sz w:val="28"/>
          <w:szCs w:val="28"/>
        </w:rPr>
      </w:pPr>
      <w:r w:rsidDel="00000000" w:rsidR="00000000" w:rsidRPr="00000000">
        <w:rPr>
          <w:rtl w:val="0"/>
        </w:rPr>
      </w:r>
    </w:p>
    <w:p w:rsidR="00000000" w:rsidDel="00000000" w:rsidP="00000000" w:rsidRDefault="00000000" w:rsidRPr="00000000" w14:paraId="00000047">
      <w:pPr>
        <w:rPr>
          <w:sz w:val="28"/>
          <w:szCs w:val="28"/>
        </w:rPr>
      </w:pPr>
      <w:r w:rsidDel="00000000" w:rsidR="00000000" w:rsidRPr="00000000">
        <w:rPr>
          <w:sz w:val="28"/>
          <w:szCs w:val="28"/>
          <w:rtl w:val="0"/>
        </w:rPr>
        <w:t xml:space="preserve">Then you can power down the board (un-plug it)</w:t>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sz w:val="28"/>
          <w:szCs w:val="28"/>
        </w:rPr>
      </w:pPr>
      <w:r w:rsidDel="00000000" w:rsidR="00000000" w:rsidRPr="00000000">
        <w:rPr>
          <w:rtl w:val="0"/>
        </w:rPr>
      </w:r>
    </w:p>
    <w:p w:rsidR="00000000" w:rsidDel="00000000" w:rsidP="00000000" w:rsidRDefault="00000000" w:rsidRPr="00000000" w14:paraId="0000004C">
      <w:pPr>
        <w:rPr>
          <w:sz w:val="28"/>
          <w:szCs w:val="28"/>
        </w:rPr>
      </w:pPr>
      <w:r w:rsidDel="00000000" w:rsidR="00000000" w:rsidRPr="00000000">
        <w:rPr>
          <w:rtl w:val="0"/>
        </w:rPr>
      </w:r>
    </w:p>
    <w:p w:rsidR="00000000" w:rsidDel="00000000" w:rsidP="00000000" w:rsidRDefault="00000000" w:rsidRPr="00000000" w14:paraId="0000004D">
      <w:pPr>
        <w:rPr>
          <w:sz w:val="28"/>
          <w:szCs w:val="28"/>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rtl w:val="0"/>
        </w:rPr>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rtl w:val="0"/>
        </w:rPr>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sz w:val="28"/>
          <w:szCs w:val="28"/>
        </w:rPr>
      </w:pPr>
      <w:r w:rsidDel="00000000" w:rsidR="00000000" w:rsidRPr="00000000">
        <w:rPr>
          <w:rtl w:val="0"/>
        </w:rPr>
      </w:r>
    </w:p>
    <w:p w:rsidR="00000000" w:rsidDel="00000000" w:rsidP="00000000" w:rsidRDefault="00000000" w:rsidRPr="00000000" w14:paraId="00000054">
      <w:pPr>
        <w:rPr>
          <w:sz w:val="28"/>
          <w:szCs w:val="28"/>
        </w:rPr>
      </w:pPr>
      <w:r w:rsidDel="00000000" w:rsidR="00000000" w:rsidRPr="00000000">
        <w:rPr>
          <w:rtl w:val="0"/>
        </w:rPr>
      </w:r>
    </w:p>
    <w:p w:rsidR="00000000" w:rsidDel="00000000" w:rsidP="00000000" w:rsidRDefault="00000000" w:rsidRPr="00000000" w14:paraId="00000055">
      <w:pPr>
        <w:rPr>
          <w:sz w:val="28"/>
          <w:szCs w:val="28"/>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rtl w:val="0"/>
        </w:rPr>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pStyle w:val="Heading1"/>
        <w:rPr>
          <w:b w:val="1"/>
          <w:sz w:val="48"/>
          <w:szCs w:val="48"/>
          <w:u w:val="single"/>
        </w:rPr>
      </w:pPr>
      <w:bookmarkStart w:colFirst="0" w:colLast="0" w:name="_nlffbwpd5mnw" w:id="7"/>
      <w:bookmarkEnd w:id="7"/>
      <w:r w:rsidDel="00000000" w:rsidR="00000000" w:rsidRPr="00000000">
        <w:rPr>
          <w:b w:val="1"/>
          <w:sz w:val="48"/>
          <w:szCs w:val="48"/>
          <w:u w:val="single"/>
          <w:rtl w:val="0"/>
        </w:rPr>
        <w:t xml:space="preserve">Running Tests</w:t>
      </w:r>
    </w:p>
    <w:p w:rsidR="00000000" w:rsidDel="00000000" w:rsidP="00000000" w:rsidRDefault="00000000" w:rsidRPr="00000000" w14:paraId="00000059">
      <w:pPr>
        <w:rPr>
          <w:sz w:val="28"/>
          <w:szCs w:val="28"/>
        </w:rPr>
      </w:pPr>
      <w:r w:rsidDel="00000000" w:rsidR="00000000" w:rsidRPr="00000000">
        <w:rPr>
          <w:sz w:val="28"/>
          <w:szCs w:val="28"/>
          <w:rtl w:val="0"/>
        </w:rPr>
        <w:t xml:space="preserve">Much of what will be covered here is given </w:t>
      </w:r>
      <w:hyperlink r:id="rId18">
        <w:r w:rsidDel="00000000" w:rsidR="00000000" w:rsidRPr="00000000">
          <w:rPr>
            <w:color w:val="1155cc"/>
            <w:sz w:val="28"/>
            <w:szCs w:val="28"/>
            <w:u w:val="single"/>
            <w:rtl w:val="0"/>
          </w:rPr>
          <w:t xml:space="preserve">more depth and detail on this wiki</w:t>
        </w:r>
      </w:hyperlink>
      <w:r w:rsidDel="00000000" w:rsidR="00000000" w:rsidRPr="00000000">
        <w:rPr>
          <w:sz w:val="28"/>
          <w:szCs w:val="28"/>
          <w:rtl w:val="0"/>
        </w:rPr>
        <w:t xml:space="preserve">, this is just to give some specifics to our computer/board setup</w:t>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ind w:left="0" w:firstLine="0"/>
        <w:rPr>
          <w:sz w:val="28"/>
          <w:szCs w:val="28"/>
        </w:rPr>
      </w:pPr>
      <w:r w:rsidDel="00000000" w:rsidR="00000000" w:rsidRPr="00000000">
        <w:rPr>
          <w:sz w:val="28"/>
          <w:szCs w:val="28"/>
          <w:rtl w:val="0"/>
        </w:rPr>
        <w:t xml:space="preserve">Assuming you have a terminal running that is logged into the daq-srv4 board we will run through a few easy tests</w:t>
      </w:r>
    </w:p>
    <w:p w:rsidR="00000000" w:rsidDel="00000000" w:rsidP="00000000" w:rsidRDefault="00000000" w:rsidRPr="00000000" w14:paraId="0000005C">
      <w:pPr>
        <w:ind w:left="0" w:firstLine="0"/>
        <w:rPr>
          <w:sz w:val="28"/>
          <w:szCs w:val="28"/>
        </w:rPr>
      </w:pPr>
      <w:r w:rsidDel="00000000" w:rsidR="00000000" w:rsidRPr="00000000">
        <w:rPr>
          <w:rtl w:val="0"/>
        </w:rPr>
      </w:r>
    </w:p>
    <w:p w:rsidR="00000000" w:rsidDel="00000000" w:rsidP="00000000" w:rsidRDefault="00000000" w:rsidRPr="00000000" w14:paraId="0000005D">
      <w:pPr>
        <w:pStyle w:val="Heading2"/>
        <w:rPr>
          <w:b w:val="1"/>
          <w:i w:val="1"/>
          <w:sz w:val="36"/>
          <w:szCs w:val="36"/>
          <w:u w:val="single"/>
        </w:rPr>
      </w:pPr>
      <w:bookmarkStart w:colFirst="0" w:colLast="0" w:name="_8jxa6efoggrl" w:id="8"/>
      <w:bookmarkEnd w:id="8"/>
      <w:r w:rsidDel="00000000" w:rsidR="00000000" w:rsidRPr="00000000">
        <w:rPr>
          <w:b w:val="1"/>
          <w:i w:val="1"/>
          <w:sz w:val="36"/>
          <w:szCs w:val="36"/>
          <w:u w:val="single"/>
          <w:rtl w:val="0"/>
        </w:rPr>
        <w:t xml:space="preserve">Are the basics working?</w:t>
      </w:r>
      <w:r w:rsidDel="00000000" w:rsidR="00000000" w:rsidRPr="00000000">
        <w:rPr>
          <w:rtl w:val="0"/>
        </w:rPr>
      </w:r>
    </w:p>
    <w:p w:rsidR="00000000" w:rsidDel="00000000" w:rsidP="00000000" w:rsidRDefault="00000000" w:rsidRPr="00000000" w14:paraId="0000005E">
      <w:pPr>
        <w:ind w:left="0" w:firstLine="0"/>
        <w:rPr>
          <w:sz w:val="28"/>
          <w:szCs w:val="28"/>
        </w:rPr>
      </w:pPr>
      <w:r w:rsidDel="00000000" w:rsidR="00000000" w:rsidRPr="00000000">
        <w:rPr>
          <w:rtl w:val="0"/>
        </w:rPr>
      </w:r>
    </w:p>
    <w:p w:rsidR="00000000" w:rsidDel="00000000" w:rsidP="00000000" w:rsidRDefault="00000000" w:rsidRPr="00000000" w14:paraId="0000005F">
      <w:pPr>
        <w:numPr>
          <w:ilvl w:val="0"/>
          <w:numId w:val="3"/>
        </w:numPr>
        <w:ind w:left="720" w:hanging="360"/>
        <w:rPr>
          <w:sz w:val="28"/>
          <w:szCs w:val="28"/>
          <w:u w:val="none"/>
        </w:rPr>
      </w:pPr>
      <w:r w:rsidDel="00000000" w:rsidR="00000000" w:rsidRPr="00000000">
        <w:rPr>
          <w:sz w:val="28"/>
          <w:szCs w:val="28"/>
          <w:rtl w:val="0"/>
        </w:rPr>
        <w:t xml:space="preserve">Open a new terminal tab (Ctrl-Shift-T) or a new terminal window (Ctrl-Shift-N)</w:t>
      </w:r>
    </w:p>
    <w:p w:rsidR="00000000" w:rsidDel="00000000" w:rsidP="00000000" w:rsidRDefault="00000000" w:rsidRPr="00000000" w14:paraId="00000060">
      <w:pPr>
        <w:numPr>
          <w:ilvl w:val="0"/>
          <w:numId w:val="3"/>
        </w:numPr>
        <w:ind w:left="720" w:hanging="360"/>
        <w:rPr>
          <w:sz w:val="28"/>
          <w:szCs w:val="28"/>
          <w:u w:val="none"/>
        </w:rPr>
      </w:pPr>
      <w:r w:rsidDel="00000000" w:rsidR="00000000" w:rsidRPr="00000000">
        <w:rPr>
          <w:sz w:val="28"/>
          <w:szCs w:val="28"/>
          <w:rtl w:val="0"/>
        </w:rPr>
        <w:t xml:space="preserve">Change to the directory with the LArPix controller </w:t>
      </w:r>
    </w:p>
    <w:p w:rsidR="00000000" w:rsidDel="00000000" w:rsidP="00000000" w:rsidRDefault="00000000" w:rsidRPr="00000000" w14:paraId="00000061">
      <w:pPr>
        <w:numPr>
          <w:ilvl w:val="1"/>
          <w:numId w:val="3"/>
        </w:numPr>
        <w:ind w:left="1440" w:hanging="360"/>
        <w:rPr>
          <w:sz w:val="28"/>
          <w:szCs w:val="28"/>
          <w:u w:val="none"/>
        </w:rPr>
      </w:pPr>
      <w:r w:rsidDel="00000000" w:rsidR="00000000" w:rsidRPr="00000000">
        <w:rPr>
          <w:sz w:val="28"/>
          <w:szCs w:val="28"/>
          <w:rtl w:val="0"/>
        </w:rPr>
        <w:t xml:space="preserve">cd /home/pixel/Documents/LArPix/larpix-control/</w:t>
      </w:r>
    </w:p>
    <w:p w:rsidR="00000000" w:rsidDel="00000000" w:rsidP="00000000" w:rsidRDefault="00000000" w:rsidRPr="00000000" w14:paraId="00000062">
      <w:pPr>
        <w:numPr>
          <w:ilvl w:val="0"/>
          <w:numId w:val="3"/>
        </w:numPr>
        <w:ind w:left="720" w:hanging="360"/>
        <w:rPr>
          <w:sz w:val="28"/>
          <w:szCs w:val="28"/>
          <w:u w:val="none"/>
        </w:rPr>
      </w:pPr>
      <w:r w:rsidDel="00000000" w:rsidR="00000000" w:rsidRPr="00000000">
        <w:rPr>
          <w:sz w:val="28"/>
          <w:szCs w:val="28"/>
          <w:rtl w:val="0"/>
        </w:rPr>
        <w:t xml:space="preserve">Run the command </w:t>
      </w:r>
      <w:r w:rsidDel="00000000" w:rsidR="00000000" w:rsidRPr="00000000">
        <w:rPr>
          <w:rFonts w:ascii="Ubuntu" w:cs="Ubuntu" w:eastAsia="Ubuntu" w:hAnsi="Ubuntu"/>
          <w:b w:val="1"/>
          <w:sz w:val="28"/>
          <w:szCs w:val="28"/>
          <w:rtl w:val="0"/>
        </w:rPr>
        <w:t xml:space="preserve">pytest</w:t>
      </w:r>
      <w:r w:rsidDel="00000000" w:rsidR="00000000" w:rsidRPr="00000000">
        <w:rPr>
          <w:sz w:val="28"/>
          <w:szCs w:val="28"/>
          <w:rtl w:val="0"/>
        </w:rPr>
        <w:t xml:space="preserve"> and hopefully you see something like this</w:t>
      </w:r>
    </w:p>
    <w:p w:rsidR="00000000" w:rsidDel="00000000" w:rsidP="00000000" w:rsidRDefault="00000000" w:rsidRPr="00000000" w14:paraId="00000063">
      <w:pPr>
        <w:rPr>
          <w:sz w:val="28"/>
          <w:szCs w:val="28"/>
        </w:rPr>
      </w:pPr>
      <w:r w:rsidDel="00000000" w:rsidR="00000000" w:rsidRPr="00000000">
        <w:rPr>
          <w:sz w:val="28"/>
          <w:szCs w:val="28"/>
        </w:rPr>
        <w:drawing>
          <wp:inline distB="114300" distT="114300" distL="114300" distR="114300">
            <wp:extent cx="5943600" cy="2247900"/>
            <wp:effectExtent b="0" l="0" r="0" t="0"/>
            <wp:docPr id="5"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594360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b w:val="1"/>
          <w:i w:val="1"/>
          <w:color w:val="6aa84f"/>
          <w:sz w:val="28"/>
          <w:szCs w:val="28"/>
        </w:rPr>
      </w:pPr>
      <w:r w:rsidDel="00000000" w:rsidR="00000000" w:rsidRPr="00000000">
        <w:rPr>
          <w:b w:val="1"/>
          <w:i w:val="1"/>
          <w:color w:val="6aa84f"/>
          <w:sz w:val="28"/>
          <w:szCs w:val="28"/>
          <w:rtl w:val="0"/>
        </w:rPr>
        <w:t xml:space="preserve">If so, then all is good!</w:t>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pStyle w:val="Heading2"/>
        <w:rPr>
          <w:b w:val="1"/>
          <w:i w:val="1"/>
          <w:sz w:val="36"/>
          <w:szCs w:val="36"/>
          <w:u w:val="single"/>
        </w:rPr>
      </w:pPr>
      <w:bookmarkStart w:colFirst="0" w:colLast="0" w:name="_x7wbjru04t7" w:id="9"/>
      <w:bookmarkEnd w:id="9"/>
      <w:r w:rsidDel="00000000" w:rsidR="00000000" w:rsidRPr="00000000">
        <w:rPr>
          <w:b w:val="1"/>
          <w:i w:val="1"/>
          <w:sz w:val="36"/>
          <w:szCs w:val="36"/>
          <w:u w:val="single"/>
          <w:rtl w:val="0"/>
        </w:rPr>
        <w:t xml:space="preserve">Unit test</w:t>
      </w:r>
      <w:r w:rsidDel="00000000" w:rsidR="00000000" w:rsidRPr="00000000">
        <w:rPr>
          <w:rtl w:val="0"/>
        </w:rPr>
      </w:r>
    </w:p>
    <w:p w:rsidR="00000000" w:rsidDel="00000000" w:rsidP="00000000" w:rsidRDefault="00000000" w:rsidRPr="00000000" w14:paraId="00000068">
      <w:pPr>
        <w:numPr>
          <w:ilvl w:val="0"/>
          <w:numId w:val="2"/>
        </w:numPr>
        <w:ind w:left="720" w:hanging="360"/>
        <w:rPr>
          <w:sz w:val="28"/>
          <w:szCs w:val="28"/>
          <w:u w:val="none"/>
        </w:rPr>
      </w:pPr>
      <w:r w:rsidDel="00000000" w:rsidR="00000000" w:rsidRPr="00000000">
        <w:rPr>
          <w:sz w:val="28"/>
          <w:szCs w:val="28"/>
          <w:rtl w:val="0"/>
        </w:rPr>
        <w:t xml:space="preserve">I’ve transcribed the simple test from the Wiki to a python script that lives here /home/pixel/Documents/LArPix/larpix-control/UTA-UnitTest.py</w:t>
      </w:r>
    </w:p>
    <w:p w:rsidR="00000000" w:rsidDel="00000000" w:rsidP="00000000" w:rsidRDefault="00000000" w:rsidRPr="00000000" w14:paraId="00000069">
      <w:pPr>
        <w:numPr>
          <w:ilvl w:val="0"/>
          <w:numId w:val="2"/>
        </w:numPr>
        <w:ind w:left="720" w:hanging="360"/>
        <w:rPr>
          <w:sz w:val="28"/>
          <w:szCs w:val="28"/>
          <w:u w:val="none"/>
        </w:rPr>
      </w:pPr>
      <w:r w:rsidDel="00000000" w:rsidR="00000000" w:rsidRPr="00000000">
        <w:rPr>
          <w:sz w:val="28"/>
          <w:szCs w:val="28"/>
          <w:rtl w:val="0"/>
        </w:rPr>
        <w:t xml:space="preserve">Run the script with python UTA-UnitTest.py and hopefully you see:</w:t>
      </w: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sz w:val="28"/>
          <w:szCs w:val="28"/>
        </w:rPr>
        <w:drawing>
          <wp:inline distB="114300" distT="114300" distL="114300" distR="114300">
            <wp:extent cx="5943600" cy="660400"/>
            <wp:effectExtent b="0" l="0" r="0" t="0"/>
            <wp:docPr id="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59436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hyperlink" Target="https://github.com/kreslo/liblarpix_V4.1" TargetMode="External"/><Relationship Id="rId10" Type="http://schemas.openxmlformats.org/officeDocument/2006/relationships/hyperlink" Target="https://github.com/samkohn/larpix-scripts"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arpix-control.readthedocs.io/en/latest/api/larpix.html" TargetMode="External"/><Relationship Id="rId15" Type="http://schemas.openxmlformats.org/officeDocument/2006/relationships/image" Target="media/image4.png"/><Relationship Id="rId14" Type="http://schemas.openxmlformats.org/officeDocument/2006/relationships/image" Target="media/image3.png"/><Relationship Id="rId17" Type="http://schemas.openxmlformats.org/officeDocument/2006/relationships/hyperlink" Target="https://github.com/samkohn/larpix-scripts/wiki/Operation-of-the-v2-DAQ" TargetMode="External"/><Relationship Id="rId16" Type="http://schemas.openxmlformats.org/officeDocument/2006/relationships/hyperlink" Target="https://github.com/samkohn/larpix-scripts/wiki/Operation-of-the-v2-DAQ" TargetMode="External"/><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hyperlink" Target="https://github.com/samkohn/larpix-scripts/wiki" TargetMode="External"/><Relationship Id="rId18" Type="http://schemas.openxmlformats.org/officeDocument/2006/relationships/hyperlink" Target="https://github.com/samkohn/larpix-control" TargetMode="External"/><Relationship Id="rId7" Type="http://schemas.openxmlformats.org/officeDocument/2006/relationships/hyperlink" Target="https://github.com/samkohn/larpix-control" TargetMode="External"/><Relationship Id="rId8" Type="http://schemas.openxmlformats.org/officeDocument/2006/relationships/hyperlink" Target="https://larpix-control.readthedocs.io/en/latest/?badge=lates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